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97186">
      <w:pPr>
        <w:pStyle w:val="Heading1"/>
        <w:divId w:val="169846004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What is Jira?</w:t>
      </w:r>
    </w:p>
    <w:p w:rsidR="00000000" w:rsidRDefault="00697186">
      <w:pPr>
        <w:pStyle w:val="NormalWeb"/>
        <w:divId w:val="1698460046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Jira is used for Agile project management. It provides a centralized platform for managing tasks, bugs, and other issues, and integrates with other tools like GitHub.</w:t>
      </w:r>
    </w:p>
    <w:p w:rsidR="00000000" w:rsidRDefault="00697186">
      <w:pPr>
        <w:pStyle w:val="Heading2"/>
        <w:divId w:val="169846004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Types of Jira Products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910"/>
        <w:gridCol w:w="2811"/>
        <w:gridCol w:w="2782"/>
      </w:tblGrid>
      <w:tr w:rsidR="00000000">
        <w:trPr>
          <w:divId w:val="169846004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Jira 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Target Audience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Key 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Use Cases</w:t>
            </w:r>
          </w:p>
        </w:tc>
      </w:tr>
      <w:tr w:rsidR="00000000">
        <w:trPr>
          <w:divId w:val="16984600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Jira Software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Software development teams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Scrum/Kanban boards, sprint planning, issue tracking, release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Agile project management, software development, bug tracking</w:t>
            </w:r>
          </w:p>
        </w:tc>
      </w:tr>
      <w:tr w:rsidR="00000000">
        <w:trPr>
          <w:divId w:val="16984600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Jira Service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IT and customer support teams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ITSM, ticketing, request, incident, and</w:t>
            </w:r>
            <w:r>
              <w:rPr>
                <w:rFonts w:ascii="Arial" w:eastAsia="Times New Roman" w:hAnsi="Arial" w:cs="Arial"/>
              </w:rPr>
              <w:t xml:space="preserve"> problem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IT helpdesk, customer service, incident and change management</w:t>
            </w:r>
          </w:p>
        </w:tc>
      </w:tr>
      <w:tr w:rsidR="00000000">
        <w:trPr>
          <w:divId w:val="16984600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Jira Work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Business teams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Task management, customizable workflows, basic project tracking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Non-technical projects, HR processes, marketing campaigns, legal case tracking</w:t>
            </w:r>
          </w:p>
        </w:tc>
      </w:tr>
    </w:tbl>
    <w:p w:rsidR="00000000" w:rsidRDefault="00697186">
      <w:pPr>
        <w:pStyle w:val="Heading2"/>
        <w:divId w:val="169846004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Jira Software Workflow</w:t>
      </w:r>
    </w:p>
    <w:p w:rsidR="00000000" w:rsidRDefault="00697186">
      <w:pPr>
        <w:ind w:left="720"/>
        <w:divId w:val="169846004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noProof/>
          <w:lang w:val="en"/>
        </w:rPr>
        <w:drawing>
          <wp:inline distT="0" distB="0" distL="0" distR="0">
            <wp:extent cx="5715000" cy="3333750"/>
            <wp:effectExtent l="0" t="0" r="0" b="0"/>
            <wp:docPr id="1" name="Picture 1" descr="Jira Software Work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ira Software Workflow Diagram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7131"/>
      </w:tblGrid>
      <w:tr w:rsidR="00000000">
        <w:trPr>
          <w:divId w:val="169846004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Workflow Stage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000000">
        <w:trPr>
          <w:divId w:val="16984600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Project Configuration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Managers set up the project’s structure, including workflows, issue types, and p</w:t>
            </w:r>
            <w:r>
              <w:rPr>
                <w:rFonts w:ascii="Arial" w:eastAsia="Times New Roman" w:hAnsi="Arial" w:cs="Arial"/>
              </w:rPr>
              <w:t>ermissions.</w:t>
            </w:r>
          </w:p>
        </w:tc>
      </w:tr>
      <w:tr w:rsidR="00000000">
        <w:trPr>
          <w:divId w:val="16984600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Plan a 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Managers plan the upcoming version, deciding which features or fixes to include.</w:t>
            </w:r>
          </w:p>
        </w:tc>
      </w:tr>
      <w:tr w:rsidR="00000000">
        <w:trPr>
          <w:divId w:val="16984600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Users manage the sprint lifecycle, planning, executing, and reviewing progress.</w:t>
            </w:r>
          </w:p>
        </w:tc>
      </w:tr>
      <w:tr w:rsidR="00000000">
        <w:trPr>
          <w:divId w:val="16984600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Release 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After completing sprints, managers release the new version or feature set.</w:t>
            </w:r>
          </w:p>
        </w:tc>
      </w:tr>
      <w:tr w:rsidR="00000000">
        <w:trPr>
          <w:divId w:val="16984600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Wrap up Project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project is completed after successful release and task completion.</w:t>
            </w:r>
          </w:p>
        </w:tc>
      </w:tr>
    </w:tbl>
    <w:p w:rsidR="00000000" w:rsidRDefault="00697186">
      <w:pPr>
        <w:pStyle w:val="Heading2"/>
        <w:divId w:val="169846004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Jira Instances</w:t>
      </w:r>
    </w:p>
    <w:p w:rsidR="00000000" w:rsidRDefault="00697186">
      <w:pPr>
        <w:pStyle w:val="NormalWeb"/>
        <w:divId w:val="1698460046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Jira instances provide the actual working environment for teams, either on a cloud or server:</w:t>
      </w:r>
    </w:p>
    <w:tbl>
      <w:tblPr>
        <w:tblW w:w="5000" w:type="pct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7358"/>
      </w:tblGrid>
      <w:tr w:rsidR="00000000">
        <w:trPr>
          <w:divId w:val="169846004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Instance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000000">
        <w:trPr>
          <w:divId w:val="16984600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Cloud Instance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Hosted by Atlassian, users access</w:t>
            </w:r>
            <w:r>
              <w:rPr>
                <w:rFonts w:ascii="Arial" w:eastAsia="Times New Roman" w:hAnsi="Arial" w:cs="Arial"/>
              </w:rPr>
              <w:t xml:space="preserve"> it via the cloud (e.g., yourcompany.atlassian.net).</w:t>
            </w:r>
          </w:p>
        </w:tc>
      </w:tr>
      <w:tr w:rsidR="00000000">
        <w:trPr>
          <w:divId w:val="16984600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Server Instance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Self-hosted option, where organizations manage the infrastructure and upgrades themselves.</w:t>
            </w:r>
          </w:p>
        </w:tc>
      </w:tr>
      <w:tr w:rsidR="00000000">
        <w:trPr>
          <w:divId w:val="16984600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Data Center Instance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697186">
            <w:pPr>
              <w:spacing w:before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Used for larger enterprises requiring high availability and scalability.</w:t>
            </w:r>
          </w:p>
        </w:tc>
      </w:tr>
    </w:tbl>
    <w:p w:rsidR="00000000" w:rsidRDefault="00697186">
      <w:pPr>
        <w:divId w:val="1698460046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76656"/>
    <w:multiLevelType w:val="multilevel"/>
    <w:tmpl w:val="64F2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E290A"/>
    <w:multiLevelType w:val="multilevel"/>
    <w:tmpl w:val="34FA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86"/>
    <w:rsid w:val="0069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F417F-EA94-43B0-91DF-1438D5E4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color w:val="2C3E5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color w:val="2C3E5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color w:val="2C3E5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460046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confluence.atlassian.com/jirasoftwareserver0907/files/1224778432/1224778438/1/1591006456199/jsoftware_workflow+%283%29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1500</Characters>
  <Application>Microsoft Office Word</Application>
  <DocSecurity>4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 Overview</dc:title>
  <dc:subject/>
  <dc:creator>cloudconvert_2</dc:creator>
  <cp:keywords/>
  <dc:description/>
  <cp:lastModifiedBy>cloudconvert_2</cp:lastModifiedBy>
  <cp:revision>2</cp:revision>
  <dcterms:created xsi:type="dcterms:W3CDTF">2024-09-13T19:05:00Z</dcterms:created>
  <dcterms:modified xsi:type="dcterms:W3CDTF">2024-09-13T19:05:00Z</dcterms:modified>
</cp:coreProperties>
</file>