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6C8C" w14:textId="77777777"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b/>
          <w:bCs/>
          <w:sz w:val="24"/>
          <w:szCs w:val="24"/>
        </w:rPr>
        <w:t>IDEATION PHASE – DOCUMENT 1: BRAINSTORMING</w:t>
      </w:r>
    </w:p>
    <w:tbl>
      <w:tblPr>
        <w:tblW w:w="0" w:type="auto"/>
        <w:tblCellMar>
          <w:top w:w="15" w:type="dxa"/>
          <w:left w:w="15" w:type="dxa"/>
          <w:bottom w:w="15" w:type="dxa"/>
          <w:right w:w="15" w:type="dxa"/>
        </w:tblCellMar>
        <w:tblLook w:val="04A0" w:firstRow="1" w:lastRow="0" w:firstColumn="1" w:lastColumn="0" w:noHBand="0" w:noVBand="1"/>
      </w:tblPr>
      <w:tblGrid>
        <w:gridCol w:w="2023"/>
        <w:gridCol w:w="2296"/>
      </w:tblGrid>
      <w:tr w:rsidR="002A354D" w:rsidRPr="002A354D" w14:paraId="655324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82EAB" w14:textId="77777777"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b/>
                <w:bCs/>
                <w:sz w:val="24"/>
                <w:szCs w:val="24"/>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3410B" w14:textId="5EB9CF9C"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sz w:val="24"/>
                <w:szCs w:val="24"/>
              </w:rPr>
              <w:t>0</w:t>
            </w:r>
            <w:r w:rsidR="00B11585">
              <w:rPr>
                <w:rFonts w:ascii="Times New Roman" w:hAnsi="Times New Roman" w:cs="Times New Roman"/>
                <w:sz w:val="24"/>
                <w:szCs w:val="24"/>
              </w:rPr>
              <w:t xml:space="preserve">6 </w:t>
            </w:r>
            <w:r w:rsidRPr="002A354D">
              <w:rPr>
                <w:rFonts w:ascii="Times New Roman" w:hAnsi="Times New Roman" w:cs="Times New Roman"/>
                <w:sz w:val="24"/>
                <w:szCs w:val="24"/>
              </w:rPr>
              <w:t>November 2025</w:t>
            </w:r>
          </w:p>
        </w:tc>
      </w:tr>
      <w:tr w:rsidR="002A354D" w:rsidRPr="002A354D" w14:paraId="5F6A40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E2218" w14:textId="77777777"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b/>
                <w:bCs/>
                <w:sz w:val="24"/>
                <w:szCs w:val="24"/>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EC9A3" w14:textId="4AD35C72"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sz w:val="24"/>
                <w:szCs w:val="24"/>
              </w:rPr>
              <w:t>NM2025TMID06186</w:t>
            </w:r>
          </w:p>
        </w:tc>
      </w:tr>
      <w:tr w:rsidR="002A354D" w:rsidRPr="002A354D" w14:paraId="20E609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F9A6B" w14:textId="77777777"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b/>
                <w:bCs/>
                <w:sz w:val="24"/>
                <w:szCs w:val="24"/>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3BA7C" w14:textId="02E9E066" w:rsidR="002A354D" w:rsidRPr="002A354D" w:rsidRDefault="002A354D" w:rsidP="002A354D">
            <w:pPr>
              <w:rPr>
                <w:rFonts w:ascii="Times New Roman" w:hAnsi="Times New Roman" w:cs="Times New Roman"/>
                <w:sz w:val="24"/>
                <w:szCs w:val="24"/>
              </w:rPr>
            </w:pPr>
            <w:r>
              <w:rPr>
                <w:rFonts w:ascii="Times New Roman" w:hAnsi="Times New Roman" w:cs="Times New Roman"/>
                <w:sz w:val="24"/>
                <w:szCs w:val="24"/>
              </w:rPr>
              <w:t>Lease Management</w:t>
            </w:r>
          </w:p>
        </w:tc>
      </w:tr>
      <w:tr w:rsidR="002A354D" w:rsidRPr="002A354D" w14:paraId="71F3BE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6280B" w14:textId="77777777"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b/>
                <w:bCs/>
                <w:sz w:val="24"/>
                <w:szCs w:val="24"/>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AEC31" w14:textId="77777777"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sz w:val="24"/>
                <w:szCs w:val="24"/>
              </w:rPr>
              <w:t>4 Marks</w:t>
            </w:r>
          </w:p>
        </w:tc>
      </w:tr>
    </w:tbl>
    <w:p w14:paraId="2ED2103E" w14:textId="77777777" w:rsidR="002A354D" w:rsidRPr="002A354D" w:rsidRDefault="002A354D" w:rsidP="002A354D">
      <w:pPr>
        <w:rPr>
          <w:rFonts w:ascii="Times New Roman" w:hAnsi="Times New Roman" w:cs="Times New Roman"/>
          <w:sz w:val="24"/>
          <w:szCs w:val="24"/>
        </w:rPr>
      </w:pPr>
    </w:p>
    <w:p w14:paraId="4BC5F7F5" w14:textId="35D49BCD" w:rsidR="002A354D" w:rsidRPr="002A354D" w:rsidRDefault="002A354D" w:rsidP="002A354D">
      <w:pPr>
        <w:rPr>
          <w:rFonts w:ascii="Times New Roman" w:hAnsi="Times New Roman" w:cs="Times New Roman"/>
          <w:sz w:val="24"/>
          <w:szCs w:val="24"/>
        </w:rPr>
      </w:pPr>
      <w:r w:rsidRPr="002A354D">
        <w:rPr>
          <w:rFonts w:ascii="Times New Roman" w:hAnsi="Times New Roman" w:cs="Times New Roman"/>
          <w:b/>
          <w:bCs/>
          <w:sz w:val="24"/>
          <w:szCs w:val="24"/>
        </w:rPr>
        <w:t>Title: Brainstorming for “</w:t>
      </w:r>
      <w:r>
        <w:rPr>
          <w:rFonts w:ascii="Times New Roman" w:hAnsi="Times New Roman" w:cs="Times New Roman"/>
          <w:b/>
          <w:bCs/>
          <w:sz w:val="24"/>
          <w:szCs w:val="24"/>
        </w:rPr>
        <w:t>Lease Management</w:t>
      </w:r>
      <w:r w:rsidRPr="002A354D">
        <w:rPr>
          <w:rFonts w:ascii="Times New Roman" w:hAnsi="Times New Roman" w:cs="Times New Roman"/>
          <w:b/>
          <w:bCs/>
          <w:sz w:val="24"/>
          <w:szCs w:val="24"/>
        </w:rPr>
        <w:t>”</w:t>
      </w:r>
    </w:p>
    <w:p w14:paraId="04C65F41" w14:textId="77777777" w:rsidR="002A354D" w:rsidRDefault="00FC661F" w:rsidP="002A354D">
      <w:r>
        <w:pict w14:anchorId="607C4503">
          <v:rect id="_x0000_i1025" style="width:0;height:1.5pt" o:hralign="center" o:hrstd="t" o:hr="t" fillcolor="#a0a0a0" stroked="f"/>
        </w:pict>
      </w:r>
    </w:p>
    <w:p w14:paraId="398BBE97" w14:textId="77777777" w:rsidR="002A354D" w:rsidRDefault="002A354D" w:rsidP="002A354D"/>
    <w:p w14:paraId="550896A6" w14:textId="77777777" w:rsidR="002A354D" w:rsidRDefault="002A354D" w:rsidP="002A354D"/>
    <w:p w14:paraId="2AD07488" w14:textId="2C2BF741"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BRAINSTORMING</w:t>
      </w:r>
    </w:p>
    <w:p w14:paraId="1A134399" w14:textId="77777777" w:rsidR="002A354D" w:rsidRPr="003C2780" w:rsidRDefault="002A354D" w:rsidP="002A354D">
      <w:pPr>
        <w:rPr>
          <w:rFonts w:ascii="Times New Roman" w:hAnsi="Times New Roman" w:cs="Times New Roman"/>
          <w:b/>
          <w:bCs/>
          <w:sz w:val="24"/>
          <w:szCs w:val="24"/>
        </w:rPr>
      </w:pPr>
    </w:p>
    <w:p w14:paraId="70151547"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1. Objective</w:t>
      </w:r>
    </w:p>
    <w:p w14:paraId="73DE36AE" w14:textId="77777777" w:rsidR="002A354D" w:rsidRPr="00364CE4" w:rsidRDefault="002A354D" w:rsidP="002A354D">
      <w:pPr>
        <w:jc w:val="both"/>
        <w:rPr>
          <w:rFonts w:ascii="Times New Roman" w:hAnsi="Times New Roman" w:cs="Times New Roman"/>
        </w:rPr>
      </w:pPr>
      <w:r w:rsidRPr="00364CE4">
        <w:rPr>
          <w:rFonts w:ascii="Times New Roman" w:hAnsi="Times New Roman" w:cs="Times New Roman"/>
        </w:rPr>
        <w:t>The purpose of this brainstorming phase is to explore and evaluate multiple ideas to solve the challenges in traditional lease handling such as document mismanagement, payment delays, and lack of transparency. The goal is to identify a feasible technical solution — using Salesforce — to automate, track, and secure the leasing process between tenants and property owners.</w:t>
      </w:r>
    </w:p>
    <w:p w14:paraId="2EE4B503" w14:textId="77777777" w:rsidR="002A354D" w:rsidRPr="00364CE4" w:rsidRDefault="002A354D" w:rsidP="002A354D">
      <w:pPr>
        <w:rPr>
          <w:rFonts w:ascii="Times New Roman" w:hAnsi="Times New Roman" w:cs="Times New Roman"/>
          <w:b/>
          <w:bCs/>
        </w:rPr>
      </w:pPr>
    </w:p>
    <w:p w14:paraId="1700FB0D"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2. Brainstorming Process</w:t>
      </w:r>
    </w:p>
    <w:p w14:paraId="1BABD5BA"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The brainstorming was conducted in three structured rounds:</w:t>
      </w:r>
    </w:p>
    <w:tbl>
      <w:tblPr>
        <w:tblStyle w:val="TableGrid"/>
        <w:tblW w:w="0" w:type="auto"/>
        <w:tblLook w:val="04A0" w:firstRow="1" w:lastRow="0" w:firstColumn="1" w:lastColumn="0" w:noHBand="0" w:noVBand="1"/>
      </w:tblPr>
      <w:tblGrid>
        <w:gridCol w:w="1744"/>
        <w:gridCol w:w="6926"/>
      </w:tblGrid>
      <w:tr w:rsidR="002A354D" w:rsidRPr="00364CE4" w14:paraId="53376F04" w14:textId="77777777" w:rsidTr="00E33997">
        <w:tc>
          <w:tcPr>
            <w:tcW w:w="0" w:type="auto"/>
            <w:hideMark/>
          </w:tcPr>
          <w:p w14:paraId="2A32F64C"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Round</w:t>
            </w:r>
          </w:p>
        </w:tc>
        <w:tc>
          <w:tcPr>
            <w:tcW w:w="0" w:type="auto"/>
            <w:hideMark/>
          </w:tcPr>
          <w:p w14:paraId="001F7E28"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Focus Area</w:t>
            </w:r>
          </w:p>
        </w:tc>
      </w:tr>
      <w:tr w:rsidR="002A354D" w:rsidRPr="00364CE4" w14:paraId="440C727A" w14:textId="77777777" w:rsidTr="00E33997">
        <w:tc>
          <w:tcPr>
            <w:tcW w:w="0" w:type="auto"/>
            <w:hideMark/>
          </w:tcPr>
          <w:p w14:paraId="10AAC5EC"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Ideation Round 1</w:t>
            </w:r>
          </w:p>
        </w:tc>
        <w:tc>
          <w:tcPr>
            <w:tcW w:w="0" w:type="auto"/>
            <w:hideMark/>
          </w:tcPr>
          <w:p w14:paraId="0277ABF4"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Listing all possible problems in lease handling and possible digital solutions</w:t>
            </w:r>
          </w:p>
        </w:tc>
      </w:tr>
      <w:tr w:rsidR="002A354D" w:rsidRPr="00364CE4" w14:paraId="19234D0E" w14:textId="77777777" w:rsidTr="00E33997">
        <w:tc>
          <w:tcPr>
            <w:tcW w:w="0" w:type="auto"/>
            <w:hideMark/>
          </w:tcPr>
          <w:p w14:paraId="2C908D10"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Ideation Round 2</w:t>
            </w:r>
          </w:p>
        </w:tc>
        <w:tc>
          <w:tcPr>
            <w:tcW w:w="0" w:type="auto"/>
            <w:hideMark/>
          </w:tcPr>
          <w:p w14:paraId="40806805"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Shortlisting ideas based on feasibility, scalability, and user needs</w:t>
            </w:r>
          </w:p>
        </w:tc>
      </w:tr>
      <w:tr w:rsidR="002A354D" w:rsidRPr="00364CE4" w14:paraId="4AA73C45" w14:textId="77777777" w:rsidTr="00E33997">
        <w:tc>
          <w:tcPr>
            <w:tcW w:w="0" w:type="auto"/>
            <w:hideMark/>
          </w:tcPr>
          <w:p w14:paraId="7A4FBF44"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Ideation Round 3</w:t>
            </w:r>
          </w:p>
        </w:tc>
        <w:tc>
          <w:tcPr>
            <w:tcW w:w="0" w:type="auto"/>
            <w:hideMark/>
          </w:tcPr>
          <w:p w14:paraId="606981D9"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Converting filtered ideas into Salesforce-based system workflows</w:t>
            </w:r>
          </w:p>
        </w:tc>
      </w:tr>
    </w:tbl>
    <w:p w14:paraId="0CC00620" w14:textId="77777777" w:rsidR="002A354D" w:rsidRPr="00364CE4" w:rsidRDefault="002A354D" w:rsidP="002A354D">
      <w:pPr>
        <w:rPr>
          <w:rFonts w:ascii="Times New Roman" w:hAnsi="Times New Roman" w:cs="Times New Roman"/>
          <w:b/>
          <w:bCs/>
        </w:rPr>
      </w:pPr>
    </w:p>
    <w:p w14:paraId="3DB7B20C" w14:textId="77777777" w:rsidR="002A354D" w:rsidRPr="00364CE4" w:rsidRDefault="002A354D" w:rsidP="002A354D">
      <w:pPr>
        <w:rPr>
          <w:rFonts w:ascii="Times New Roman" w:hAnsi="Times New Roman" w:cs="Times New Roman"/>
          <w:b/>
          <w:bCs/>
        </w:rPr>
      </w:pPr>
      <w:r w:rsidRPr="00364CE4">
        <w:rPr>
          <w:rFonts w:ascii="Times New Roman" w:hAnsi="Times New Roman" w:cs="Times New Roman"/>
          <w:b/>
          <w:bCs/>
        </w:rPr>
        <w:t>Tools used: Miro, Notepad, Jam board, and team discussion calls.</w:t>
      </w:r>
    </w:p>
    <w:p w14:paraId="1E354A29" w14:textId="060057B5" w:rsidR="002A354D" w:rsidRPr="00364CE4" w:rsidRDefault="002A354D" w:rsidP="002A354D">
      <w:pPr>
        <w:rPr>
          <w:rFonts w:ascii="Times New Roman" w:hAnsi="Times New Roman" w:cs="Times New Roman"/>
          <w:b/>
          <w:bCs/>
        </w:rPr>
      </w:pPr>
    </w:p>
    <w:p w14:paraId="481A9A7E"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3. Stakeholders Involved</w:t>
      </w:r>
    </w:p>
    <w:tbl>
      <w:tblPr>
        <w:tblStyle w:val="TableGrid"/>
        <w:tblW w:w="0" w:type="auto"/>
        <w:tblLook w:val="04A0" w:firstRow="1" w:lastRow="0" w:firstColumn="1" w:lastColumn="0" w:noHBand="0" w:noVBand="1"/>
      </w:tblPr>
      <w:tblGrid>
        <w:gridCol w:w="1641"/>
        <w:gridCol w:w="3501"/>
        <w:gridCol w:w="3874"/>
      </w:tblGrid>
      <w:tr w:rsidR="002A354D" w:rsidRPr="00364CE4" w14:paraId="300F9BDF" w14:textId="77777777" w:rsidTr="00E33997">
        <w:tc>
          <w:tcPr>
            <w:tcW w:w="0" w:type="auto"/>
            <w:hideMark/>
          </w:tcPr>
          <w:p w14:paraId="3FA59D6E"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Stakeholder</w:t>
            </w:r>
          </w:p>
        </w:tc>
        <w:tc>
          <w:tcPr>
            <w:tcW w:w="0" w:type="auto"/>
            <w:hideMark/>
          </w:tcPr>
          <w:p w14:paraId="4F954DA4"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Role in Brainstorming</w:t>
            </w:r>
          </w:p>
        </w:tc>
        <w:tc>
          <w:tcPr>
            <w:tcW w:w="0" w:type="auto"/>
            <w:hideMark/>
          </w:tcPr>
          <w:p w14:paraId="2DD06DC3"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Contribution</w:t>
            </w:r>
          </w:p>
        </w:tc>
      </w:tr>
      <w:tr w:rsidR="002A354D" w:rsidRPr="00364CE4" w14:paraId="5160F6E5" w14:textId="77777777" w:rsidTr="00E33997">
        <w:tc>
          <w:tcPr>
            <w:tcW w:w="0" w:type="auto"/>
            <w:hideMark/>
          </w:tcPr>
          <w:p w14:paraId="61DB7F2B"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Property Owners</w:t>
            </w:r>
          </w:p>
        </w:tc>
        <w:tc>
          <w:tcPr>
            <w:tcW w:w="0" w:type="auto"/>
            <w:hideMark/>
          </w:tcPr>
          <w:p w14:paraId="3CAA8790"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Shared real-life problems in managing multiple tenants</w:t>
            </w:r>
          </w:p>
        </w:tc>
        <w:tc>
          <w:tcPr>
            <w:tcW w:w="0" w:type="auto"/>
            <w:hideMark/>
          </w:tcPr>
          <w:p w14:paraId="751F6B36"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Explained rent follow-up, lease expiry issues</w:t>
            </w:r>
          </w:p>
        </w:tc>
      </w:tr>
      <w:tr w:rsidR="002A354D" w:rsidRPr="00364CE4" w14:paraId="0DAD2584" w14:textId="77777777" w:rsidTr="00E33997">
        <w:tc>
          <w:tcPr>
            <w:tcW w:w="0" w:type="auto"/>
            <w:hideMark/>
          </w:tcPr>
          <w:p w14:paraId="0FEC87D6"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lastRenderedPageBreak/>
              <w:t>Tenants</w:t>
            </w:r>
          </w:p>
        </w:tc>
        <w:tc>
          <w:tcPr>
            <w:tcW w:w="0" w:type="auto"/>
            <w:hideMark/>
          </w:tcPr>
          <w:p w14:paraId="0023CBA7"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Shared user experience issues</w:t>
            </w:r>
          </w:p>
        </w:tc>
        <w:tc>
          <w:tcPr>
            <w:tcW w:w="0" w:type="auto"/>
            <w:hideMark/>
          </w:tcPr>
          <w:p w14:paraId="78486DE7"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Reported lack of payment reminders &amp; communication gaps</w:t>
            </w:r>
          </w:p>
        </w:tc>
      </w:tr>
      <w:tr w:rsidR="002A354D" w:rsidRPr="00364CE4" w14:paraId="3AE23B4D" w14:textId="77777777" w:rsidTr="00E33997">
        <w:tc>
          <w:tcPr>
            <w:tcW w:w="0" w:type="auto"/>
            <w:hideMark/>
          </w:tcPr>
          <w:p w14:paraId="4684FEB6"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Real Estate Agents</w:t>
            </w:r>
          </w:p>
        </w:tc>
        <w:tc>
          <w:tcPr>
            <w:tcW w:w="0" w:type="auto"/>
            <w:hideMark/>
          </w:tcPr>
          <w:p w14:paraId="772C6A13"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Provided market workflow insights</w:t>
            </w:r>
          </w:p>
        </w:tc>
        <w:tc>
          <w:tcPr>
            <w:tcW w:w="0" w:type="auto"/>
            <w:hideMark/>
          </w:tcPr>
          <w:p w14:paraId="7DEE528F"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Suggested features like document verification &amp; renewal alerts</w:t>
            </w:r>
          </w:p>
        </w:tc>
      </w:tr>
      <w:tr w:rsidR="002A354D" w:rsidRPr="00364CE4" w14:paraId="11AB7D3E" w14:textId="77777777" w:rsidTr="00E33997">
        <w:tc>
          <w:tcPr>
            <w:tcW w:w="0" w:type="auto"/>
            <w:hideMark/>
          </w:tcPr>
          <w:p w14:paraId="1409BC7C"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Technical Mentors</w:t>
            </w:r>
          </w:p>
        </w:tc>
        <w:tc>
          <w:tcPr>
            <w:tcW w:w="0" w:type="auto"/>
            <w:hideMark/>
          </w:tcPr>
          <w:p w14:paraId="5490ADC6"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Guided Feasibility &amp; Platform Selection</w:t>
            </w:r>
          </w:p>
        </w:tc>
        <w:tc>
          <w:tcPr>
            <w:tcW w:w="0" w:type="auto"/>
            <w:hideMark/>
          </w:tcPr>
          <w:p w14:paraId="4D675EC5"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Ensured the idea fits Salesforce ecosystem</w:t>
            </w:r>
          </w:p>
        </w:tc>
      </w:tr>
    </w:tbl>
    <w:p w14:paraId="7AF0668C" w14:textId="77777777" w:rsidR="002A354D" w:rsidRPr="00364CE4" w:rsidRDefault="002A354D" w:rsidP="002A354D">
      <w:pPr>
        <w:rPr>
          <w:rFonts w:ascii="Times New Roman" w:hAnsi="Times New Roman" w:cs="Times New Roman"/>
          <w:b/>
          <w:bCs/>
        </w:rPr>
      </w:pPr>
    </w:p>
    <w:p w14:paraId="739AFD72" w14:textId="77777777" w:rsidR="002A354D" w:rsidRPr="00364CE4" w:rsidRDefault="002A354D" w:rsidP="002A354D">
      <w:pPr>
        <w:jc w:val="center"/>
        <w:rPr>
          <w:rFonts w:ascii="Times New Roman" w:hAnsi="Times New Roman" w:cs="Times New Roman"/>
          <w:b/>
          <w:bCs/>
        </w:rPr>
      </w:pPr>
      <w:r w:rsidRPr="00364CE4">
        <w:rPr>
          <w:rFonts w:ascii="Times New Roman" w:hAnsi="Times New Roman" w:cs="Times New Roman"/>
          <w:b/>
          <w:bCs/>
          <w:noProof/>
        </w:rPr>
        <w:drawing>
          <wp:inline distT="0" distB="0" distL="0" distR="0" wp14:anchorId="73634D02" wp14:editId="7A0BA7A9">
            <wp:extent cx="5316855" cy="4080934"/>
            <wp:effectExtent l="0" t="0" r="0" b="0"/>
            <wp:docPr id="497417309" name="Picture 4" descr="A hand drawing 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7309" name="Picture 4" descr="A hand drawing a diagram of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49946" cy="4106333"/>
                    </a:xfrm>
                    <a:prstGeom prst="rect">
                      <a:avLst/>
                    </a:prstGeom>
                  </pic:spPr>
                </pic:pic>
              </a:graphicData>
            </a:graphic>
          </wp:inline>
        </w:drawing>
      </w:r>
    </w:p>
    <w:p w14:paraId="1BF9F088" w14:textId="77777777" w:rsidR="002A354D" w:rsidRPr="003C2780" w:rsidRDefault="002A354D" w:rsidP="002A354D">
      <w:pPr>
        <w:rPr>
          <w:rFonts w:ascii="Times New Roman" w:hAnsi="Times New Roman" w:cs="Times New Roman"/>
          <w:b/>
          <w:bCs/>
          <w:sz w:val="24"/>
          <w:szCs w:val="24"/>
        </w:rPr>
      </w:pPr>
    </w:p>
    <w:p w14:paraId="5E8D5D75"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4. Idea Generation Methods</w:t>
      </w:r>
    </w:p>
    <w:tbl>
      <w:tblPr>
        <w:tblStyle w:val="TableGrid"/>
        <w:tblW w:w="0" w:type="auto"/>
        <w:tblLook w:val="04A0" w:firstRow="1" w:lastRow="0" w:firstColumn="1" w:lastColumn="0" w:noHBand="0" w:noVBand="1"/>
      </w:tblPr>
      <w:tblGrid>
        <w:gridCol w:w="2059"/>
        <w:gridCol w:w="6957"/>
      </w:tblGrid>
      <w:tr w:rsidR="002A354D" w:rsidRPr="00364CE4" w14:paraId="24CCE699" w14:textId="77777777" w:rsidTr="00E33997">
        <w:tc>
          <w:tcPr>
            <w:tcW w:w="0" w:type="auto"/>
            <w:hideMark/>
          </w:tcPr>
          <w:p w14:paraId="7047395A"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Method</w:t>
            </w:r>
          </w:p>
        </w:tc>
        <w:tc>
          <w:tcPr>
            <w:tcW w:w="0" w:type="auto"/>
            <w:hideMark/>
          </w:tcPr>
          <w:p w14:paraId="77702874"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Purpose</w:t>
            </w:r>
          </w:p>
        </w:tc>
      </w:tr>
      <w:tr w:rsidR="002A354D" w:rsidRPr="00364CE4" w14:paraId="35294F12" w14:textId="77777777" w:rsidTr="00E33997">
        <w:tc>
          <w:tcPr>
            <w:tcW w:w="0" w:type="auto"/>
            <w:hideMark/>
          </w:tcPr>
          <w:p w14:paraId="63B74A2E"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Mind Mapping</w:t>
            </w:r>
          </w:p>
        </w:tc>
        <w:tc>
          <w:tcPr>
            <w:tcW w:w="0" w:type="auto"/>
            <w:hideMark/>
          </w:tcPr>
          <w:p w14:paraId="09A5B54F"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Mapped flow from Property → Lease → Tenant → Payment → Renewal</w:t>
            </w:r>
          </w:p>
        </w:tc>
      </w:tr>
      <w:tr w:rsidR="002A354D" w:rsidRPr="00364CE4" w14:paraId="604E2605" w14:textId="77777777" w:rsidTr="00E33997">
        <w:tc>
          <w:tcPr>
            <w:tcW w:w="0" w:type="auto"/>
            <w:hideMark/>
          </w:tcPr>
          <w:p w14:paraId="0CCB484C"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SCAMPER</w:t>
            </w:r>
          </w:p>
        </w:tc>
        <w:tc>
          <w:tcPr>
            <w:tcW w:w="0" w:type="auto"/>
            <w:hideMark/>
          </w:tcPr>
          <w:p w14:paraId="6DA14E85"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Modified traditional lease process with automation &amp; dashboards</w:t>
            </w:r>
          </w:p>
        </w:tc>
      </w:tr>
      <w:tr w:rsidR="002A354D" w:rsidRPr="00364CE4" w14:paraId="5487F7AC" w14:textId="77777777" w:rsidTr="00E33997">
        <w:tc>
          <w:tcPr>
            <w:tcW w:w="0" w:type="auto"/>
            <w:hideMark/>
          </w:tcPr>
          <w:p w14:paraId="311588A0"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Reverse Brainstorming</w:t>
            </w:r>
          </w:p>
        </w:tc>
        <w:tc>
          <w:tcPr>
            <w:tcW w:w="0" w:type="auto"/>
            <w:hideMark/>
          </w:tcPr>
          <w:p w14:paraId="222730CD"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Asked: "Why do lease agreements fail?" to expose root issues (late rent, lost papers, no reminders)</w:t>
            </w:r>
          </w:p>
        </w:tc>
      </w:tr>
    </w:tbl>
    <w:p w14:paraId="7F355B18" w14:textId="77777777" w:rsidR="002A354D" w:rsidRPr="003C2780" w:rsidRDefault="002A354D" w:rsidP="002A354D">
      <w:pPr>
        <w:rPr>
          <w:rFonts w:ascii="Times New Roman" w:hAnsi="Times New Roman" w:cs="Times New Roman"/>
          <w:b/>
          <w:bCs/>
          <w:sz w:val="24"/>
          <w:szCs w:val="24"/>
        </w:rPr>
      </w:pPr>
    </w:p>
    <w:p w14:paraId="3CF4B136"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5. Consolidated Ideas</w:t>
      </w:r>
    </w:p>
    <w:tbl>
      <w:tblPr>
        <w:tblStyle w:val="TableGrid"/>
        <w:tblW w:w="0" w:type="auto"/>
        <w:tblLook w:val="04A0" w:firstRow="1" w:lastRow="0" w:firstColumn="1" w:lastColumn="0" w:noHBand="0" w:noVBand="1"/>
      </w:tblPr>
      <w:tblGrid>
        <w:gridCol w:w="956"/>
        <w:gridCol w:w="3338"/>
        <w:gridCol w:w="1194"/>
        <w:gridCol w:w="1127"/>
      </w:tblGrid>
      <w:tr w:rsidR="002A354D" w:rsidRPr="00364CE4" w14:paraId="1DBDFA42" w14:textId="77777777" w:rsidTr="00E33997">
        <w:tc>
          <w:tcPr>
            <w:tcW w:w="0" w:type="auto"/>
            <w:hideMark/>
          </w:tcPr>
          <w:p w14:paraId="123F4A73"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Idea No</w:t>
            </w:r>
          </w:p>
        </w:tc>
        <w:tc>
          <w:tcPr>
            <w:tcW w:w="0" w:type="auto"/>
            <w:hideMark/>
          </w:tcPr>
          <w:p w14:paraId="2117CB7C"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Idea Description</w:t>
            </w:r>
          </w:p>
        </w:tc>
        <w:tc>
          <w:tcPr>
            <w:tcW w:w="0" w:type="auto"/>
            <w:hideMark/>
          </w:tcPr>
          <w:p w14:paraId="28E6263F"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Feasibility</w:t>
            </w:r>
          </w:p>
        </w:tc>
        <w:tc>
          <w:tcPr>
            <w:tcW w:w="0" w:type="auto"/>
            <w:hideMark/>
          </w:tcPr>
          <w:p w14:paraId="2055FC55" w14:textId="77777777" w:rsidR="002A354D" w:rsidRPr="00364CE4" w:rsidRDefault="002A354D" w:rsidP="00E33997">
            <w:pPr>
              <w:spacing w:after="160" w:line="259" w:lineRule="auto"/>
              <w:rPr>
                <w:rFonts w:ascii="Times New Roman" w:hAnsi="Times New Roman" w:cs="Times New Roman"/>
                <w:b/>
                <w:bCs/>
              </w:rPr>
            </w:pPr>
            <w:r w:rsidRPr="00364CE4">
              <w:rPr>
                <w:rFonts w:ascii="Times New Roman" w:hAnsi="Times New Roman" w:cs="Times New Roman"/>
                <w:b/>
                <w:bCs/>
              </w:rPr>
              <w:t>Impact</w:t>
            </w:r>
          </w:p>
        </w:tc>
      </w:tr>
      <w:tr w:rsidR="002A354D" w:rsidRPr="00364CE4" w14:paraId="213C17DF" w14:textId="77777777" w:rsidTr="00E33997">
        <w:tc>
          <w:tcPr>
            <w:tcW w:w="0" w:type="auto"/>
            <w:hideMark/>
          </w:tcPr>
          <w:p w14:paraId="1C36845B"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lastRenderedPageBreak/>
              <w:t>1</w:t>
            </w:r>
          </w:p>
        </w:tc>
        <w:tc>
          <w:tcPr>
            <w:tcW w:w="0" w:type="auto"/>
            <w:hideMark/>
          </w:tcPr>
          <w:p w14:paraId="72804A62"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Centralized lease document storage</w:t>
            </w:r>
          </w:p>
        </w:tc>
        <w:tc>
          <w:tcPr>
            <w:tcW w:w="0" w:type="auto"/>
            <w:hideMark/>
          </w:tcPr>
          <w:p w14:paraId="3EB27BB3"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High</w:t>
            </w:r>
          </w:p>
        </w:tc>
        <w:tc>
          <w:tcPr>
            <w:tcW w:w="0" w:type="auto"/>
            <w:hideMark/>
          </w:tcPr>
          <w:p w14:paraId="604063A8"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High</w:t>
            </w:r>
          </w:p>
        </w:tc>
      </w:tr>
      <w:tr w:rsidR="002A354D" w:rsidRPr="00364CE4" w14:paraId="7F8750DB" w14:textId="77777777" w:rsidTr="00E33997">
        <w:tc>
          <w:tcPr>
            <w:tcW w:w="0" w:type="auto"/>
            <w:hideMark/>
          </w:tcPr>
          <w:p w14:paraId="196C98CF"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2</w:t>
            </w:r>
          </w:p>
        </w:tc>
        <w:tc>
          <w:tcPr>
            <w:tcW w:w="0" w:type="auto"/>
            <w:hideMark/>
          </w:tcPr>
          <w:p w14:paraId="762F0C05"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Auto rent reminder &amp; expiry alerts</w:t>
            </w:r>
          </w:p>
        </w:tc>
        <w:tc>
          <w:tcPr>
            <w:tcW w:w="0" w:type="auto"/>
            <w:hideMark/>
          </w:tcPr>
          <w:p w14:paraId="05ED1F52"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Very High</w:t>
            </w:r>
          </w:p>
        </w:tc>
        <w:tc>
          <w:tcPr>
            <w:tcW w:w="0" w:type="auto"/>
            <w:hideMark/>
          </w:tcPr>
          <w:p w14:paraId="74D737DF"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Very High</w:t>
            </w:r>
          </w:p>
        </w:tc>
      </w:tr>
      <w:tr w:rsidR="002A354D" w:rsidRPr="00364CE4" w14:paraId="43E33C45" w14:textId="77777777" w:rsidTr="00E33997">
        <w:tc>
          <w:tcPr>
            <w:tcW w:w="0" w:type="auto"/>
            <w:hideMark/>
          </w:tcPr>
          <w:p w14:paraId="0535E2AA"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3</w:t>
            </w:r>
          </w:p>
        </w:tc>
        <w:tc>
          <w:tcPr>
            <w:tcW w:w="0" w:type="auto"/>
            <w:hideMark/>
          </w:tcPr>
          <w:p w14:paraId="7F454608"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Payment tracking dashboard</w:t>
            </w:r>
          </w:p>
        </w:tc>
        <w:tc>
          <w:tcPr>
            <w:tcW w:w="0" w:type="auto"/>
            <w:hideMark/>
          </w:tcPr>
          <w:p w14:paraId="1F9C9C8A"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High</w:t>
            </w:r>
          </w:p>
        </w:tc>
        <w:tc>
          <w:tcPr>
            <w:tcW w:w="0" w:type="auto"/>
            <w:hideMark/>
          </w:tcPr>
          <w:p w14:paraId="562E28E2"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High</w:t>
            </w:r>
          </w:p>
        </w:tc>
      </w:tr>
      <w:tr w:rsidR="002A354D" w:rsidRPr="00364CE4" w14:paraId="64EE54B3" w14:textId="77777777" w:rsidTr="00E33997">
        <w:tc>
          <w:tcPr>
            <w:tcW w:w="0" w:type="auto"/>
            <w:hideMark/>
          </w:tcPr>
          <w:p w14:paraId="7F8BF88E"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4</w:t>
            </w:r>
          </w:p>
        </w:tc>
        <w:tc>
          <w:tcPr>
            <w:tcW w:w="0" w:type="auto"/>
            <w:hideMark/>
          </w:tcPr>
          <w:p w14:paraId="37CB6974"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Tenant–Owner communication log</w:t>
            </w:r>
          </w:p>
        </w:tc>
        <w:tc>
          <w:tcPr>
            <w:tcW w:w="0" w:type="auto"/>
            <w:hideMark/>
          </w:tcPr>
          <w:p w14:paraId="11996960"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High</w:t>
            </w:r>
          </w:p>
        </w:tc>
        <w:tc>
          <w:tcPr>
            <w:tcW w:w="0" w:type="auto"/>
            <w:hideMark/>
          </w:tcPr>
          <w:p w14:paraId="456C405F"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Medium</w:t>
            </w:r>
          </w:p>
        </w:tc>
      </w:tr>
      <w:tr w:rsidR="002A354D" w:rsidRPr="00364CE4" w14:paraId="27CE3E63" w14:textId="77777777" w:rsidTr="00E33997">
        <w:tc>
          <w:tcPr>
            <w:tcW w:w="0" w:type="auto"/>
            <w:hideMark/>
          </w:tcPr>
          <w:p w14:paraId="26344F37"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5</w:t>
            </w:r>
          </w:p>
        </w:tc>
        <w:tc>
          <w:tcPr>
            <w:tcW w:w="0" w:type="auto"/>
            <w:hideMark/>
          </w:tcPr>
          <w:p w14:paraId="3FCFB1F2"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AI-based rent prediction</w:t>
            </w:r>
          </w:p>
        </w:tc>
        <w:tc>
          <w:tcPr>
            <w:tcW w:w="0" w:type="auto"/>
            <w:hideMark/>
          </w:tcPr>
          <w:p w14:paraId="1DEA56E6"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Low</w:t>
            </w:r>
          </w:p>
        </w:tc>
        <w:tc>
          <w:tcPr>
            <w:tcW w:w="0" w:type="auto"/>
            <w:hideMark/>
          </w:tcPr>
          <w:p w14:paraId="4214820F" w14:textId="77777777" w:rsidR="002A354D" w:rsidRPr="00364CE4" w:rsidRDefault="002A354D" w:rsidP="00E33997">
            <w:pPr>
              <w:spacing w:after="160" w:line="259" w:lineRule="auto"/>
              <w:rPr>
                <w:rFonts w:ascii="Times New Roman" w:hAnsi="Times New Roman" w:cs="Times New Roman"/>
              </w:rPr>
            </w:pPr>
            <w:r w:rsidRPr="00364CE4">
              <w:rPr>
                <w:rFonts w:ascii="Times New Roman" w:hAnsi="Times New Roman" w:cs="Times New Roman"/>
              </w:rPr>
              <w:t>Moderate</w:t>
            </w:r>
          </w:p>
        </w:tc>
      </w:tr>
    </w:tbl>
    <w:p w14:paraId="2E3C13A3" w14:textId="77777777" w:rsidR="002A354D" w:rsidRPr="00364CE4" w:rsidRDefault="002A354D" w:rsidP="002A354D">
      <w:pPr>
        <w:rPr>
          <w:rFonts w:ascii="Times New Roman" w:hAnsi="Times New Roman" w:cs="Times New Roman"/>
          <w:b/>
          <w:bCs/>
        </w:rPr>
      </w:pPr>
    </w:p>
    <w:p w14:paraId="51CA2C7B" w14:textId="77777777" w:rsidR="002A354D" w:rsidRPr="00364CE4" w:rsidRDefault="002A354D" w:rsidP="002A354D">
      <w:pPr>
        <w:rPr>
          <w:rFonts w:ascii="Times New Roman" w:hAnsi="Times New Roman" w:cs="Times New Roman"/>
          <w:b/>
          <w:bCs/>
        </w:rPr>
      </w:pPr>
    </w:p>
    <w:p w14:paraId="54194379"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Final selected direction: Salesforce-based Automated Lease Tracking System</w:t>
      </w:r>
    </w:p>
    <w:p w14:paraId="683E5C29"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Why?</w:t>
      </w:r>
    </w:p>
    <w:p w14:paraId="3B627D9E" w14:textId="77777777" w:rsidR="002A354D" w:rsidRPr="00364CE4" w:rsidRDefault="002A354D" w:rsidP="002A354D">
      <w:pPr>
        <w:numPr>
          <w:ilvl w:val="0"/>
          <w:numId w:val="6"/>
        </w:numPr>
        <w:rPr>
          <w:rFonts w:ascii="Times New Roman" w:hAnsi="Times New Roman" w:cs="Times New Roman"/>
        </w:rPr>
      </w:pPr>
      <w:r w:rsidRPr="00364CE4">
        <w:rPr>
          <w:rFonts w:ascii="Times New Roman" w:hAnsi="Times New Roman" w:cs="Times New Roman"/>
        </w:rPr>
        <w:t>Available free dev org</w:t>
      </w:r>
    </w:p>
    <w:p w14:paraId="4C79DF61" w14:textId="77777777" w:rsidR="002A354D" w:rsidRPr="00364CE4" w:rsidRDefault="002A354D" w:rsidP="002A354D">
      <w:pPr>
        <w:numPr>
          <w:ilvl w:val="0"/>
          <w:numId w:val="6"/>
        </w:numPr>
        <w:rPr>
          <w:rFonts w:ascii="Times New Roman" w:hAnsi="Times New Roman" w:cs="Times New Roman"/>
        </w:rPr>
      </w:pPr>
      <w:r w:rsidRPr="00364CE4">
        <w:rPr>
          <w:rFonts w:ascii="Times New Roman" w:hAnsi="Times New Roman" w:cs="Times New Roman"/>
        </w:rPr>
        <w:t>Easy automation with Flows</w:t>
      </w:r>
    </w:p>
    <w:p w14:paraId="7A7B62ED" w14:textId="77777777" w:rsidR="002A354D" w:rsidRPr="00364CE4" w:rsidRDefault="002A354D" w:rsidP="002A354D">
      <w:pPr>
        <w:numPr>
          <w:ilvl w:val="0"/>
          <w:numId w:val="6"/>
        </w:numPr>
        <w:rPr>
          <w:rFonts w:ascii="Times New Roman" w:hAnsi="Times New Roman" w:cs="Times New Roman"/>
        </w:rPr>
      </w:pPr>
      <w:r w:rsidRPr="00364CE4">
        <w:rPr>
          <w:rFonts w:ascii="Times New Roman" w:hAnsi="Times New Roman" w:cs="Times New Roman"/>
        </w:rPr>
        <w:t>Role-based access for Owner, Tenant &amp; Admin</w:t>
      </w:r>
    </w:p>
    <w:p w14:paraId="6A8F245E" w14:textId="77777777" w:rsidR="002A354D" w:rsidRPr="00364CE4" w:rsidRDefault="002A354D" w:rsidP="002A354D">
      <w:pPr>
        <w:numPr>
          <w:ilvl w:val="0"/>
          <w:numId w:val="6"/>
        </w:numPr>
        <w:rPr>
          <w:rFonts w:ascii="Times New Roman" w:hAnsi="Times New Roman" w:cs="Times New Roman"/>
        </w:rPr>
      </w:pPr>
      <w:r w:rsidRPr="00364CE4">
        <w:rPr>
          <w:rFonts w:ascii="Times New Roman" w:hAnsi="Times New Roman" w:cs="Times New Roman"/>
        </w:rPr>
        <w:t>Real-time dashboards and reports</w:t>
      </w:r>
    </w:p>
    <w:p w14:paraId="1073172C" w14:textId="77777777" w:rsidR="002A354D" w:rsidRPr="00364CE4" w:rsidRDefault="002A354D" w:rsidP="002A354D">
      <w:pPr>
        <w:rPr>
          <w:rFonts w:ascii="Times New Roman" w:hAnsi="Times New Roman" w:cs="Times New Roman"/>
          <w:b/>
          <w:bCs/>
        </w:rPr>
      </w:pPr>
    </w:p>
    <w:p w14:paraId="2A4CB17A"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6. Rationale for Choosing Salesforce</w:t>
      </w:r>
    </w:p>
    <w:p w14:paraId="5B415B87"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Salesforce provides:</w:t>
      </w:r>
    </w:p>
    <w:p w14:paraId="75612B72" w14:textId="77777777" w:rsidR="002A354D" w:rsidRPr="00364CE4" w:rsidRDefault="002A354D" w:rsidP="002A354D">
      <w:pPr>
        <w:pStyle w:val="ListParagraph"/>
        <w:numPr>
          <w:ilvl w:val="0"/>
          <w:numId w:val="9"/>
        </w:numPr>
        <w:spacing w:line="480" w:lineRule="auto"/>
        <w:rPr>
          <w:rFonts w:ascii="Times New Roman" w:hAnsi="Times New Roman" w:cs="Times New Roman"/>
        </w:rPr>
      </w:pPr>
      <w:r w:rsidRPr="00364CE4">
        <w:rPr>
          <w:rFonts w:ascii="Times New Roman" w:hAnsi="Times New Roman" w:cs="Times New Roman"/>
        </w:rPr>
        <w:t>Custom Objects for Lease, Tenant, Property, Payments</w:t>
      </w:r>
    </w:p>
    <w:p w14:paraId="2BCCB9B7" w14:textId="77777777" w:rsidR="002A354D" w:rsidRPr="00364CE4" w:rsidRDefault="002A354D" w:rsidP="002A354D">
      <w:pPr>
        <w:pStyle w:val="ListParagraph"/>
        <w:numPr>
          <w:ilvl w:val="0"/>
          <w:numId w:val="9"/>
        </w:numPr>
        <w:spacing w:line="480" w:lineRule="auto"/>
        <w:rPr>
          <w:rFonts w:ascii="Times New Roman" w:hAnsi="Times New Roman" w:cs="Times New Roman"/>
        </w:rPr>
      </w:pPr>
      <w:r w:rsidRPr="00364CE4">
        <w:rPr>
          <w:rFonts w:ascii="Times New Roman" w:hAnsi="Times New Roman" w:cs="Times New Roman"/>
        </w:rPr>
        <w:t>Automation using Flow, Email Alerts &amp; Triggers</w:t>
      </w:r>
    </w:p>
    <w:p w14:paraId="67FD5A59" w14:textId="77777777" w:rsidR="002A354D" w:rsidRPr="00364CE4" w:rsidRDefault="002A354D" w:rsidP="002A354D">
      <w:pPr>
        <w:pStyle w:val="ListParagraph"/>
        <w:numPr>
          <w:ilvl w:val="0"/>
          <w:numId w:val="9"/>
        </w:numPr>
        <w:spacing w:line="480" w:lineRule="auto"/>
        <w:rPr>
          <w:rFonts w:ascii="Times New Roman" w:hAnsi="Times New Roman" w:cs="Times New Roman"/>
        </w:rPr>
      </w:pPr>
      <w:r w:rsidRPr="00364CE4">
        <w:rPr>
          <w:rFonts w:ascii="Times New Roman" w:hAnsi="Times New Roman" w:cs="Times New Roman"/>
        </w:rPr>
        <w:t xml:space="preserve"> Dashboards for overdue rent, upcoming renewals, tenant status</w:t>
      </w:r>
    </w:p>
    <w:p w14:paraId="7D80035C" w14:textId="77777777" w:rsidR="002A354D" w:rsidRPr="00364CE4" w:rsidRDefault="002A354D" w:rsidP="002A354D">
      <w:pPr>
        <w:pStyle w:val="ListParagraph"/>
        <w:numPr>
          <w:ilvl w:val="0"/>
          <w:numId w:val="7"/>
        </w:numPr>
        <w:spacing w:line="480" w:lineRule="auto"/>
        <w:rPr>
          <w:rFonts w:ascii="Times New Roman" w:hAnsi="Times New Roman" w:cs="Times New Roman"/>
        </w:rPr>
      </w:pPr>
      <w:r w:rsidRPr="00364CE4">
        <w:rPr>
          <w:rFonts w:ascii="Times New Roman" w:hAnsi="Times New Roman" w:cs="Times New Roman"/>
        </w:rPr>
        <w:t>Secure cloud platform with user role control</w:t>
      </w:r>
    </w:p>
    <w:p w14:paraId="330DEA5E" w14:textId="77777777" w:rsidR="002A354D" w:rsidRPr="00364CE4" w:rsidRDefault="002A354D" w:rsidP="002A354D">
      <w:pPr>
        <w:rPr>
          <w:rFonts w:ascii="Times New Roman" w:hAnsi="Times New Roman" w:cs="Times New Roman"/>
          <w:b/>
          <w:bCs/>
        </w:rPr>
      </w:pPr>
    </w:p>
    <w:p w14:paraId="37E4DB0F" w14:textId="77777777" w:rsidR="002A354D" w:rsidRPr="003C2780" w:rsidRDefault="002A354D" w:rsidP="002A354D">
      <w:pPr>
        <w:rPr>
          <w:rFonts w:ascii="Times New Roman" w:hAnsi="Times New Roman" w:cs="Times New Roman"/>
          <w:b/>
          <w:bCs/>
          <w:sz w:val="24"/>
          <w:szCs w:val="24"/>
        </w:rPr>
      </w:pPr>
      <w:r w:rsidRPr="003C2780">
        <w:rPr>
          <w:rFonts w:ascii="Times New Roman" w:hAnsi="Times New Roman" w:cs="Times New Roman"/>
          <w:b/>
          <w:bCs/>
          <w:sz w:val="24"/>
          <w:szCs w:val="24"/>
        </w:rPr>
        <w:t>7. Outcome of Brainstorming</w:t>
      </w:r>
    </w:p>
    <w:p w14:paraId="61B4B027" w14:textId="77777777" w:rsidR="002A354D" w:rsidRPr="00364CE4" w:rsidRDefault="002A354D" w:rsidP="002A354D">
      <w:pPr>
        <w:rPr>
          <w:rFonts w:ascii="Times New Roman" w:hAnsi="Times New Roman" w:cs="Times New Roman"/>
        </w:rPr>
      </w:pPr>
      <w:r w:rsidRPr="00364CE4">
        <w:rPr>
          <w:rFonts w:ascii="Times New Roman" w:hAnsi="Times New Roman" w:cs="Times New Roman"/>
        </w:rPr>
        <w:t>The finalized concept “Lease Management” is a cloud-based lease management solution that:</w:t>
      </w:r>
    </w:p>
    <w:p w14:paraId="6BD6C2F9" w14:textId="77777777" w:rsidR="002A354D" w:rsidRPr="00364CE4" w:rsidRDefault="002A354D" w:rsidP="002A354D">
      <w:pPr>
        <w:numPr>
          <w:ilvl w:val="0"/>
          <w:numId w:val="8"/>
        </w:numPr>
        <w:rPr>
          <w:rFonts w:ascii="Times New Roman" w:hAnsi="Times New Roman" w:cs="Times New Roman"/>
        </w:rPr>
      </w:pPr>
      <w:r w:rsidRPr="00364CE4">
        <w:rPr>
          <w:rFonts w:ascii="Times New Roman" w:hAnsi="Times New Roman" w:cs="Times New Roman"/>
        </w:rPr>
        <w:t>Stores all lease contracts digitally</w:t>
      </w:r>
    </w:p>
    <w:p w14:paraId="2902BF7F" w14:textId="77777777" w:rsidR="002A354D" w:rsidRPr="00364CE4" w:rsidRDefault="002A354D" w:rsidP="002A354D">
      <w:pPr>
        <w:numPr>
          <w:ilvl w:val="0"/>
          <w:numId w:val="8"/>
        </w:numPr>
        <w:rPr>
          <w:rFonts w:ascii="Times New Roman" w:hAnsi="Times New Roman" w:cs="Times New Roman"/>
        </w:rPr>
      </w:pPr>
      <w:r w:rsidRPr="00364CE4">
        <w:rPr>
          <w:rFonts w:ascii="Times New Roman" w:hAnsi="Times New Roman" w:cs="Times New Roman"/>
        </w:rPr>
        <w:t>Automates rent reminders &amp; renewal alerts</w:t>
      </w:r>
    </w:p>
    <w:p w14:paraId="69793A7C" w14:textId="77777777" w:rsidR="002A354D" w:rsidRPr="00364CE4" w:rsidRDefault="002A354D" w:rsidP="002A354D">
      <w:pPr>
        <w:numPr>
          <w:ilvl w:val="0"/>
          <w:numId w:val="8"/>
        </w:numPr>
        <w:rPr>
          <w:rFonts w:ascii="Times New Roman" w:hAnsi="Times New Roman" w:cs="Times New Roman"/>
        </w:rPr>
      </w:pPr>
      <w:r w:rsidRPr="00364CE4">
        <w:rPr>
          <w:rFonts w:ascii="Times New Roman" w:hAnsi="Times New Roman" w:cs="Times New Roman"/>
        </w:rPr>
        <w:t>Tracks payments and communication</w:t>
      </w:r>
    </w:p>
    <w:p w14:paraId="6AC58E98" w14:textId="77777777" w:rsidR="002A354D" w:rsidRPr="00364CE4" w:rsidRDefault="002A354D" w:rsidP="002A354D">
      <w:pPr>
        <w:numPr>
          <w:ilvl w:val="0"/>
          <w:numId w:val="8"/>
        </w:numPr>
        <w:rPr>
          <w:rFonts w:ascii="Times New Roman" w:hAnsi="Times New Roman" w:cs="Times New Roman"/>
        </w:rPr>
      </w:pPr>
      <w:r w:rsidRPr="00364CE4">
        <w:rPr>
          <w:rFonts w:ascii="Times New Roman" w:hAnsi="Times New Roman" w:cs="Times New Roman"/>
        </w:rPr>
        <w:t>Reduces disputes through transparent records</w:t>
      </w:r>
    </w:p>
    <w:p w14:paraId="37FC5E79" w14:textId="77777777" w:rsidR="002A354D" w:rsidRPr="00364CE4" w:rsidRDefault="002A354D" w:rsidP="002A354D">
      <w:pPr>
        <w:rPr>
          <w:rFonts w:ascii="Times New Roman" w:hAnsi="Times New Roman" w:cs="Times New Roman"/>
        </w:rPr>
      </w:pPr>
      <w:r w:rsidRPr="00364CE4">
        <w:rPr>
          <w:rFonts w:ascii="Times New Roman" w:hAnsi="Times New Roman" w:cs="Times New Roman"/>
        </w:rPr>
        <w:t>It is designed to replace manual lease handling with a structured, automated Salesforce solution.</w:t>
      </w:r>
      <w:r w:rsidRPr="00364CE4">
        <w:rPr>
          <w:rFonts w:ascii="Times New Roman" w:hAnsi="Times New Roman" w:cs="Times New Roman"/>
          <w:vanish/>
        </w:rPr>
        <w:t>Top of Form</w:t>
      </w:r>
    </w:p>
    <w:p w14:paraId="58C1B21F" w14:textId="67C1082B" w:rsidR="002A354D" w:rsidRPr="002A354D" w:rsidRDefault="002A354D" w:rsidP="002A354D">
      <w:pPr>
        <w:tabs>
          <w:tab w:val="left" w:pos="1596"/>
        </w:tabs>
      </w:pPr>
    </w:p>
    <w:p w14:paraId="5F4CE258" w14:textId="77777777" w:rsidR="002A354D" w:rsidRPr="002A354D" w:rsidRDefault="002A354D">
      <w:pPr>
        <w:tabs>
          <w:tab w:val="left" w:pos="1596"/>
        </w:tabs>
      </w:pPr>
    </w:p>
    <w:sectPr w:rsidR="002A354D" w:rsidRPr="002A3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6B1"/>
    <w:multiLevelType w:val="multilevel"/>
    <w:tmpl w:val="BF9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61BC8"/>
    <w:multiLevelType w:val="multilevel"/>
    <w:tmpl w:val="213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5772"/>
    <w:multiLevelType w:val="multilevel"/>
    <w:tmpl w:val="06C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57644"/>
    <w:multiLevelType w:val="multilevel"/>
    <w:tmpl w:val="CB7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E7ED8"/>
    <w:multiLevelType w:val="multilevel"/>
    <w:tmpl w:val="FFAA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9314BF"/>
    <w:multiLevelType w:val="hybridMultilevel"/>
    <w:tmpl w:val="03FE60F2"/>
    <w:lvl w:ilvl="0" w:tplc="95BCD0A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70135B3"/>
    <w:multiLevelType w:val="hybridMultilevel"/>
    <w:tmpl w:val="2190FA0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B356512"/>
    <w:multiLevelType w:val="multilevel"/>
    <w:tmpl w:val="722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3678B"/>
    <w:multiLevelType w:val="multilevel"/>
    <w:tmpl w:val="230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673446">
    <w:abstractNumId w:val="8"/>
  </w:num>
  <w:num w:numId="2" w16cid:durableId="1765540141">
    <w:abstractNumId w:val="4"/>
  </w:num>
  <w:num w:numId="3" w16cid:durableId="1004935137">
    <w:abstractNumId w:val="2"/>
  </w:num>
  <w:num w:numId="4" w16cid:durableId="1827014156">
    <w:abstractNumId w:val="3"/>
  </w:num>
  <w:num w:numId="5" w16cid:durableId="224999182">
    <w:abstractNumId w:val="1"/>
  </w:num>
  <w:num w:numId="6" w16cid:durableId="1874345278">
    <w:abstractNumId w:val="0"/>
  </w:num>
  <w:num w:numId="7" w16cid:durableId="513570453">
    <w:abstractNumId w:val="5"/>
  </w:num>
  <w:num w:numId="8" w16cid:durableId="1048145665">
    <w:abstractNumId w:val="7"/>
  </w:num>
  <w:num w:numId="9" w16cid:durableId="1490513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4D"/>
    <w:rsid w:val="002A354D"/>
    <w:rsid w:val="003F2C7C"/>
    <w:rsid w:val="00B11585"/>
    <w:rsid w:val="00CA0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41EF"/>
  <w15:chartTrackingRefBased/>
  <w15:docId w15:val="{E56671BB-91FF-4567-962F-438D10CF6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54D"/>
    <w:rPr>
      <w:rFonts w:eastAsiaTheme="majorEastAsia" w:cstheme="majorBidi"/>
      <w:color w:val="272727" w:themeColor="text1" w:themeTint="D8"/>
    </w:rPr>
  </w:style>
  <w:style w:type="paragraph" w:styleId="Title">
    <w:name w:val="Title"/>
    <w:basedOn w:val="Normal"/>
    <w:next w:val="Normal"/>
    <w:link w:val="TitleChar"/>
    <w:uiPriority w:val="10"/>
    <w:qFormat/>
    <w:rsid w:val="002A3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54D"/>
    <w:pPr>
      <w:spacing w:before="160"/>
      <w:jc w:val="center"/>
    </w:pPr>
    <w:rPr>
      <w:i/>
      <w:iCs/>
      <w:color w:val="404040" w:themeColor="text1" w:themeTint="BF"/>
    </w:rPr>
  </w:style>
  <w:style w:type="character" w:customStyle="1" w:styleId="QuoteChar">
    <w:name w:val="Quote Char"/>
    <w:basedOn w:val="DefaultParagraphFont"/>
    <w:link w:val="Quote"/>
    <w:uiPriority w:val="29"/>
    <w:rsid w:val="002A354D"/>
    <w:rPr>
      <w:i/>
      <w:iCs/>
      <w:color w:val="404040" w:themeColor="text1" w:themeTint="BF"/>
    </w:rPr>
  </w:style>
  <w:style w:type="paragraph" w:styleId="ListParagraph">
    <w:name w:val="List Paragraph"/>
    <w:basedOn w:val="Normal"/>
    <w:uiPriority w:val="34"/>
    <w:qFormat/>
    <w:rsid w:val="002A354D"/>
    <w:pPr>
      <w:ind w:left="720"/>
      <w:contextualSpacing/>
    </w:pPr>
  </w:style>
  <w:style w:type="character" w:styleId="IntenseEmphasis">
    <w:name w:val="Intense Emphasis"/>
    <w:basedOn w:val="DefaultParagraphFont"/>
    <w:uiPriority w:val="21"/>
    <w:qFormat/>
    <w:rsid w:val="002A354D"/>
    <w:rPr>
      <w:i/>
      <w:iCs/>
      <w:color w:val="2F5496" w:themeColor="accent1" w:themeShade="BF"/>
    </w:rPr>
  </w:style>
  <w:style w:type="paragraph" w:styleId="IntenseQuote">
    <w:name w:val="Intense Quote"/>
    <w:basedOn w:val="Normal"/>
    <w:next w:val="Normal"/>
    <w:link w:val="IntenseQuoteChar"/>
    <w:uiPriority w:val="30"/>
    <w:qFormat/>
    <w:rsid w:val="002A3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54D"/>
    <w:rPr>
      <w:i/>
      <w:iCs/>
      <w:color w:val="2F5496" w:themeColor="accent1" w:themeShade="BF"/>
    </w:rPr>
  </w:style>
  <w:style w:type="character" w:styleId="IntenseReference">
    <w:name w:val="Intense Reference"/>
    <w:basedOn w:val="DefaultParagraphFont"/>
    <w:uiPriority w:val="32"/>
    <w:qFormat/>
    <w:rsid w:val="002A354D"/>
    <w:rPr>
      <w:b/>
      <w:bCs/>
      <w:smallCaps/>
      <w:color w:val="2F5496" w:themeColor="accent1" w:themeShade="BF"/>
      <w:spacing w:val="5"/>
    </w:rPr>
  </w:style>
  <w:style w:type="table" w:styleId="TableGrid">
    <w:name w:val="Table Grid"/>
    <w:basedOn w:val="TableNormal"/>
    <w:uiPriority w:val="39"/>
    <w:rsid w:val="002A3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kanna</dc:creator>
  <cp:keywords/>
  <dc:description/>
  <cp:lastModifiedBy>rajesh kanna</cp:lastModifiedBy>
  <cp:revision>2</cp:revision>
  <dcterms:created xsi:type="dcterms:W3CDTF">2025-11-06T05:35:00Z</dcterms:created>
  <dcterms:modified xsi:type="dcterms:W3CDTF">2025-11-06T05:43:00Z</dcterms:modified>
</cp:coreProperties>
</file>