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1AEA" w14:textId="77777777" w:rsidR="0023383D" w:rsidRPr="0023383D" w:rsidRDefault="0023383D" w:rsidP="0023383D">
      <w:pPr>
        <w:rPr>
          <w:rFonts w:ascii="Times New Roman" w:hAnsi="Times New Roman" w:cs="Times New Roman"/>
          <w:sz w:val="24"/>
          <w:szCs w:val="24"/>
        </w:rPr>
      </w:pPr>
      <w:r w:rsidRPr="0023383D">
        <w:rPr>
          <w:rFonts w:ascii="Times New Roman" w:hAnsi="Times New Roman" w:cs="Times New Roman"/>
          <w:b/>
          <w:bCs/>
          <w:sz w:val="24"/>
          <w:szCs w:val="24"/>
        </w:rPr>
        <w:t>PHASE V: PERFORMANCE TESTING AND VALIDATION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296"/>
      </w:tblGrid>
      <w:tr w:rsidR="0023383D" w:rsidRPr="0023383D" w14:paraId="55E921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95129" w14:textId="7777777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B56AD" w14:textId="1A7D1FC4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23383D">
              <w:rPr>
                <w:rFonts w:ascii="Times New Roman" w:hAnsi="Times New Roman" w:cs="Times New Roman"/>
                <w:sz w:val="24"/>
                <w:szCs w:val="24"/>
              </w:rPr>
              <w:t xml:space="preserve"> November 2025</w:t>
            </w:r>
          </w:p>
        </w:tc>
      </w:tr>
      <w:tr w:rsidR="0023383D" w:rsidRPr="0023383D" w14:paraId="1853809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FB434" w14:textId="7777777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12D4B" w14:textId="1D75BD84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sz w:val="24"/>
                <w:szCs w:val="24"/>
              </w:rPr>
              <w:t>NM2025TMID06186</w:t>
            </w:r>
          </w:p>
        </w:tc>
      </w:tr>
      <w:tr w:rsidR="0023383D" w:rsidRPr="0023383D" w14:paraId="3F1688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83136" w14:textId="7777777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4CC17" w14:textId="63A235F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Lease Management</w:t>
            </w:r>
          </w:p>
        </w:tc>
      </w:tr>
      <w:tr w:rsidR="0023383D" w:rsidRPr="0023383D" w14:paraId="604DFC5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4BFD6" w14:textId="7777777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C060CA" w14:textId="77777777" w:rsidR="0023383D" w:rsidRPr="0023383D" w:rsidRDefault="0023383D" w:rsidP="00233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383D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CA3F504" w14:textId="77777777" w:rsidR="0023383D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D7C44B" w14:textId="60FD333F" w:rsidR="0023383D" w:rsidRPr="0023383D" w:rsidRDefault="0023383D" w:rsidP="0023383D">
      <w:pPr>
        <w:rPr>
          <w:rFonts w:ascii="Times New Roman" w:hAnsi="Times New Roman" w:cs="Times New Roman"/>
          <w:sz w:val="24"/>
          <w:szCs w:val="24"/>
        </w:rPr>
      </w:pPr>
      <w:r w:rsidRPr="0023383D">
        <w:rPr>
          <w:rFonts w:ascii="Times New Roman" w:hAnsi="Times New Roman" w:cs="Times New Roman"/>
          <w:b/>
          <w:bCs/>
          <w:sz w:val="24"/>
          <w:szCs w:val="24"/>
        </w:rPr>
        <w:t xml:space="preserve">Title: Performance Testing Phase for </w:t>
      </w:r>
      <w:r w:rsidRPr="0023383D">
        <w:rPr>
          <w:rFonts w:ascii="Times New Roman" w:hAnsi="Times New Roman" w:cs="Times New Roman"/>
          <w:b/>
          <w:bCs/>
          <w:sz w:val="24"/>
          <w:szCs w:val="24"/>
        </w:rPr>
        <w:t>“Lease Management”</w:t>
      </w:r>
    </w:p>
    <w:p w14:paraId="32924DC9" w14:textId="77777777" w:rsidR="0023383D" w:rsidRDefault="0023383D" w:rsidP="0023383D">
      <w:r w:rsidRPr="0023383D">
        <w:pict w14:anchorId="7C614972">
          <v:rect id="_x0000_i1100" style="width:0;height:1.5pt" o:hralign="center" o:hrstd="t" o:hr="t" fillcolor="#a0a0a0" stroked="f"/>
        </w:pict>
      </w:r>
    </w:p>
    <w:p w14:paraId="3A487DD4" w14:textId="77777777" w:rsidR="0023383D" w:rsidRDefault="0023383D" w:rsidP="0023383D"/>
    <w:p w14:paraId="5875CD3A" w14:textId="77777777" w:rsidR="0023383D" w:rsidRPr="00743F4A" w:rsidRDefault="0023383D" w:rsidP="0023383D">
      <w:pPr>
        <w:rPr>
          <w:rFonts w:ascii="Times New Roman" w:hAnsi="Times New Roman" w:cs="Times New Roman"/>
          <w:sz w:val="24"/>
          <w:szCs w:val="24"/>
        </w:rPr>
      </w:pPr>
      <w:r>
        <w:tab/>
      </w:r>
    </w:p>
    <w:p w14:paraId="3A4F1D89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082CE717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The objective of this phase is to validate the accuracy, performance, security, and reliability of the Salesforce-based Lease</w:t>
      </w:r>
      <w:r w:rsidRPr="00364CE4">
        <w:rPr>
          <w:rFonts w:ascii="Times New Roman" w:hAnsi="Times New Roman" w:cs="Times New Roman"/>
        </w:rPr>
        <w:t xml:space="preserve"> Management</w:t>
      </w:r>
      <w:r w:rsidRPr="00271C38">
        <w:rPr>
          <w:rFonts w:ascii="Times New Roman" w:hAnsi="Times New Roman" w:cs="Times New Roman"/>
        </w:rPr>
        <w:t xml:space="preserve"> Application.</w:t>
      </w:r>
      <w:r w:rsidRPr="00271C38">
        <w:rPr>
          <w:rFonts w:ascii="Times New Roman" w:hAnsi="Times New Roman" w:cs="Times New Roman"/>
        </w:rPr>
        <w:br/>
        <w:t>The performance testing ensures that all core modules — Lease Records, Rent Automation, Payment Tracking, Maintenance Requests, Dashboards, and Role-Based Access — work smoothly in real-world lease operations.</w:t>
      </w:r>
    </w:p>
    <w:p w14:paraId="3DAA1A6C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This phase focuses on testing five key components:</w:t>
      </w:r>
    </w:p>
    <w:p w14:paraId="41C47C7F" w14:textId="77777777" w:rsidR="0023383D" w:rsidRPr="00271C38" w:rsidRDefault="0023383D" w:rsidP="0023383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Functional correctness of lease workflows</w:t>
      </w:r>
    </w:p>
    <w:p w14:paraId="29E8F71E" w14:textId="77777777" w:rsidR="0023383D" w:rsidRPr="00271C38" w:rsidRDefault="0023383D" w:rsidP="0023383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Automation efficiency (rent schedule &amp; due status updates)</w:t>
      </w:r>
    </w:p>
    <w:p w14:paraId="695D11B6" w14:textId="77777777" w:rsidR="0023383D" w:rsidRPr="00271C38" w:rsidRDefault="0023383D" w:rsidP="0023383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Dashboard rendering and reporting speed</w:t>
      </w:r>
    </w:p>
    <w:p w14:paraId="327D6ED3" w14:textId="77777777" w:rsidR="0023383D" w:rsidRPr="00271C38" w:rsidRDefault="0023383D" w:rsidP="0023383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Security &amp; data access validity for tenants and managers</w:t>
      </w:r>
    </w:p>
    <w:p w14:paraId="11116A39" w14:textId="77777777" w:rsidR="0023383D" w:rsidRPr="00271C38" w:rsidRDefault="0023383D" w:rsidP="0023383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Load performance &amp; multi-user scalability</w:t>
      </w:r>
    </w:p>
    <w:p w14:paraId="6424D0D1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736BC008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2. Overview of Testing Strategy</w:t>
      </w:r>
    </w:p>
    <w:p w14:paraId="07B2F882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Testing was executed inside Salesforce Developer Edition using real leasing scenarios such as:</w:t>
      </w:r>
    </w:p>
    <w:p w14:paraId="77F4419B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7085C1DB" w14:textId="77777777" w:rsidR="0023383D" w:rsidRPr="00364CE4" w:rsidRDefault="0023383D" w:rsidP="0023383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Multiple tenants creating maintenance requests</w:t>
      </w:r>
    </w:p>
    <w:p w14:paraId="566AD3C9" w14:textId="77777777" w:rsidR="0023383D" w:rsidRPr="00364CE4" w:rsidRDefault="0023383D" w:rsidP="0023383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Automated rent reminders running every month</w:t>
      </w:r>
    </w:p>
    <w:p w14:paraId="5B4BAF25" w14:textId="77777777" w:rsidR="0023383D" w:rsidRPr="00364CE4" w:rsidRDefault="0023383D" w:rsidP="0023383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Property Managers viewing all tenant reports</w:t>
      </w:r>
    </w:p>
    <w:p w14:paraId="018AF237" w14:textId="77777777" w:rsidR="0023383D" w:rsidRPr="00364CE4" w:rsidRDefault="0023383D" w:rsidP="0023383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Concurrent users creating leases &amp; payments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4060"/>
        <w:gridCol w:w="2489"/>
        <w:gridCol w:w="850"/>
      </w:tblGrid>
      <w:tr w:rsidR="0023383D" w:rsidRPr="00271C38" w14:paraId="6202CD82" w14:textId="77777777" w:rsidTr="00E33997">
        <w:tc>
          <w:tcPr>
            <w:tcW w:w="0" w:type="auto"/>
            <w:hideMark/>
          </w:tcPr>
          <w:p w14:paraId="4A7ADE4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Testing Type</w:t>
            </w:r>
          </w:p>
        </w:tc>
        <w:tc>
          <w:tcPr>
            <w:tcW w:w="0" w:type="auto"/>
            <w:hideMark/>
          </w:tcPr>
          <w:p w14:paraId="66AF244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80F000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Tools Used</w:t>
            </w:r>
          </w:p>
        </w:tc>
        <w:tc>
          <w:tcPr>
            <w:tcW w:w="0" w:type="auto"/>
            <w:hideMark/>
          </w:tcPr>
          <w:p w14:paraId="2281A0C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3383D" w:rsidRPr="00271C38" w14:paraId="402EA81B" w14:textId="77777777" w:rsidTr="00E33997">
        <w:tc>
          <w:tcPr>
            <w:tcW w:w="0" w:type="auto"/>
            <w:hideMark/>
          </w:tcPr>
          <w:p w14:paraId="2092E9C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Functional Testing</w:t>
            </w:r>
          </w:p>
        </w:tc>
        <w:tc>
          <w:tcPr>
            <w:tcW w:w="0" w:type="auto"/>
            <w:hideMark/>
          </w:tcPr>
          <w:p w14:paraId="3F1FC3F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Verified lease creation, payment updates, maintenance flow</w:t>
            </w:r>
          </w:p>
        </w:tc>
        <w:tc>
          <w:tcPr>
            <w:tcW w:w="0" w:type="auto"/>
            <w:hideMark/>
          </w:tcPr>
          <w:p w14:paraId="40AEF0C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Flow Debugger, Trigger Logs</w:t>
            </w:r>
          </w:p>
        </w:tc>
        <w:tc>
          <w:tcPr>
            <w:tcW w:w="0" w:type="auto"/>
            <w:hideMark/>
          </w:tcPr>
          <w:p w14:paraId="125774F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</w:tr>
      <w:tr w:rsidR="0023383D" w:rsidRPr="00271C38" w14:paraId="444F92E1" w14:textId="77777777" w:rsidTr="00E33997">
        <w:tc>
          <w:tcPr>
            <w:tcW w:w="0" w:type="auto"/>
            <w:hideMark/>
          </w:tcPr>
          <w:p w14:paraId="58F3EA2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lastRenderedPageBreak/>
              <w:t>Security Testing</w:t>
            </w:r>
          </w:p>
        </w:tc>
        <w:tc>
          <w:tcPr>
            <w:tcW w:w="0" w:type="auto"/>
            <w:hideMark/>
          </w:tcPr>
          <w:p w14:paraId="2069B10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Validated access rights of Tenant vs Property Manager</w:t>
            </w:r>
          </w:p>
        </w:tc>
        <w:tc>
          <w:tcPr>
            <w:tcW w:w="0" w:type="auto"/>
            <w:hideMark/>
          </w:tcPr>
          <w:p w14:paraId="11BA415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Profiles, Sharing Rules</w:t>
            </w:r>
          </w:p>
        </w:tc>
        <w:tc>
          <w:tcPr>
            <w:tcW w:w="0" w:type="auto"/>
            <w:hideMark/>
          </w:tcPr>
          <w:p w14:paraId="3169D65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</w:tr>
      <w:tr w:rsidR="0023383D" w:rsidRPr="00271C38" w14:paraId="459B6463" w14:textId="77777777" w:rsidTr="00E33997">
        <w:tc>
          <w:tcPr>
            <w:tcW w:w="0" w:type="auto"/>
            <w:hideMark/>
          </w:tcPr>
          <w:p w14:paraId="3BC2971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Usability Testing</w:t>
            </w:r>
          </w:p>
        </w:tc>
        <w:tc>
          <w:tcPr>
            <w:tcW w:w="0" w:type="auto"/>
            <w:hideMark/>
          </w:tcPr>
          <w:p w14:paraId="332AD63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Checked navigation clarity &amp; UI responsiveness</w:t>
            </w:r>
          </w:p>
        </w:tc>
        <w:tc>
          <w:tcPr>
            <w:tcW w:w="0" w:type="auto"/>
            <w:hideMark/>
          </w:tcPr>
          <w:p w14:paraId="0D6826A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Lightning App UI</w:t>
            </w:r>
          </w:p>
        </w:tc>
        <w:tc>
          <w:tcPr>
            <w:tcW w:w="0" w:type="auto"/>
            <w:hideMark/>
          </w:tcPr>
          <w:p w14:paraId="6F9F195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Passed</w:t>
            </w:r>
          </w:p>
        </w:tc>
      </w:tr>
      <w:tr w:rsidR="0023383D" w:rsidRPr="00271C38" w14:paraId="3689EA91" w14:textId="77777777" w:rsidTr="00E33997">
        <w:tc>
          <w:tcPr>
            <w:tcW w:w="0" w:type="auto"/>
            <w:hideMark/>
          </w:tcPr>
          <w:p w14:paraId="7566FEB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Load Testing</w:t>
            </w:r>
          </w:p>
        </w:tc>
        <w:tc>
          <w:tcPr>
            <w:tcW w:w="0" w:type="auto"/>
            <w:hideMark/>
          </w:tcPr>
          <w:p w14:paraId="0B46504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Simulated 50–100 lease and payment entries</w:t>
            </w:r>
          </w:p>
        </w:tc>
        <w:tc>
          <w:tcPr>
            <w:tcW w:w="0" w:type="auto"/>
            <w:hideMark/>
          </w:tcPr>
          <w:p w14:paraId="23837F3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Developer Console, Test Class</w:t>
            </w:r>
          </w:p>
        </w:tc>
        <w:tc>
          <w:tcPr>
            <w:tcW w:w="0" w:type="auto"/>
            <w:hideMark/>
          </w:tcPr>
          <w:p w14:paraId="06B3B09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Passed</w:t>
            </w:r>
          </w:p>
        </w:tc>
      </w:tr>
      <w:tr w:rsidR="0023383D" w:rsidRPr="00271C38" w14:paraId="1DC489C8" w14:textId="77777777" w:rsidTr="00E33997">
        <w:tc>
          <w:tcPr>
            <w:tcW w:w="0" w:type="auto"/>
            <w:hideMark/>
          </w:tcPr>
          <w:p w14:paraId="63F89D7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Testing</w:t>
            </w:r>
          </w:p>
        </w:tc>
        <w:tc>
          <w:tcPr>
            <w:tcW w:w="0" w:type="auto"/>
            <w:hideMark/>
          </w:tcPr>
          <w:p w14:paraId="53BE6B9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Measured refresh speed &amp; chart load time</w:t>
            </w:r>
          </w:p>
        </w:tc>
        <w:tc>
          <w:tcPr>
            <w:tcW w:w="0" w:type="auto"/>
            <w:hideMark/>
          </w:tcPr>
          <w:p w14:paraId="4B32A65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Performance Monitor</w:t>
            </w:r>
          </w:p>
        </w:tc>
        <w:tc>
          <w:tcPr>
            <w:tcW w:w="0" w:type="auto"/>
            <w:hideMark/>
          </w:tcPr>
          <w:p w14:paraId="71246F0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Passed</w:t>
            </w:r>
          </w:p>
        </w:tc>
      </w:tr>
    </w:tbl>
    <w:p w14:paraId="17E68B82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pict w14:anchorId="5573D9C2">
          <v:rect id="_x0000_i1135" style="width:0;height:1.5pt" o:hralign="center" o:hrstd="t" o:hr="t" fillcolor="#a0a0a0" stroked="f"/>
        </w:pict>
      </w:r>
    </w:p>
    <w:p w14:paraId="0282C981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3. Functional Testing</w:t>
      </w:r>
    </w:p>
    <w:p w14:paraId="6E791414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Validated the correctness of the following:</w:t>
      </w:r>
    </w:p>
    <w:p w14:paraId="360448A4" w14:textId="77777777" w:rsidR="0023383D" w:rsidRPr="00364CE4" w:rsidRDefault="0023383D" w:rsidP="0023383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Lease Creation Flow auto-generates rent schedule</w:t>
      </w:r>
    </w:p>
    <w:p w14:paraId="5D63926B" w14:textId="77777777" w:rsidR="0023383D" w:rsidRPr="00364CE4" w:rsidRDefault="0023383D" w:rsidP="0023383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Apex Trigger updates Rent Status (Paid / Overdue)</w:t>
      </w:r>
    </w:p>
    <w:p w14:paraId="4FF500B7" w14:textId="77777777" w:rsidR="0023383D" w:rsidRPr="00364CE4" w:rsidRDefault="0023383D" w:rsidP="0023383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Validation Rules prevent incorrect end dates / missing deposit</w:t>
      </w:r>
    </w:p>
    <w:p w14:paraId="05295143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3.1 Test Procedure:</w:t>
      </w:r>
    </w:p>
    <w:p w14:paraId="1D1F3695" w14:textId="77777777" w:rsidR="0023383D" w:rsidRPr="00271C38" w:rsidRDefault="0023383D" w:rsidP="0023383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 xml:space="preserve">Open </w:t>
      </w:r>
      <w:r w:rsidRPr="00271C38">
        <w:rPr>
          <w:rFonts w:ascii="Times New Roman" w:hAnsi="Times New Roman" w:cs="Times New Roman"/>
          <w:b/>
          <w:bCs/>
        </w:rPr>
        <w:t>Lease Creation Flow</w:t>
      </w:r>
      <w:r w:rsidRPr="00271C38">
        <w:rPr>
          <w:rFonts w:ascii="Times New Roman" w:hAnsi="Times New Roman" w:cs="Times New Roman"/>
        </w:rPr>
        <w:t xml:space="preserve"> on Home Page</w:t>
      </w:r>
    </w:p>
    <w:p w14:paraId="517DB14B" w14:textId="77777777" w:rsidR="0023383D" w:rsidRPr="00271C38" w:rsidRDefault="0023383D" w:rsidP="0023383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Enter Property, Tenant, Start Date, Rent Amount</w:t>
      </w:r>
    </w:p>
    <w:p w14:paraId="5E0768CE" w14:textId="77777777" w:rsidR="0023383D" w:rsidRPr="00271C38" w:rsidRDefault="0023383D" w:rsidP="0023383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Confirm record creation</w:t>
      </w:r>
    </w:p>
    <w:p w14:paraId="5D4C8984" w14:textId="77777777" w:rsidR="0023383D" w:rsidRPr="00271C38" w:rsidRDefault="0023383D" w:rsidP="0023383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 xml:space="preserve">Verify </w:t>
      </w:r>
      <w:r w:rsidRPr="00271C38">
        <w:rPr>
          <w:rFonts w:ascii="Times New Roman" w:hAnsi="Times New Roman" w:cs="Times New Roman"/>
          <w:b/>
          <w:bCs/>
        </w:rPr>
        <w:t>Payment Schedule Records auto-created</w:t>
      </w:r>
    </w:p>
    <w:p w14:paraId="5C446F42" w14:textId="77777777" w:rsidR="0023383D" w:rsidRPr="00271C38" w:rsidRDefault="0023383D" w:rsidP="0023383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Modify tenant payments → Check trigger updates status to “Paid” or “Overdue”</w:t>
      </w:r>
    </w:p>
    <w:p w14:paraId="486D1CCE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3.2 Expected vs Actual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4"/>
        <w:gridCol w:w="2961"/>
        <w:gridCol w:w="1818"/>
        <w:gridCol w:w="803"/>
      </w:tblGrid>
      <w:tr w:rsidR="0023383D" w:rsidRPr="00271C38" w14:paraId="41A5D386" w14:textId="77777777" w:rsidTr="00E33997">
        <w:tc>
          <w:tcPr>
            <w:tcW w:w="0" w:type="auto"/>
            <w:hideMark/>
          </w:tcPr>
          <w:p w14:paraId="1CF6DEE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hideMark/>
          </w:tcPr>
          <w:p w14:paraId="45D23C7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D66F82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6249BB5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3383D" w:rsidRPr="00271C38" w14:paraId="7B85348A" w14:textId="77777777" w:rsidTr="00E33997">
        <w:tc>
          <w:tcPr>
            <w:tcW w:w="0" w:type="auto"/>
            <w:hideMark/>
          </w:tcPr>
          <w:p w14:paraId="11B0955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Lease Creation Flow</w:t>
            </w:r>
          </w:p>
        </w:tc>
        <w:tc>
          <w:tcPr>
            <w:tcW w:w="0" w:type="auto"/>
            <w:hideMark/>
          </w:tcPr>
          <w:p w14:paraId="3E5F213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Lease + Payments auto-created</w:t>
            </w:r>
          </w:p>
        </w:tc>
        <w:tc>
          <w:tcPr>
            <w:tcW w:w="0" w:type="auto"/>
            <w:hideMark/>
          </w:tcPr>
          <w:p w14:paraId="628B4F8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Successful</w:t>
            </w:r>
          </w:p>
        </w:tc>
        <w:tc>
          <w:tcPr>
            <w:tcW w:w="0" w:type="auto"/>
            <w:hideMark/>
          </w:tcPr>
          <w:p w14:paraId="15766EC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0FDDB5AB" w14:textId="77777777" w:rsidTr="00E33997">
        <w:tc>
          <w:tcPr>
            <w:tcW w:w="0" w:type="auto"/>
            <w:hideMark/>
          </w:tcPr>
          <w:p w14:paraId="403D875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Rent Status Trigger</w:t>
            </w:r>
          </w:p>
        </w:tc>
        <w:tc>
          <w:tcPr>
            <w:tcW w:w="0" w:type="auto"/>
            <w:hideMark/>
          </w:tcPr>
          <w:p w14:paraId="137D31E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Status auto-updated</w:t>
            </w:r>
          </w:p>
        </w:tc>
        <w:tc>
          <w:tcPr>
            <w:tcW w:w="0" w:type="auto"/>
            <w:hideMark/>
          </w:tcPr>
          <w:p w14:paraId="44F1227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Updated correctly</w:t>
            </w:r>
          </w:p>
        </w:tc>
        <w:tc>
          <w:tcPr>
            <w:tcW w:w="0" w:type="auto"/>
            <w:hideMark/>
          </w:tcPr>
          <w:p w14:paraId="71C4397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23383D" w:rsidRPr="00271C38" w14:paraId="340D6EC9" w14:textId="77777777" w:rsidTr="00E33997">
        <w:tc>
          <w:tcPr>
            <w:tcW w:w="0" w:type="auto"/>
            <w:hideMark/>
          </w:tcPr>
          <w:p w14:paraId="478F2B6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Maintenance Request Flow</w:t>
            </w:r>
          </w:p>
        </w:tc>
        <w:tc>
          <w:tcPr>
            <w:tcW w:w="0" w:type="auto"/>
            <w:hideMark/>
          </w:tcPr>
          <w:p w14:paraId="5A7FDBF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Auto ticket assignment</w:t>
            </w:r>
          </w:p>
        </w:tc>
        <w:tc>
          <w:tcPr>
            <w:tcW w:w="0" w:type="auto"/>
            <w:hideMark/>
          </w:tcPr>
          <w:p w14:paraId="76256CC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Working correctly</w:t>
            </w:r>
          </w:p>
        </w:tc>
        <w:tc>
          <w:tcPr>
            <w:tcW w:w="0" w:type="auto"/>
            <w:hideMark/>
          </w:tcPr>
          <w:p w14:paraId="14CA683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23383D" w:rsidRPr="00271C38" w14:paraId="11FE8435" w14:textId="77777777" w:rsidTr="00E33997">
        <w:tc>
          <w:tcPr>
            <w:tcW w:w="0" w:type="auto"/>
            <w:hideMark/>
          </w:tcPr>
          <w:p w14:paraId="025FD63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Refresh</w:t>
            </w:r>
          </w:p>
        </w:tc>
        <w:tc>
          <w:tcPr>
            <w:tcW w:w="0" w:type="auto"/>
            <w:hideMark/>
          </w:tcPr>
          <w:p w14:paraId="31A98A2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Instant record reflection</w:t>
            </w:r>
          </w:p>
        </w:tc>
        <w:tc>
          <w:tcPr>
            <w:tcW w:w="0" w:type="auto"/>
            <w:hideMark/>
          </w:tcPr>
          <w:p w14:paraId="50256D9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No delay</w:t>
            </w:r>
          </w:p>
        </w:tc>
        <w:tc>
          <w:tcPr>
            <w:tcW w:w="0" w:type="auto"/>
            <w:hideMark/>
          </w:tcPr>
          <w:p w14:paraId="46E9CA3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14:paraId="6C22A6E4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0869572B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4C41B41C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0FA76573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45BC25" wp14:editId="3EC73F88">
            <wp:extent cx="5731510" cy="3094355"/>
            <wp:effectExtent l="0" t="0" r="2540" b="0"/>
            <wp:docPr id="181539914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9140" name="Picture 3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A700" w14:textId="77777777" w:rsidR="0023383D" w:rsidRPr="00364CE4" w:rsidRDefault="0023383D" w:rsidP="0023383D">
      <w:pPr>
        <w:rPr>
          <w:rFonts w:ascii="Times New Roman" w:hAnsi="Times New Roman" w:cs="Times New Roman"/>
          <w:b/>
          <w:bCs/>
        </w:rPr>
      </w:pPr>
    </w:p>
    <w:p w14:paraId="227263A6" w14:textId="77777777" w:rsidR="0023383D" w:rsidRPr="00364CE4" w:rsidRDefault="0023383D" w:rsidP="0023383D">
      <w:pPr>
        <w:rPr>
          <w:rFonts w:ascii="Times New Roman" w:hAnsi="Times New Roman" w:cs="Times New Roman"/>
          <w:b/>
          <w:bCs/>
        </w:rPr>
      </w:pPr>
    </w:p>
    <w:p w14:paraId="19659712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4. Security and Access Control Testing</w:t>
      </w:r>
    </w:p>
    <w:p w14:paraId="6961571E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Role-based testing confirmed proper data isolation between Tenant and Property Manager.</w:t>
      </w:r>
    </w:p>
    <w:p w14:paraId="565801F9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4.1 Procedure:</w:t>
      </w:r>
    </w:p>
    <w:p w14:paraId="095092C4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Created test users:</w:t>
      </w:r>
    </w:p>
    <w:p w14:paraId="731B0C7E" w14:textId="77777777" w:rsidR="0023383D" w:rsidRPr="00271C38" w:rsidRDefault="0023383D" w:rsidP="0023383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  <w:b/>
          <w:bCs/>
        </w:rPr>
        <w:t>Tenant User</w:t>
      </w:r>
      <w:r w:rsidRPr="00271C38">
        <w:rPr>
          <w:rFonts w:ascii="Times New Roman" w:hAnsi="Times New Roman" w:cs="Times New Roman"/>
        </w:rPr>
        <w:t xml:space="preserve"> (Lease</w:t>
      </w:r>
      <w:r w:rsidRPr="00364CE4">
        <w:rPr>
          <w:rFonts w:ascii="Times New Roman" w:hAnsi="Times New Roman" w:cs="Times New Roman"/>
        </w:rPr>
        <w:t xml:space="preserve"> Management</w:t>
      </w:r>
      <w:r w:rsidRPr="00271C38">
        <w:rPr>
          <w:rFonts w:ascii="Times New Roman" w:hAnsi="Times New Roman" w:cs="Times New Roman"/>
        </w:rPr>
        <w:t xml:space="preserve"> Tenant Profile)</w:t>
      </w:r>
    </w:p>
    <w:p w14:paraId="6FBB2CD1" w14:textId="77777777" w:rsidR="0023383D" w:rsidRPr="00271C38" w:rsidRDefault="0023383D" w:rsidP="0023383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  <w:b/>
          <w:bCs/>
        </w:rPr>
        <w:t>Property Manager User</w:t>
      </w:r>
      <w:r w:rsidRPr="00271C38">
        <w:rPr>
          <w:rFonts w:ascii="Times New Roman" w:hAnsi="Times New Roman" w:cs="Times New Roman"/>
        </w:rPr>
        <w:t xml:space="preserve"> (Lease</w:t>
      </w:r>
      <w:r w:rsidRPr="00364CE4">
        <w:rPr>
          <w:rFonts w:ascii="Times New Roman" w:hAnsi="Times New Roman" w:cs="Times New Roman"/>
        </w:rPr>
        <w:t xml:space="preserve"> Management</w:t>
      </w:r>
      <w:r w:rsidRPr="00271C38">
        <w:rPr>
          <w:rFonts w:ascii="Times New Roman" w:hAnsi="Times New Roman" w:cs="Times New Roman"/>
        </w:rPr>
        <w:t xml:space="preserve"> Manager Profile)</w:t>
      </w:r>
    </w:p>
    <w:p w14:paraId="7AB32F41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Tested Sharing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3"/>
        <w:gridCol w:w="2770"/>
        <w:gridCol w:w="1683"/>
      </w:tblGrid>
      <w:tr w:rsidR="0023383D" w:rsidRPr="00271C38" w14:paraId="247E7CB5" w14:textId="77777777" w:rsidTr="00E33997">
        <w:tc>
          <w:tcPr>
            <w:tcW w:w="0" w:type="auto"/>
            <w:hideMark/>
          </w:tcPr>
          <w:p w14:paraId="4728CF0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Rule</w:t>
            </w:r>
          </w:p>
        </w:tc>
        <w:tc>
          <w:tcPr>
            <w:tcW w:w="0" w:type="auto"/>
            <w:hideMark/>
          </w:tcPr>
          <w:p w14:paraId="039AB6C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Logic</w:t>
            </w:r>
          </w:p>
        </w:tc>
        <w:tc>
          <w:tcPr>
            <w:tcW w:w="0" w:type="auto"/>
            <w:hideMark/>
          </w:tcPr>
          <w:p w14:paraId="6162C077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Expected Effect</w:t>
            </w:r>
          </w:p>
        </w:tc>
      </w:tr>
      <w:tr w:rsidR="0023383D" w:rsidRPr="00271C38" w14:paraId="1BD657B4" w14:textId="77777777" w:rsidTr="00E33997">
        <w:tc>
          <w:tcPr>
            <w:tcW w:w="0" w:type="auto"/>
            <w:hideMark/>
          </w:tcPr>
          <w:p w14:paraId="2382FFA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Tenant can only view </w:t>
            </w:r>
            <w:r w:rsidRPr="00271C38">
              <w:rPr>
                <w:rFonts w:ascii="Times New Roman" w:hAnsi="Times New Roman" w:cs="Times New Roman"/>
                <w:i/>
                <w:iCs/>
              </w:rPr>
              <w:t>their own lease &amp; payments</w:t>
            </w:r>
          </w:p>
        </w:tc>
        <w:tc>
          <w:tcPr>
            <w:tcW w:w="0" w:type="auto"/>
            <w:hideMark/>
          </w:tcPr>
          <w:p w14:paraId="7397541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Record Owner + Role Access</w:t>
            </w:r>
          </w:p>
        </w:tc>
        <w:tc>
          <w:tcPr>
            <w:tcW w:w="0" w:type="auto"/>
            <w:hideMark/>
          </w:tcPr>
          <w:p w14:paraId="0F827BDC" w14:textId="77777777" w:rsidR="0023383D" w:rsidRPr="00271C38" w:rsidRDefault="0023383D" w:rsidP="00E33997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364CE4">
              <w:rPr>
                <w:rFonts w:ascii="Times New Roman" w:hAnsi="Times New Roman" w:cs="Times New Roman"/>
              </w:rPr>
              <w:t xml:space="preserve"> </w:t>
            </w:r>
            <w:r w:rsidRPr="00271C38">
              <w:rPr>
                <w:rFonts w:ascii="Times New Roman" w:hAnsi="Times New Roman" w:cs="Times New Roman"/>
              </w:rPr>
              <w:t>Verified</w:t>
            </w:r>
          </w:p>
        </w:tc>
      </w:tr>
      <w:tr w:rsidR="0023383D" w:rsidRPr="00271C38" w14:paraId="39D4DCB0" w14:textId="77777777" w:rsidTr="00E33997">
        <w:tc>
          <w:tcPr>
            <w:tcW w:w="0" w:type="auto"/>
            <w:hideMark/>
          </w:tcPr>
          <w:p w14:paraId="08EF516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Manager can view </w:t>
            </w:r>
            <w:r w:rsidRPr="00271C38">
              <w:rPr>
                <w:rFonts w:ascii="Times New Roman" w:hAnsi="Times New Roman" w:cs="Times New Roman"/>
                <w:i/>
                <w:iCs/>
              </w:rPr>
              <w:t>all leases, payments, properties</w:t>
            </w:r>
          </w:p>
        </w:tc>
        <w:tc>
          <w:tcPr>
            <w:tcW w:w="0" w:type="auto"/>
            <w:hideMark/>
          </w:tcPr>
          <w:p w14:paraId="6011F0E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Manager Role Hierarchy</w:t>
            </w:r>
          </w:p>
        </w:tc>
        <w:tc>
          <w:tcPr>
            <w:tcW w:w="0" w:type="auto"/>
            <w:hideMark/>
          </w:tcPr>
          <w:p w14:paraId="2B53684B" w14:textId="77777777" w:rsidR="0023383D" w:rsidRPr="00271C38" w:rsidRDefault="0023383D" w:rsidP="00E33997">
            <w:pPr>
              <w:spacing w:after="160" w:line="259" w:lineRule="auto"/>
              <w:jc w:val="both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Verified</w:t>
            </w:r>
          </w:p>
        </w:tc>
      </w:tr>
    </w:tbl>
    <w:p w14:paraId="362324CE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</w:rPr>
      </w:pPr>
      <w:r w:rsidRPr="00271C38">
        <w:rPr>
          <w:rFonts w:ascii="Times New Roman" w:hAnsi="Times New Roman" w:cs="Times New Roman"/>
          <w:b/>
          <w:bCs/>
        </w:rPr>
        <w:t>4.2 Observation: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1"/>
        <w:gridCol w:w="2972"/>
        <w:gridCol w:w="1918"/>
      </w:tblGrid>
      <w:tr w:rsidR="0023383D" w:rsidRPr="00271C38" w14:paraId="656E475D" w14:textId="77777777" w:rsidTr="00E33997">
        <w:tc>
          <w:tcPr>
            <w:tcW w:w="0" w:type="auto"/>
            <w:hideMark/>
          </w:tcPr>
          <w:p w14:paraId="7D47B6A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4336C08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Data Visible</w:t>
            </w:r>
          </w:p>
        </w:tc>
        <w:tc>
          <w:tcPr>
            <w:tcW w:w="0" w:type="auto"/>
            <w:hideMark/>
          </w:tcPr>
          <w:p w14:paraId="26855DD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3383D" w:rsidRPr="00271C38" w14:paraId="207CC348" w14:textId="77777777" w:rsidTr="00E33997">
        <w:tc>
          <w:tcPr>
            <w:tcW w:w="0" w:type="auto"/>
            <w:hideMark/>
          </w:tcPr>
          <w:p w14:paraId="52B4AC7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hideMark/>
          </w:tcPr>
          <w:p w14:paraId="7848A6A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Only own lease, own payments</w:t>
            </w:r>
          </w:p>
        </w:tc>
        <w:tc>
          <w:tcPr>
            <w:tcW w:w="0" w:type="auto"/>
            <w:hideMark/>
          </w:tcPr>
          <w:p w14:paraId="162EE7B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Working Correctly</w:t>
            </w:r>
          </w:p>
        </w:tc>
      </w:tr>
      <w:tr w:rsidR="0023383D" w:rsidRPr="00271C38" w14:paraId="10BA4352" w14:textId="77777777" w:rsidTr="00E33997">
        <w:tc>
          <w:tcPr>
            <w:tcW w:w="0" w:type="auto"/>
            <w:hideMark/>
          </w:tcPr>
          <w:p w14:paraId="6D5C6C88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Property Manager</w:t>
            </w:r>
          </w:p>
        </w:tc>
        <w:tc>
          <w:tcPr>
            <w:tcW w:w="0" w:type="auto"/>
            <w:hideMark/>
          </w:tcPr>
          <w:p w14:paraId="0DBC934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All system records</w:t>
            </w:r>
          </w:p>
        </w:tc>
        <w:tc>
          <w:tcPr>
            <w:tcW w:w="0" w:type="auto"/>
            <w:hideMark/>
          </w:tcPr>
          <w:p w14:paraId="166A8D4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Working Correctly</w:t>
            </w:r>
          </w:p>
        </w:tc>
      </w:tr>
    </w:tbl>
    <w:p w14:paraId="54B55D8E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4CD2F657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5. Usability and Dashboard Testing</w:t>
      </w:r>
    </w:p>
    <w:p w14:paraId="544134B5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lastRenderedPageBreak/>
        <w:t>5.1 User Feedback Findings:</w:t>
      </w:r>
    </w:p>
    <w:p w14:paraId="648FDA12" w14:textId="77777777" w:rsidR="0023383D" w:rsidRPr="00271C38" w:rsidRDefault="0023383D" w:rsidP="0023383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Lease creation takes less than 1 min using guided flow</w:t>
      </w:r>
    </w:p>
    <w:p w14:paraId="7DADC7F7" w14:textId="77777777" w:rsidR="0023383D" w:rsidRPr="00271C38" w:rsidRDefault="0023383D" w:rsidP="0023383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 xml:space="preserve">Dashboard clearly shows </w:t>
      </w:r>
      <w:r w:rsidRPr="00271C38">
        <w:rPr>
          <w:rFonts w:ascii="Times New Roman" w:hAnsi="Times New Roman" w:cs="Times New Roman"/>
          <w:b/>
          <w:bCs/>
        </w:rPr>
        <w:t>Vacancies, Rent Collected, Pending Payments</w:t>
      </w:r>
    </w:p>
    <w:p w14:paraId="0EDD505C" w14:textId="77777777" w:rsidR="0023383D" w:rsidRPr="00271C38" w:rsidRDefault="0023383D" w:rsidP="0023383D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Maintenance form is simple and mobile-friendly</w:t>
      </w:r>
    </w:p>
    <w:p w14:paraId="5B609630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5.2 Dashboard Load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1"/>
        <w:gridCol w:w="1620"/>
        <w:gridCol w:w="1376"/>
        <w:gridCol w:w="815"/>
      </w:tblGrid>
      <w:tr w:rsidR="0023383D" w:rsidRPr="00271C38" w14:paraId="1913B656" w14:textId="77777777" w:rsidTr="00E33997">
        <w:tc>
          <w:tcPr>
            <w:tcW w:w="0" w:type="auto"/>
            <w:hideMark/>
          </w:tcPr>
          <w:p w14:paraId="236E953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Test Parameter</w:t>
            </w:r>
          </w:p>
        </w:tc>
        <w:tc>
          <w:tcPr>
            <w:tcW w:w="0" w:type="auto"/>
            <w:hideMark/>
          </w:tcPr>
          <w:p w14:paraId="645E45E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Expected Time</w:t>
            </w:r>
          </w:p>
        </w:tc>
        <w:tc>
          <w:tcPr>
            <w:tcW w:w="0" w:type="auto"/>
            <w:hideMark/>
          </w:tcPr>
          <w:p w14:paraId="0FAC853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Actual Time</w:t>
            </w:r>
          </w:p>
        </w:tc>
        <w:tc>
          <w:tcPr>
            <w:tcW w:w="0" w:type="auto"/>
            <w:hideMark/>
          </w:tcPr>
          <w:p w14:paraId="6880323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3383D" w:rsidRPr="00271C38" w14:paraId="0C6A8416" w14:textId="77777777" w:rsidTr="00E33997">
        <w:tc>
          <w:tcPr>
            <w:tcW w:w="0" w:type="auto"/>
            <w:hideMark/>
          </w:tcPr>
          <w:p w14:paraId="2446BDD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Load</w:t>
            </w:r>
          </w:p>
        </w:tc>
        <w:tc>
          <w:tcPr>
            <w:tcW w:w="0" w:type="auto"/>
            <w:hideMark/>
          </w:tcPr>
          <w:p w14:paraId="48EE78B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≤ 3 sec</w:t>
            </w:r>
          </w:p>
        </w:tc>
        <w:tc>
          <w:tcPr>
            <w:tcW w:w="0" w:type="auto"/>
            <w:hideMark/>
          </w:tcPr>
          <w:p w14:paraId="7F9AC00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2.4 sec</w:t>
            </w:r>
          </w:p>
        </w:tc>
        <w:tc>
          <w:tcPr>
            <w:tcW w:w="0" w:type="auto"/>
            <w:hideMark/>
          </w:tcPr>
          <w:p w14:paraId="6EC4BBE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23383D" w:rsidRPr="00271C38" w14:paraId="3093757C" w14:textId="77777777" w:rsidTr="00E33997">
        <w:tc>
          <w:tcPr>
            <w:tcW w:w="0" w:type="auto"/>
            <w:hideMark/>
          </w:tcPr>
          <w:p w14:paraId="6D5A05B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Rent Trend Chart Load</w:t>
            </w:r>
          </w:p>
        </w:tc>
        <w:tc>
          <w:tcPr>
            <w:tcW w:w="0" w:type="auto"/>
            <w:hideMark/>
          </w:tcPr>
          <w:p w14:paraId="319B74B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≤ 5 sec</w:t>
            </w:r>
          </w:p>
        </w:tc>
        <w:tc>
          <w:tcPr>
            <w:tcW w:w="0" w:type="auto"/>
            <w:hideMark/>
          </w:tcPr>
          <w:p w14:paraId="33D93B9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4.1 sec</w:t>
            </w:r>
          </w:p>
        </w:tc>
        <w:tc>
          <w:tcPr>
            <w:tcW w:w="0" w:type="auto"/>
            <w:hideMark/>
          </w:tcPr>
          <w:p w14:paraId="2FCEEE2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14:paraId="240EE0AD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Dashboards tested</w:t>
      </w:r>
      <w:r w:rsidRPr="00364CE4">
        <w:rPr>
          <w:rFonts w:ascii="Times New Roman" w:hAnsi="Times New Roman" w:cs="Times New Roman"/>
        </w:rPr>
        <w:t>:</w:t>
      </w:r>
    </w:p>
    <w:p w14:paraId="69CE2363" w14:textId="77777777" w:rsidR="0023383D" w:rsidRPr="00364CE4" w:rsidRDefault="0023383D" w:rsidP="0023383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Occupancy Rate Chart</w:t>
      </w:r>
    </w:p>
    <w:p w14:paraId="2430854D" w14:textId="77777777" w:rsidR="0023383D" w:rsidRPr="00364CE4" w:rsidRDefault="0023383D" w:rsidP="0023383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Rent Collection Summary</w:t>
      </w:r>
    </w:p>
    <w:p w14:paraId="7476A9DF" w14:textId="77777777" w:rsidR="0023383D" w:rsidRPr="00364CE4" w:rsidRDefault="0023383D" w:rsidP="0023383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Overdue Rent Table</w:t>
      </w:r>
    </w:p>
    <w:p w14:paraId="075FB41F" w14:textId="77777777" w:rsidR="0023383D" w:rsidRPr="00364CE4" w:rsidRDefault="0023383D" w:rsidP="0023383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Lease Expiry Alerts</w:t>
      </w:r>
    </w:p>
    <w:p w14:paraId="7D8DB025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3FAB860F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3242C8CA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drawing>
          <wp:inline distT="0" distB="0" distL="0" distR="0" wp14:anchorId="52604D3E" wp14:editId="7CDD0C2F">
            <wp:extent cx="5329658" cy="3352661"/>
            <wp:effectExtent l="0" t="0" r="4445" b="635"/>
            <wp:docPr id="208906917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9178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371" cy="336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B0F8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591AEDCA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6. Automation Performance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2086"/>
        <w:gridCol w:w="2198"/>
        <w:gridCol w:w="803"/>
      </w:tblGrid>
      <w:tr w:rsidR="0023383D" w:rsidRPr="00271C38" w14:paraId="5F6A48D4" w14:textId="77777777" w:rsidTr="00E33997">
        <w:tc>
          <w:tcPr>
            <w:tcW w:w="0" w:type="auto"/>
            <w:hideMark/>
          </w:tcPr>
          <w:p w14:paraId="7921341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Automation Component</w:t>
            </w:r>
          </w:p>
        </w:tc>
        <w:tc>
          <w:tcPr>
            <w:tcW w:w="0" w:type="auto"/>
            <w:hideMark/>
          </w:tcPr>
          <w:p w14:paraId="09D89B7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55D206B7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14:paraId="7558816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3383D" w:rsidRPr="00271C38" w14:paraId="706336A6" w14:textId="77777777" w:rsidTr="00E33997">
        <w:tc>
          <w:tcPr>
            <w:tcW w:w="0" w:type="auto"/>
            <w:hideMark/>
          </w:tcPr>
          <w:p w14:paraId="0B78CE3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Lease Creation Flow</w:t>
            </w:r>
          </w:p>
        </w:tc>
        <w:tc>
          <w:tcPr>
            <w:tcW w:w="0" w:type="auto"/>
            <w:hideMark/>
          </w:tcPr>
          <w:p w14:paraId="348B448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50 sequential records</w:t>
            </w:r>
          </w:p>
        </w:tc>
        <w:tc>
          <w:tcPr>
            <w:tcW w:w="0" w:type="auto"/>
            <w:hideMark/>
          </w:tcPr>
          <w:p w14:paraId="5DD1E71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Avg 0.9 sec per record</w:t>
            </w:r>
          </w:p>
        </w:tc>
        <w:tc>
          <w:tcPr>
            <w:tcW w:w="0" w:type="auto"/>
            <w:hideMark/>
          </w:tcPr>
          <w:p w14:paraId="589BE9B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2AF6BC34" w14:textId="77777777" w:rsidTr="00E33997">
        <w:tc>
          <w:tcPr>
            <w:tcW w:w="0" w:type="auto"/>
            <w:hideMark/>
          </w:tcPr>
          <w:p w14:paraId="29347E9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Rent Status Trigger</w:t>
            </w:r>
          </w:p>
        </w:tc>
        <w:tc>
          <w:tcPr>
            <w:tcW w:w="0" w:type="auto"/>
            <w:hideMark/>
          </w:tcPr>
          <w:p w14:paraId="5DE8F2C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100 payment updates</w:t>
            </w:r>
          </w:p>
        </w:tc>
        <w:tc>
          <w:tcPr>
            <w:tcW w:w="0" w:type="auto"/>
            <w:hideMark/>
          </w:tcPr>
          <w:p w14:paraId="4CB644D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0.6 sec per execution</w:t>
            </w:r>
          </w:p>
        </w:tc>
        <w:tc>
          <w:tcPr>
            <w:tcW w:w="0" w:type="auto"/>
            <w:hideMark/>
          </w:tcPr>
          <w:p w14:paraId="077B945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5ECF16A0" w14:textId="77777777" w:rsidTr="00E33997">
        <w:tc>
          <w:tcPr>
            <w:tcW w:w="0" w:type="auto"/>
            <w:hideMark/>
          </w:tcPr>
          <w:p w14:paraId="569ECE4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Maintenance Escalation Rule</w:t>
            </w:r>
          </w:p>
        </w:tc>
        <w:tc>
          <w:tcPr>
            <w:tcW w:w="0" w:type="auto"/>
            <w:hideMark/>
          </w:tcPr>
          <w:p w14:paraId="255BC31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40 urgent cases</w:t>
            </w:r>
          </w:p>
        </w:tc>
        <w:tc>
          <w:tcPr>
            <w:tcW w:w="0" w:type="auto"/>
            <w:hideMark/>
          </w:tcPr>
          <w:p w14:paraId="4C5858F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Instant</w:t>
            </w:r>
          </w:p>
        </w:tc>
        <w:tc>
          <w:tcPr>
            <w:tcW w:w="0" w:type="auto"/>
            <w:hideMark/>
          </w:tcPr>
          <w:p w14:paraId="745AE9F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9A3ED3D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Formula Field Time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7"/>
        <w:gridCol w:w="986"/>
        <w:gridCol w:w="1779"/>
        <w:gridCol w:w="815"/>
      </w:tblGrid>
      <w:tr w:rsidR="0023383D" w:rsidRPr="00271C38" w14:paraId="367FDC9E" w14:textId="77777777" w:rsidTr="00E33997">
        <w:tc>
          <w:tcPr>
            <w:tcW w:w="0" w:type="auto"/>
            <w:hideMark/>
          </w:tcPr>
          <w:p w14:paraId="30D1135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Formula Name</w:t>
            </w:r>
          </w:p>
        </w:tc>
        <w:tc>
          <w:tcPr>
            <w:tcW w:w="0" w:type="auto"/>
            <w:hideMark/>
          </w:tcPr>
          <w:p w14:paraId="5FDF530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Object</w:t>
            </w:r>
          </w:p>
        </w:tc>
        <w:tc>
          <w:tcPr>
            <w:tcW w:w="0" w:type="auto"/>
            <w:hideMark/>
          </w:tcPr>
          <w:p w14:paraId="1580573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Evaluation Time</w:t>
            </w:r>
          </w:p>
        </w:tc>
        <w:tc>
          <w:tcPr>
            <w:tcW w:w="0" w:type="auto"/>
            <w:hideMark/>
          </w:tcPr>
          <w:p w14:paraId="779F54A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23383D" w:rsidRPr="00271C38" w14:paraId="170E1B1F" w14:textId="77777777" w:rsidTr="00E33997">
        <w:tc>
          <w:tcPr>
            <w:tcW w:w="0" w:type="auto"/>
            <w:hideMark/>
          </w:tcPr>
          <w:p w14:paraId="623F71B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Rent Due Calculation</w:t>
            </w:r>
          </w:p>
        </w:tc>
        <w:tc>
          <w:tcPr>
            <w:tcW w:w="0" w:type="auto"/>
            <w:hideMark/>
          </w:tcPr>
          <w:p w14:paraId="36FB3F6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hideMark/>
          </w:tcPr>
          <w:p w14:paraId="5FBCCAF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370 ms</w:t>
            </w:r>
          </w:p>
        </w:tc>
        <w:tc>
          <w:tcPr>
            <w:tcW w:w="0" w:type="auto"/>
            <w:hideMark/>
          </w:tcPr>
          <w:p w14:paraId="68C2DFB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  <w:tr w:rsidR="0023383D" w:rsidRPr="00271C38" w14:paraId="7CB8D7F3" w14:textId="77777777" w:rsidTr="00E33997">
        <w:tc>
          <w:tcPr>
            <w:tcW w:w="0" w:type="auto"/>
            <w:hideMark/>
          </w:tcPr>
          <w:p w14:paraId="1333365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Lease Duration Formula</w:t>
            </w:r>
          </w:p>
        </w:tc>
        <w:tc>
          <w:tcPr>
            <w:tcW w:w="0" w:type="auto"/>
            <w:hideMark/>
          </w:tcPr>
          <w:p w14:paraId="2EB8D61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Lease</w:t>
            </w:r>
          </w:p>
        </w:tc>
        <w:tc>
          <w:tcPr>
            <w:tcW w:w="0" w:type="auto"/>
            <w:hideMark/>
          </w:tcPr>
          <w:p w14:paraId="03FAF1F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140 ms</w:t>
            </w:r>
          </w:p>
        </w:tc>
        <w:tc>
          <w:tcPr>
            <w:tcW w:w="0" w:type="auto"/>
            <w:hideMark/>
          </w:tcPr>
          <w:p w14:paraId="4D20C1D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 xml:space="preserve"> Pass</w:t>
            </w:r>
          </w:p>
        </w:tc>
      </w:tr>
    </w:tbl>
    <w:p w14:paraId="5A4181BB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1E1AD7E6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7. Load Testing and Scalability</w:t>
      </w:r>
    </w:p>
    <w:p w14:paraId="06D95ACA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Simulated concurrent transactions using bulk data insertion.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1133"/>
        <w:gridCol w:w="1023"/>
        <w:gridCol w:w="803"/>
      </w:tblGrid>
      <w:tr w:rsidR="0023383D" w:rsidRPr="00271C38" w14:paraId="3C060F7F" w14:textId="77777777" w:rsidTr="00E33997">
        <w:tc>
          <w:tcPr>
            <w:tcW w:w="0" w:type="auto"/>
            <w:hideMark/>
          </w:tcPr>
          <w:p w14:paraId="5B7CAEC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94904D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Limit</w:t>
            </w:r>
          </w:p>
        </w:tc>
        <w:tc>
          <w:tcPr>
            <w:tcW w:w="0" w:type="auto"/>
            <w:hideMark/>
          </w:tcPr>
          <w:p w14:paraId="614CA1E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Actual</w:t>
            </w:r>
          </w:p>
        </w:tc>
        <w:tc>
          <w:tcPr>
            <w:tcW w:w="0" w:type="auto"/>
            <w:hideMark/>
          </w:tcPr>
          <w:p w14:paraId="53ECBC7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3383D" w:rsidRPr="00271C38" w14:paraId="2089EAD2" w14:textId="77777777" w:rsidTr="00E33997">
        <w:tc>
          <w:tcPr>
            <w:tcW w:w="0" w:type="auto"/>
            <w:hideMark/>
          </w:tcPr>
          <w:p w14:paraId="4F8D49D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CPU Limit</w:t>
            </w:r>
          </w:p>
        </w:tc>
        <w:tc>
          <w:tcPr>
            <w:tcW w:w="0" w:type="auto"/>
            <w:hideMark/>
          </w:tcPr>
          <w:p w14:paraId="7A557FC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10,000 ms</w:t>
            </w:r>
          </w:p>
        </w:tc>
        <w:tc>
          <w:tcPr>
            <w:tcW w:w="0" w:type="auto"/>
            <w:hideMark/>
          </w:tcPr>
          <w:p w14:paraId="3D13357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6,100 ms</w:t>
            </w:r>
          </w:p>
        </w:tc>
        <w:tc>
          <w:tcPr>
            <w:tcW w:w="0" w:type="auto"/>
            <w:hideMark/>
          </w:tcPr>
          <w:p w14:paraId="24F6864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1DE54B60" w14:textId="77777777" w:rsidTr="00E33997">
        <w:tc>
          <w:tcPr>
            <w:tcW w:w="0" w:type="auto"/>
            <w:hideMark/>
          </w:tcPr>
          <w:p w14:paraId="6602476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SOQL Queries</w:t>
            </w:r>
          </w:p>
        </w:tc>
        <w:tc>
          <w:tcPr>
            <w:tcW w:w="0" w:type="auto"/>
            <w:hideMark/>
          </w:tcPr>
          <w:p w14:paraId="00799DA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54A1A65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hideMark/>
          </w:tcPr>
          <w:p w14:paraId="587865C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654170C4" w14:textId="77777777" w:rsidTr="00E33997">
        <w:tc>
          <w:tcPr>
            <w:tcW w:w="0" w:type="auto"/>
            <w:hideMark/>
          </w:tcPr>
          <w:p w14:paraId="008971A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DML Statements</w:t>
            </w:r>
          </w:p>
        </w:tc>
        <w:tc>
          <w:tcPr>
            <w:tcW w:w="0" w:type="auto"/>
            <w:hideMark/>
          </w:tcPr>
          <w:p w14:paraId="33DABE7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69CA5D35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hideMark/>
          </w:tcPr>
          <w:p w14:paraId="1366AE8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  <w:tr w:rsidR="0023383D" w:rsidRPr="00271C38" w14:paraId="4F827395" w14:textId="77777777" w:rsidTr="00E33997">
        <w:tc>
          <w:tcPr>
            <w:tcW w:w="0" w:type="auto"/>
            <w:hideMark/>
          </w:tcPr>
          <w:p w14:paraId="1A8FEA3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Heap Size</w:t>
            </w:r>
          </w:p>
        </w:tc>
        <w:tc>
          <w:tcPr>
            <w:tcW w:w="0" w:type="auto"/>
            <w:hideMark/>
          </w:tcPr>
          <w:p w14:paraId="1E1A1A9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6 MB</w:t>
            </w:r>
          </w:p>
        </w:tc>
        <w:tc>
          <w:tcPr>
            <w:tcW w:w="0" w:type="auto"/>
            <w:hideMark/>
          </w:tcPr>
          <w:p w14:paraId="6A7B43C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4.1 MB</w:t>
            </w:r>
          </w:p>
        </w:tc>
        <w:tc>
          <w:tcPr>
            <w:tcW w:w="0" w:type="auto"/>
            <w:hideMark/>
          </w:tcPr>
          <w:p w14:paraId="15E36410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A98F6B1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393CBCCB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6A237F13" w14:textId="77777777" w:rsidR="0023383D" w:rsidRPr="00364CE4" w:rsidRDefault="0023383D" w:rsidP="0023383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Application remains stable under </w:t>
      </w:r>
      <w:r w:rsidRPr="00364CE4">
        <w:rPr>
          <w:rFonts w:ascii="Times New Roman" w:hAnsi="Times New Roman" w:cs="Times New Roman"/>
          <w:b/>
          <w:bCs/>
        </w:rPr>
        <w:t>100+ simultaneous records</w:t>
      </w:r>
    </w:p>
    <w:p w14:paraId="6ECEF91B" w14:textId="77777777" w:rsidR="0023383D" w:rsidRPr="00364CE4" w:rsidRDefault="0023383D" w:rsidP="0023383D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No governor limit failures observed</w:t>
      </w:r>
    </w:p>
    <w:p w14:paraId="15376EA8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0A9CE19A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  <w:noProof/>
        </w:rPr>
        <w:drawing>
          <wp:inline distT="0" distB="0" distL="0" distR="0" wp14:anchorId="73E236BD" wp14:editId="485AF848">
            <wp:extent cx="4800600" cy="3274060"/>
            <wp:effectExtent l="0" t="0" r="0" b="2540"/>
            <wp:docPr id="1763528447" name="Picture 5" descr="A hand drawing a diagram on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28447" name="Picture 5" descr="A hand drawing a diagram on a whiteboar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636" cy="330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77C2" w14:textId="77777777" w:rsidR="0023383D" w:rsidRPr="00364CE4" w:rsidRDefault="0023383D" w:rsidP="0023383D">
      <w:pPr>
        <w:pStyle w:val="ListParagraph"/>
        <w:jc w:val="center"/>
        <w:rPr>
          <w:rFonts w:ascii="Times New Roman" w:hAnsi="Times New Roman" w:cs="Times New Roman"/>
        </w:rPr>
      </w:pPr>
    </w:p>
    <w:p w14:paraId="4B0A2AC3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60175A26" w14:textId="77777777" w:rsidR="0023383D" w:rsidRPr="00364CE4" w:rsidRDefault="0023383D" w:rsidP="0023383D">
      <w:pPr>
        <w:pStyle w:val="ListParagraph"/>
        <w:rPr>
          <w:rFonts w:ascii="Times New Roman" w:hAnsi="Times New Roman" w:cs="Times New Roman"/>
        </w:rPr>
      </w:pPr>
    </w:p>
    <w:p w14:paraId="7AEA3F70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0790B183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8. End-User Feedback Analysis</w:t>
      </w:r>
    </w:p>
    <w:p w14:paraId="54F6B1F3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lastRenderedPageBreak/>
        <w:t>Pilot testing involved:</w:t>
      </w:r>
    </w:p>
    <w:p w14:paraId="17159C6F" w14:textId="77777777" w:rsidR="0023383D" w:rsidRPr="00364CE4" w:rsidRDefault="0023383D" w:rsidP="0023383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3 Tenants</w:t>
      </w:r>
    </w:p>
    <w:p w14:paraId="331F0A0B" w14:textId="77777777" w:rsidR="0023383D" w:rsidRPr="00364CE4" w:rsidRDefault="0023383D" w:rsidP="0023383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2 Property Managers</w:t>
      </w:r>
    </w:p>
    <w:p w14:paraId="48D118EB" w14:textId="77777777" w:rsidR="0023383D" w:rsidRPr="00271C38" w:rsidRDefault="0023383D" w:rsidP="0023383D">
      <w:pPr>
        <w:rPr>
          <w:rFonts w:ascii="Times New Roman" w:hAnsi="Times New Roman" w:cs="Times New Roman"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Feedback Summary</w:t>
      </w:r>
      <w:r w:rsidRPr="00271C3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852"/>
      </w:tblGrid>
      <w:tr w:rsidR="0023383D" w:rsidRPr="00271C38" w14:paraId="079ACCA8" w14:textId="77777777" w:rsidTr="00E33997">
        <w:tc>
          <w:tcPr>
            <w:tcW w:w="0" w:type="auto"/>
            <w:hideMark/>
          </w:tcPr>
          <w:p w14:paraId="18B5CFCE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11F1E2E9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</w:tr>
      <w:tr w:rsidR="0023383D" w:rsidRPr="00271C38" w14:paraId="1945E3C4" w14:textId="77777777" w:rsidTr="00E33997">
        <w:tc>
          <w:tcPr>
            <w:tcW w:w="0" w:type="auto"/>
            <w:hideMark/>
          </w:tcPr>
          <w:p w14:paraId="58A9EB7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Ease of Use</w:t>
            </w:r>
          </w:p>
        </w:tc>
        <w:tc>
          <w:tcPr>
            <w:tcW w:w="0" w:type="auto"/>
            <w:hideMark/>
          </w:tcPr>
          <w:p w14:paraId="09BC564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4.8 / 5</w:t>
            </w:r>
          </w:p>
        </w:tc>
      </w:tr>
      <w:tr w:rsidR="0023383D" w:rsidRPr="00271C38" w14:paraId="37D8DD98" w14:textId="77777777" w:rsidTr="00E33997">
        <w:tc>
          <w:tcPr>
            <w:tcW w:w="0" w:type="auto"/>
            <w:hideMark/>
          </w:tcPr>
          <w:p w14:paraId="293F9C1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App Responsiveness</w:t>
            </w:r>
          </w:p>
        </w:tc>
        <w:tc>
          <w:tcPr>
            <w:tcW w:w="0" w:type="auto"/>
            <w:hideMark/>
          </w:tcPr>
          <w:p w14:paraId="0854CA1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4.6 / 5</w:t>
            </w:r>
          </w:p>
        </w:tc>
      </w:tr>
      <w:tr w:rsidR="0023383D" w:rsidRPr="00271C38" w14:paraId="0AD27E14" w14:textId="77777777" w:rsidTr="00E33997">
        <w:tc>
          <w:tcPr>
            <w:tcW w:w="0" w:type="auto"/>
            <w:hideMark/>
          </w:tcPr>
          <w:p w14:paraId="15B9EDE2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Data Accuracy</w:t>
            </w:r>
          </w:p>
        </w:tc>
        <w:tc>
          <w:tcPr>
            <w:tcW w:w="0" w:type="auto"/>
            <w:hideMark/>
          </w:tcPr>
          <w:p w14:paraId="18E7AC87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5 / 5</w:t>
            </w:r>
          </w:p>
        </w:tc>
      </w:tr>
      <w:tr w:rsidR="0023383D" w:rsidRPr="00271C38" w14:paraId="53EDFD1E" w14:textId="77777777" w:rsidTr="00E33997">
        <w:tc>
          <w:tcPr>
            <w:tcW w:w="0" w:type="auto"/>
            <w:hideMark/>
          </w:tcPr>
          <w:p w14:paraId="483B803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Experience</w:t>
            </w:r>
          </w:p>
        </w:tc>
        <w:tc>
          <w:tcPr>
            <w:tcW w:w="0" w:type="auto"/>
            <w:hideMark/>
          </w:tcPr>
          <w:p w14:paraId="2DB355C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4.7 / 5</w:t>
            </w:r>
          </w:p>
        </w:tc>
      </w:tr>
    </w:tbl>
    <w:p w14:paraId="6C145B96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Sample User Comments:</w:t>
      </w:r>
    </w:p>
    <w:p w14:paraId="640A74B6" w14:textId="77777777" w:rsidR="0023383D" w:rsidRPr="00271C38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“The rent schedule automation saves so much time.”</w:t>
      </w:r>
      <w:r w:rsidRPr="00271C38">
        <w:rPr>
          <w:rFonts w:ascii="Times New Roman" w:hAnsi="Times New Roman" w:cs="Times New Roman"/>
        </w:rPr>
        <w:br/>
        <w:t>“Dashboard helps track unpaid tenants instantly.”</w:t>
      </w:r>
      <w:r w:rsidRPr="00271C38">
        <w:rPr>
          <w:rFonts w:ascii="Times New Roman" w:hAnsi="Times New Roman" w:cs="Times New Roman"/>
        </w:rPr>
        <w:br/>
        <w:t>“Very clean interface, easy to navigate even for new users.”</w:t>
      </w:r>
    </w:p>
    <w:p w14:paraId="002C67A0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4290221E" w14:textId="77777777" w:rsidR="0023383D" w:rsidRPr="00364CE4" w:rsidRDefault="0023383D" w:rsidP="0023383D">
      <w:pPr>
        <w:rPr>
          <w:rFonts w:ascii="Times New Roman" w:hAnsi="Times New Roman" w:cs="Times New Roman"/>
        </w:rPr>
      </w:pPr>
    </w:p>
    <w:p w14:paraId="2E79AD32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0CF6264B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9. Summary of Testing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815"/>
        <w:gridCol w:w="3235"/>
      </w:tblGrid>
      <w:tr w:rsidR="0023383D" w:rsidRPr="00271C38" w14:paraId="47D169BF" w14:textId="77777777" w:rsidTr="00E33997">
        <w:tc>
          <w:tcPr>
            <w:tcW w:w="0" w:type="auto"/>
            <w:hideMark/>
          </w:tcPr>
          <w:p w14:paraId="5A27B787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Test Type</w:t>
            </w:r>
          </w:p>
        </w:tc>
        <w:tc>
          <w:tcPr>
            <w:tcW w:w="0" w:type="auto"/>
            <w:hideMark/>
          </w:tcPr>
          <w:p w14:paraId="40B89D4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hideMark/>
          </w:tcPr>
          <w:p w14:paraId="05772BA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71C38">
              <w:rPr>
                <w:rFonts w:ascii="Times New Roman" w:hAnsi="Times New Roman" w:cs="Times New Roman"/>
                <w:b/>
                <w:bCs/>
              </w:rPr>
              <w:t>Key Outcome</w:t>
            </w:r>
          </w:p>
        </w:tc>
      </w:tr>
      <w:tr w:rsidR="0023383D" w:rsidRPr="00271C38" w14:paraId="5AAD110A" w14:textId="77777777" w:rsidTr="00E33997">
        <w:tc>
          <w:tcPr>
            <w:tcW w:w="0" w:type="auto"/>
            <w:hideMark/>
          </w:tcPr>
          <w:p w14:paraId="47D2AF4F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Functional Testing</w:t>
            </w:r>
          </w:p>
        </w:tc>
        <w:tc>
          <w:tcPr>
            <w:tcW w:w="0" w:type="auto"/>
            <w:hideMark/>
          </w:tcPr>
          <w:p w14:paraId="789C4B41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1EFFE97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Flows &amp; triggers fully validated</w:t>
            </w:r>
          </w:p>
        </w:tc>
      </w:tr>
      <w:tr w:rsidR="0023383D" w:rsidRPr="00271C38" w14:paraId="04A1E801" w14:textId="77777777" w:rsidTr="00E33997">
        <w:tc>
          <w:tcPr>
            <w:tcW w:w="0" w:type="auto"/>
            <w:hideMark/>
          </w:tcPr>
          <w:p w14:paraId="3C73820D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Security Testing</w:t>
            </w:r>
          </w:p>
        </w:tc>
        <w:tc>
          <w:tcPr>
            <w:tcW w:w="0" w:type="auto"/>
            <w:hideMark/>
          </w:tcPr>
          <w:p w14:paraId="3651094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5DDD0F54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Tenant vs Manager access perfect</w:t>
            </w:r>
          </w:p>
        </w:tc>
      </w:tr>
      <w:tr w:rsidR="0023383D" w:rsidRPr="00271C38" w14:paraId="46CCB1DE" w14:textId="77777777" w:rsidTr="00E33997">
        <w:tc>
          <w:tcPr>
            <w:tcW w:w="0" w:type="auto"/>
            <w:hideMark/>
          </w:tcPr>
          <w:p w14:paraId="524E23B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Usability Testing</w:t>
            </w:r>
          </w:p>
        </w:tc>
        <w:tc>
          <w:tcPr>
            <w:tcW w:w="0" w:type="auto"/>
            <w:hideMark/>
          </w:tcPr>
          <w:p w14:paraId="1ABCE38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5B7230F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User-friendly navigation</w:t>
            </w:r>
          </w:p>
        </w:tc>
      </w:tr>
      <w:tr w:rsidR="0023383D" w:rsidRPr="00271C38" w14:paraId="65D2301E" w14:textId="77777777" w:rsidTr="00E33997">
        <w:tc>
          <w:tcPr>
            <w:tcW w:w="0" w:type="auto"/>
            <w:hideMark/>
          </w:tcPr>
          <w:p w14:paraId="35D07873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Load Testing</w:t>
            </w:r>
          </w:p>
        </w:tc>
        <w:tc>
          <w:tcPr>
            <w:tcW w:w="0" w:type="auto"/>
            <w:hideMark/>
          </w:tcPr>
          <w:p w14:paraId="19A9B5B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1EACCA1B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Stable under bulk lease operations</w:t>
            </w:r>
          </w:p>
        </w:tc>
      </w:tr>
      <w:tr w:rsidR="0023383D" w:rsidRPr="00271C38" w14:paraId="124C6D82" w14:textId="77777777" w:rsidTr="00E33997">
        <w:tc>
          <w:tcPr>
            <w:tcW w:w="0" w:type="auto"/>
            <w:hideMark/>
          </w:tcPr>
          <w:p w14:paraId="4B8CE596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Dashboard Testing</w:t>
            </w:r>
          </w:p>
        </w:tc>
        <w:tc>
          <w:tcPr>
            <w:tcW w:w="0" w:type="auto"/>
            <w:hideMark/>
          </w:tcPr>
          <w:p w14:paraId="77507A8A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0" w:type="auto"/>
            <w:hideMark/>
          </w:tcPr>
          <w:p w14:paraId="6579F22C" w14:textId="77777777" w:rsidR="0023383D" w:rsidRPr="00271C38" w:rsidRDefault="0023383D" w:rsidP="00E33997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271C38">
              <w:rPr>
                <w:rFonts w:ascii="Times New Roman" w:hAnsi="Times New Roman" w:cs="Times New Roman"/>
              </w:rPr>
              <w:t>Real-time visualization</w:t>
            </w:r>
          </w:p>
        </w:tc>
      </w:tr>
    </w:tbl>
    <w:p w14:paraId="1911E0CE" w14:textId="77777777" w:rsidR="0023383D" w:rsidRPr="00271C38" w:rsidRDefault="0023383D" w:rsidP="0023383D">
      <w:pPr>
        <w:rPr>
          <w:rFonts w:ascii="Times New Roman" w:hAnsi="Times New Roman" w:cs="Times New Roman"/>
        </w:rPr>
      </w:pPr>
    </w:p>
    <w:p w14:paraId="5DEA0ABD" w14:textId="77777777" w:rsidR="0023383D" w:rsidRPr="00271C38" w:rsidRDefault="0023383D" w:rsidP="002338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1C38">
        <w:rPr>
          <w:rFonts w:ascii="Times New Roman" w:hAnsi="Times New Roman" w:cs="Times New Roman"/>
          <w:b/>
          <w:bCs/>
          <w:sz w:val="24"/>
          <w:szCs w:val="24"/>
        </w:rPr>
        <w:t>10. Conclusion</w:t>
      </w:r>
    </w:p>
    <w:p w14:paraId="76AACE92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>The Performance Testing Phase confirms that the Lease</w:t>
      </w:r>
      <w:r w:rsidRPr="00364CE4">
        <w:rPr>
          <w:rFonts w:ascii="Times New Roman" w:hAnsi="Times New Roman" w:cs="Times New Roman"/>
        </w:rPr>
        <w:t xml:space="preserve"> Management </w:t>
      </w:r>
      <w:r w:rsidRPr="00271C38">
        <w:rPr>
          <w:rFonts w:ascii="Times New Roman" w:hAnsi="Times New Roman" w:cs="Times New Roman"/>
        </w:rPr>
        <w:t>system is:</w:t>
      </w:r>
    </w:p>
    <w:p w14:paraId="11C3B60C" w14:textId="77777777" w:rsidR="0023383D" w:rsidRPr="00364CE4" w:rsidRDefault="0023383D" w:rsidP="0023383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Functionally accurate</w:t>
      </w:r>
    </w:p>
    <w:p w14:paraId="1C2B9958" w14:textId="77777777" w:rsidR="0023383D" w:rsidRPr="00364CE4" w:rsidRDefault="0023383D" w:rsidP="0023383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Secure and role-based</w:t>
      </w:r>
    </w:p>
    <w:p w14:paraId="4FA6742C" w14:textId="77777777" w:rsidR="0023383D" w:rsidRPr="00364CE4" w:rsidRDefault="0023383D" w:rsidP="0023383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Scalable for high user load</w:t>
      </w:r>
    </w:p>
    <w:p w14:paraId="3FC3A675" w14:textId="77777777" w:rsidR="0023383D" w:rsidRPr="00364CE4" w:rsidRDefault="0023383D" w:rsidP="0023383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Efficient in automation and reporting</w:t>
      </w:r>
    </w:p>
    <w:p w14:paraId="4FD5B49D" w14:textId="77777777" w:rsidR="0023383D" w:rsidRPr="00364CE4" w:rsidRDefault="0023383D" w:rsidP="0023383D">
      <w:pPr>
        <w:rPr>
          <w:rFonts w:ascii="Times New Roman" w:hAnsi="Times New Roman" w:cs="Times New Roman"/>
        </w:rPr>
      </w:pPr>
      <w:r w:rsidRPr="00271C38">
        <w:rPr>
          <w:rFonts w:ascii="Times New Roman" w:hAnsi="Times New Roman" w:cs="Times New Roman"/>
        </w:rPr>
        <w:t xml:space="preserve">The system is now ready for </w:t>
      </w:r>
      <w:r w:rsidRPr="00271C38">
        <w:rPr>
          <w:rFonts w:ascii="Times New Roman" w:hAnsi="Times New Roman" w:cs="Times New Roman"/>
          <w:b/>
          <w:bCs/>
        </w:rPr>
        <w:t>production deployment or mobile extension</w:t>
      </w:r>
      <w:r w:rsidRPr="00271C38">
        <w:rPr>
          <w:rFonts w:ascii="Times New Roman" w:hAnsi="Times New Roman" w:cs="Times New Roman"/>
        </w:rPr>
        <w:t xml:space="preserve"> with future features like:</w:t>
      </w:r>
    </w:p>
    <w:p w14:paraId="547ECA45" w14:textId="77777777" w:rsidR="0023383D" w:rsidRPr="00364CE4" w:rsidRDefault="0023383D" w:rsidP="0023383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SMS rent reminder integration</w:t>
      </w:r>
    </w:p>
    <w:p w14:paraId="1F228DBD" w14:textId="77777777" w:rsidR="0023383D" w:rsidRPr="00364CE4" w:rsidRDefault="0023383D" w:rsidP="0023383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>Tenant self-service payment gateway</w:t>
      </w:r>
    </w:p>
    <w:p w14:paraId="23C81135" w14:textId="47838B37" w:rsidR="0023383D" w:rsidRPr="0023383D" w:rsidRDefault="0023383D" w:rsidP="0023383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64CE4">
        <w:rPr>
          <w:rFonts w:ascii="Times New Roman" w:hAnsi="Times New Roman" w:cs="Times New Roman"/>
        </w:rPr>
        <w:t xml:space="preserve"> AI-based rent prediction engine</w:t>
      </w:r>
      <w:r w:rsidR="00051B44">
        <w:rPr>
          <w:rFonts w:ascii="Times New Roman" w:hAnsi="Times New Roman" w:cs="Times New Roman"/>
        </w:rPr>
        <w:t>.</w:t>
      </w:r>
    </w:p>
    <w:sectPr w:rsidR="0023383D" w:rsidRPr="00233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905"/>
    <w:multiLevelType w:val="multilevel"/>
    <w:tmpl w:val="6C6E4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377B8"/>
    <w:multiLevelType w:val="multilevel"/>
    <w:tmpl w:val="358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95054"/>
    <w:multiLevelType w:val="multilevel"/>
    <w:tmpl w:val="E9B2F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285EC1"/>
    <w:multiLevelType w:val="hybridMultilevel"/>
    <w:tmpl w:val="B7249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25B92"/>
    <w:multiLevelType w:val="multilevel"/>
    <w:tmpl w:val="566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259D"/>
    <w:multiLevelType w:val="multilevel"/>
    <w:tmpl w:val="55B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65FE6"/>
    <w:multiLevelType w:val="hybridMultilevel"/>
    <w:tmpl w:val="A1E6A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55779E"/>
    <w:multiLevelType w:val="multilevel"/>
    <w:tmpl w:val="75A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655AAD"/>
    <w:multiLevelType w:val="multilevel"/>
    <w:tmpl w:val="B3AC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4533C"/>
    <w:multiLevelType w:val="multilevel"/>
    <w:tmpl w:val="B84E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C5114"/>
    <w:multiLevelType w:val="multilevel"/>
    <w:tmpl w:val="6500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E37E6"/>
    <w:multiLevelType w:val="hybridMultilevel"/>
    <w:tmpl w:val="52469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03694"/>
    <w:multiLevelType w:val="hybridMultilevel"/>
    <w:tmpl w:val="2B3E3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9B197B"/>
    <w:multiLevelType w:val="hybridMultilevel"/>
    <w:tmpl w:val="96166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F7412C"/>
    <w:multiLevelType w:val="multilevel"/>
    <w:tmpl w:val="0AC0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0461B"/>
    <w:multiLevelType w:val="multilevel"/>
    <w:tmpl w:val="91F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B4AAB"/>
    <w:multiLevelType w:val="multilevel"/>
    <w:tmpl w:val="9A02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035F35"/>
    <w:multiLevelType w:val="multilevel"/>
    <w:tmpl w:val="6560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B71578"/>
    <w:multiLevelType w:val="multilevel"/>
    <w:tmpl w:val="975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A2235"/>
    <w:multiLevelType w:val="multilevel"/>
    <w:tmpl w:val="F392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C44533"/>
    <w:multiLevelType w:val="hybridMultilevel"/>
    <w:tmpl w:val="D2605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0A5C56"/>
    <w:multiLevelType w:val="multilevel"/>
    <w:tmpl w:val="459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33676"/>
    <w:multiLevelType w:val="hybridMultilevel"/>
    <w:tmpl w:val="1EEC8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6228699">
    <w:abstractNumId w:val="17"/>
  </w:num>
  <w:num w:numId="2" w16cid:durableId="686757005">
    <w:abstractNumId w:val="14"/>
  </w:num>
  <w:num w:numId="3" w16cid:durableId="1692758340">
    <w:abstractNumId w:val="2"/>
  </w:num>
  <w:num w:numId="4" w16cid:durableId="1650207097">
    <w:abstractNumId w:val="0"/>
  </w:num>
  <w:num w:numId="5" w16cid:durableId="14255411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254146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2267998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360523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251475481">
    <w:abstractNumId w:val="8"/>
  </w:num>
  <w:num w:numId="10" w16cid:durableId="278731667">
    <w:abstractNumId w:val="15"/>
  </w:num>
  <w:num w:numId="11" w16cid:durableId="1154949652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387531174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38734178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4569627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636497344">
    <w:abstractNumId w:val="19"/>
  </w:num>
  <w:num w:numId="16" w16cid:durableId="1494418943">
    <w:abstractNumId w:val="16"/>
  </w:num>
  <w:num w:numId="17" w16cid:durableId="500240891">
    <w:abstractNumId w:val="9"/>
  </w:num>
  <w:num w:numId="18" w16cid:durableId="516163164">
    <w:abstractNumId w:val="10"/>
  </w:num>
  <w:num w:numId="19" w16cid:durableId="1154950757">
    <w:abstractNumId w:val="5"/>
  </w:num>
  <w:num w:numId="20" w16cid:durableId="1895508169">
    <w:abstractNumId w:val="21"/>
  </w:num>
  <w:num w:numId="21" w16cid:durableId="485247165">
    <w:abstractNumId w:val="18"/>
  </w:num>
  <w:num w:numId="22" w16cid:durableId="1748070591">
    <w:abstractNumId w:val="7"/>
  </w:num>
  <w:num w:numId="23" w16cid:durableId="1392532254">
    <w:abstractNumId w:val="1"/>
  </w:num>
  <w:num w:numId="24" w16cid:durableId="1569684507">
    <w:abstractNumId w:val="4"/>
  </w:num>
  <w:num w:numId="25" w16cid:durableId="1985742149">
    <w:abstractNumId w:val="12"/>
  </w:num>
  <w:num w:numId="26" w16cid:durableId="1024744635">
    <w:abstractNumId w:val="6"/>
  </w:num>
  <w:num w:numId="27" w16cid:durableId="272634683">
    <w:abstractNumId w:val="22"/>
  </w:num>
  <w:num w:numId="28" w16cid:durableId="1595675227">
    <w:abstractNumId w:val="13"/>
  </w:num>
  <w:num w:numId="29" w16cid:durableId="140737231">
    <w:abstractNumId w:val="3"/>
  </w:num>
  <w:num w:numId="30" w16cid:durableId="1895458431">
    <w:abstractNumId w:val="20"/>
  </w:num>
  <w:num w:numId="31" w16cid:durableId="11076933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3D"/>
    <w:rsid w:val="00051B44"/>
    <w:rsid w:val="0023383D"/>
    <w:rsid w:val="003F2C7C"/>
    <w:rsid w:val="00CA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1FB2"/>
  <w15:chartTrackingRefBased/>
  <w15:docId w15:val="{1DD01E85-4FE2-420A-9D2E-5A52F2B8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33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kanna</dc:creator>
  <cp:keywords/>
  <dc:description/>
  <cp:lastModifiedBy>rajesh kanna</cp:lastModifiedBy>
  <cp:revision>2</cp:revision>
  <dcterms:created xsi:type="dcterms:W3CDTF">2025-11-06T05:59:00Z</dcterms:created>
  <dcterms:modified xsi:type="dcterms:W3CDTF">2025-11-06T06:05:00Z</dcterms:modified>
</cp:coreProperties>
</file>