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Care Capstone Project – Combined Notes</w:t>
      </w:r>
    </w:p>
    <w:p>
      <w:pPr>
        <w:pStyle w:val="Heading1"/>
      </w:pPr>
      <w:r>
        <w:t>1. Business Problem</w:t>
      </w:r>
    </w:p>
    <w:p>
      <w:r>
        <w:t>Healthcare is a critical sector directly linked to individual well-being. Treatment costs can become extremely high, posing financial challenges if individuals lack insurance. Insurance companies aim to optimize costs to reduce risk, as healthier individuals lower claim probabilities.</w:t>
      </w:r>
    </w:p>
    <w:p>
      <w:pPr>
        <w:pStyle w:val="Heading1"/>
      </w:pPr>
      <w:r>
        <w:t>2. Goal &amp; Objective</w:t>
      </w:r>
    </w:p>
    <w:p>
      <w:r>
        <w:t>Develop a model to estimate optimum insurance cost for individuals using health and habit-related parameters.</w:t>
      </w:r>
    </w:p>
    <w:p>
      <w:pPr>
        <w:pStyle w:val="Heading1"/>
      </w:pPr>
      <w:r>
        <w:t>3. Data Dictionary</w:t>
      </w:r>
    </w:p>
    <w:p>
      <w:r>
        <w:t>Includes applicant_id, years_of_insurance_with_us, regular_checkup_last_year, adventure_sports, occupation, visited_doctor_last_1_year, cholesterol_level, daily_avg_steps, age, heart_decs_history, other_major_decs_history, gender, avg_glucose_level, bmi, smoking_status, year_last_admitted, location, weight, covered_by_any_other_company, alcohol, exercise, weight_change_in_last_one_year, fat_percentage, insurance_cost.</w:t>
      </w:r>
    </w:p>
    <w:p>
      <w:pPr>
        <w:pStyle w:val="Heading1"/>
      </w:pPr>
      <w:r>
        <w:t>4. Data Overview</w:t>
      </w:r>
    </w:p>
    <w:p>
      <w:r>
        <w:t>- Rows &amp; Columns: 25,000 rows × 24 columns</w:t>
        <w:br/>
        <w:t>- Missing values handled (BMI imputed by group mean, Year_last_admitted dropped)</w:t>
        <w:br/>
        <w:t>- No outliers treated (all represent real data)</w:t>
      </w:r>
    </w:p>
    <w:p>
      <w:pPr>
        <w:pStyle w:val="Heading1"/>
      </w:pPr>
      <w:r>
        <w:t>5. Exploratory Data Analysis</w:t>
      </w:r>
    </w:p>
    <w:p>
      <w:pPr>
        <w:pStyle w:val="Heading2"/>
      </w:pPr>
      <w:r>
        <w:t>5.1 Univariate Analysis</w:t>
      </w:r>
    </w:p>
    <w:p>
      <w:r>
        <w:t>Detailed observations for features like years_of_insurance_with_us, regular_checkup_last_year, adventure_sports, occupation, visited_doctor_last_1_year, cholesterol_level, daily_avg_steps, age, gender, avg_glucose_level, bmi, smoking_status, location, weight, covered_by_any_other_company, alcohol, exercise, fat_percentage, insurance_cost. Visual interpretations included in original notes.</w:t>
      </w:r>
    </w:p>
    <w:p>
      <w:pPr>
        <w:pStyle w:val="Heading2"/>
      </w:pPr>
      <w:r>
        <w:t>5.2 Bivariate Analysis</w:t>
      </w:r>
    </w:p>
    <w:p>
      <w:r>
        <w:t>Correlation analysis and mean insurance cost analysis across categories: regular checkups, adventure sports, occupation, cholesterol level, daily steps, disease history, BMI, lifestyle factors.</w:t>
      </w:r>
    </w:p>
    <w:p>
      <w:pPr>
        <w:pStyle w:val="Heading1"/>
      </w:pPr>
      <w:r>
        <w:t>6. Clustering &amp; Feature Selection</w:t>
      </w:r>
    </w:p>
    <w:p>
      <w:r>
        <w:t>Top 15 features selected via RFE &amp; clustering:</w:t>
        <w:br/>
        <w:t>['years_of_insurance_with_us', 'regular_checkup_lasy_year', 'visited_doctor_last_1_year', 'cholesterol_level', 'age', 'avg_glucose_level', 'bmi', 'smoking_status', 'weight', 'Alcohol', 'exercise', 'weight_change_in_last_one_year', 'fat_percentage', 'Gender_Male', 'covered_by_any_other_company_Y']</w:t>
      </w:r>
    </w:p>
    <w:p>
      <w:r>
        <w:t>K-Means Clustering: 4 Clusters identified with detailed traits and recommendations.</w:t>
      </w:r>
    </w:p>
    <w:p>
      <w:pPr>
        <w:pStyle w:val="Heading1"/>
      </w:pPr>
      <w:r>
        <w:t>7. Data Preparation</w:t>
      </w:r>
    </w:p>
    <w:p>
      <w:r>
        <w:t>Data split: 70% train, 30% test.</w:t>
      </w:r>
    </w:p>
    <w:p>
      <w:pPr>
        <w:pStyle w:val="Heading1"/>
      </w:pPr>
      <w:r>
        <w:t>8. Model Building</w:t>
      </w:r>
    </w:p>
    <w:p>
      <w:r>
        <w:t>Built 8 models (4 parametric, 4 non-parametric). Polynomial Regression performed best among parametric models. XGBoost outperformed all models with R² = 0.9527 and MAPE = 12.26%. Random Forest second-best with R² = 0.9457.</w:t>
      </w:r>
    </w:p>
    <w:p>
      <w:pPr>
        <w:pStyle w:val="Heading1"/>
      </w:pPr>
      <w:r>
        <w:t>9. Feature Importance</w:t>
      </w:r>
    </w:p>
    <w:p>
      <w:r>
        <w:t>Random Forest: Weight (~80%), Weight change (~10%), others minimal.</w:t>
        <w:br/>
        <w:t>XGBoost: Emphasis on Weight, coverage by another company, regular checkups.</w:t>
      </w:r>
    </w:p>
    <w:p>
      <w:pPr>
        <w:pStyle w:val="Heading1"/>
      </w:pPr>
      <w:r>
        <w:t>10. Interpretation of Optimum Model</w:t>
      </w:r>
    </w:p>
    <w:p>
      <w:r>
        <w:t>Tuned XGBoost selected as final model: Best predictive accuracy, strong feature insights, aligns with business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