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24095908,</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Hanusha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Rajesh Ponnaganti 24130458 ,</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1.4.Null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Any observed differences in stress distribution across locations are due to random chance .</w:t>
      </w:r>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These research papers have provided major information on the burnout levels of employees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765F5CA8" w14:textId="77777777" w:rsidR="00E765E9" w:rsidRDefault="00E765E9" w:rsidP="00C220EF">
      <w:pPr>
        <w:rPr>
          <w:rFonts w:ascii="Times New Roman" w:eastAsia="Times New Roman" w:hAnsi="Times New Roman" w:cs="Times New Roman"/>
          <w:lang w:val="en-IN"/>
        </w:rPr>
      </w:pPr>
    </w:p>
    <w:p w14:paraId="4A82EF9B" w14:textId="77777777" w:rsidR="00E765E9" w:rsidRPr="00DE12D8" w:rsidRDefault="00E765E9" w:rsidP="00E765E9">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6D668E28"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What went well:</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w:t>
      </w:r>
      <w:r w:rsidRPr="00DE12D8">
        <w:rPr>
          <w:rFonts w:ascii="Times New Roman" w:eastAsia="Times New Roman" w:hAnsi="Times New Roman" w:cs="Times New Roman"/>
          <w:lang w:val="en-IN"/>
        </w:rPr>
        <w:lastRenderedPageBreak/>
        <w:t xml:space="preserve">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0B0720D7" w14:textId="6C99273B" w:rsidR="00C220EF" w:rsidRDefault="00C220EF" w:rsidP="00C220EF">
      <w:pPr>
        <w:rPr>
          <w:rFonts w:ascii="Times New Roman" w:eastAsia="Times New Roman" w:hAnsi="Times New Roman" w:cs="Times New Roman"/>
          <w:b/>
          <w:bCs/>
          <w:lang w:val="en-IN"/>
        </w:rPr>
      </w:pPr>
    </w:p>
    <w:p w14:paraId="6D27AE8D"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Pr="00DE12D8">
        <w:rPr>
          <w:rFonts w:ascii="Times New Roman" w:eastAsia="Times New Roman" w:hAnsi="Times New Roman" w:cs="Times New Roman"/>
          <w:lang w:val="en-IN"/>
        </w:rPr>
        <w:t xml:space="preserve"> implement a stricter branching strategy to avoid this. Additionally, </w:t>
      </w:r>
      <w:r w:rsidRPr="009B74FF">
        <w:rPr>
          <w:rFonts w:ascii="Times New Roman" w:eastAsia="Times New Roman" w:hAnsi="Times New Roman" w:cs="Times New Roman"/>
          <w:lang w:val="en-IN"/>
        </w:rPr>
        <w:t>While the statistical analysis was robust, future work could extend the study by incorporating additional predictors such as working hours and work-life balance into a multivariate regression model.</w:t>
      </w:r>
    </w:p>
    <w:p w14:paraId="57B67A8C" w14:textId="77777777" w:rsidR="00E765E9" w:rsidRDefault="00E765E9" w:rsidP="00C220EF">
      <w:pPr>
        <w:rPr>
          <w:rFonts w:ascii="Times New Roman" w:eastAsia="Times New Roman" w:hAnsi="Times New Roman" w:cs="Times New Roman"/>
          <w:b/>
          <w:bCs/>
          <w:lang w:val="en-IN"/>
        </w:rPr>
      </w:pPr>
    </w:p>
    <w:p w14:paraId="06195730"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5.3. Group’s time management: Time management was generally good. We set internal deadlines 48 hours before the official submission. However, we underestimated the time required for the background research literature search, which led to a rush in the final days to ensure our references were up to date (2023–2025) and properly formatted in Harvard style.</w:t>
      </w:r>
    </w:p>
    <w:p w14:paraId="153291E6" w14:textId="77777777" w:rsidR="004A05B4" w:rsidRPr="004A05B4" w:rsidRDefault="004A05B4" w:rsidP="004A05B4">
      <w:pPr>
        <w:rPr>
          <w:rFonts w:ascii="Times New Roman" w:eastAsia="Times New Roman" w:hAnsi="Times New Roman" w:cs="Times New Roman"/>
        </w:rPr>
      </w:pPr>
    </w:p>
    <w:p w14:paraId="5013E6A4"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5.4: Project’s overall judgement: 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13137E52" w14:textId="77777777" w:rsidR="00E765E9" w:rsidRDefault="00E765E9" w:rsidP="00C220EF">
      <w:pPr>
        <w:rPr>
          <w:rFonts w:ascii="Times New Roman" w:eastAsia="Times New Roman" w:hAnsi="Times New Roman" w:cs="Times New Roman"/>
          <w:b/>
          <w:bCs/>
          <w:lang w:val="en-IN"/>
        </w:rPr>
      </w:pPr>
    </w:p>
    <w:p w14:paraId="4AEFB135" w14:textId="77777777" w:rsidR="0060649F" w:rsidRDefault="0060649F" w:rsidP="00C220EF">
      <w:pPr>
        <w:rPr>
          <w:rFonts w:ascii="Times New Roman" w:eastAsia="Times New Roman" w:hAnsi="Times New Roman" w:cs="Times New Roman"/>
          <w:b/>
          <w:bCs/>
          <w:lang w:val="en-IN"/>
        </w:rPr>
      </w:pPr>
    </w:p>
    <w:p w14:paraId="024F9D20" w14:textId="77777777" w:rsidR="0060649F" w:rsidRDefault="0060649F" w:rsidP="0060649F">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Pr>
          <w:rFonts w:ascii="Times New Roman" w:eastAsia="Times New Roman" w:hAnsi="Times New Roman" w:cs="Times New Roman"/>
          <w:lang w:val="en-IN"/>
        </w:rPr>
        <w:t xml:space="preserve"> We also committed on Git time to time to update our work.</w:t>
      </w:r>
    </w:p>
    <w:p w14:paraId="434B82A2" w14:textId="77777777" w:rsidR="0060649F" w:rsidRDefault="0060649F" w:rsidP="0060649F">
      <w:pPr>
        <w:jc w:val="both"/>
        <w:rPr>
          <w:rFonts w:ascii="Times New Roman" w:eastAsia="Times New Roman" w:hAnsi="Times New Roman" w:cs="Times New Roman"/>
          <w:lang w:val="en-IN"/>
        </w:rPr>
      </w:pPr>
    </w:p>
    <w:p w14:paraId="42DF488F"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1: “Initial data cleaning and variable recoding”</w:t>
      </w:r>
    </w:p>
    <w:p w14:paraId="0AEF8047"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established the foundation of the analysis by selecting relevant variables and converting stress levels into an ordinal numeric format suitable for statistical testing.</w:t>
      </w:r>
    </w:p>
    <w:p w14:paraId="2118CD9B" w14:textId="77777777" w:rsidR="0060649F" w:rsidRPr="009B74FF" w:rsidRDefault="0060649F" w:rsidP="0060649F">
      <w:pPr>
        <w:jc w:val="both"/>
        <w:rPr>
          <w:rFonts w:ascii="Times New Roman" w:eastAsia="Times New Roman" w:hAnsi="Times New Roman" w:cs="Times New Roman"/>
          <w:lang w:val="en-IN"/>
        </w:rPr>
      </w:pPr>
    </w:p>
    <w:p w14:paraId="4F94746C"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2: “Added visualisations and descriptive statistics”</w:t>
      </w:r>
    </w:p>
    <w:p w14:paraId="0D432728"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introduced boxplots and histograms that supported exploratory analysis and improved interpretability of stress distributions across work locations.</w:t>
      </w:r>
    </w:p>
    <w:p w14:paraId="6441EDCA" w14:textId="77777777" w:rsidR="0060649F" w:rsidRPr="009B74FF" w:rsidRDefault="0060649F" w:rsidP="0060649F">
      <w:pPr>
        <w:jc w:val="both"/>
        <w:rPr>
          <w:rFonts w:ascii="Times New Roman" w:eastAsia="Times New Roman" w:hAnsi="Times New Roman" w:cs="Times New Roman"/>
          <w:lang w:val="en-IN"/>
        </w:rPr>
      </w:pPr>
    </w:p>
    <w:p w14:paraId="504C4A6E"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3: “Final statistical testing and report alignment”</w:t>
      </w:r>
    </w:p>
    <w:p w14:paraId="19D034F5" w14:textId="77777777" w:rsidR="0060649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finalised the ANOVA and Kruskal–Wallis tests and ensured consistency between code output and report interpretation.</w:t>
      </w:r>
    </w:p>
    <w:p w14:paraId="61A7ED83" w14:textId="77777777" w:rsidR="0060649F" w:rsidRPr="00C220EF" w:rsidRDefault="0060649F" w:rsidP="00C220EF">
      <w:pPr>
        <w:rPr>
          <w:rFonts w:ascii="Times New Roman" w:eastAsia="Times New Roman" w:hAnsi="Times New Roman" w:cs="Times New Roman"/>
          <w:b/>
          <w:bCs/>
          <w:lang w:val="en-IN"/>
        </w:rPr>
      </w:pPr>
    </w:p>
    <w:p w14:paraId="3CADECA8" w14:textId="77777777" w:rsidR="00F97ABA" w:rsidRPr="00F97ABA"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6. Conclusions</w:t>
      </w:r>
    </w:p>
    <w:p w14:paraId="775CC291" w14:textId="77777777" w:rsidR="00F97ABA" w:rsidRPr="00F97ABA"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 xml:space="preserve">6.1. Results explained </w:t>
      </w:r>
    </w:p>
    <w:p w14:paraId="4F9D6178" w14:textId="3CA13734" w:rsidR="00F67981" w:rsidRPr="00136F76"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The analysis conclusively shows that physical work location has no impact on employee stress levels. Both the parametric ANOVA ($p=0.412$) and the more robust non-parametric Kruskal-Wallis’s test ($p=0.411$) failed to find significance. The distribution of stress is uniform across Remote, Hybrid, and Onsite workers. This suggests that the "location" variable alone does not explain why some employees experience higher burnout than others.</w:t>
      </w:r>
    </w:p>
    <w:sectPr w:rsidR="00F67981"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8AB09" w14:textId="77777777" w:rsidR="0000246D" w:rsidRDefault="0000246D" w:rsidP="000F7A9B">
      <w:r>
        <w:separator/>
      </w:r>
    </w:p>
  </w:endnote>
  <w:endnote w:type="continuationSeparator" w:id="0">
    <w:p w14:paraId="62A6A22A" w14:textId="77777777" w:rsidR="0000246D" w:rsidRDefault="0000246D" w:rsidP="000F7A9B">
      <w:r>
        <w:continuationSeparator/>
      </w:r>
    </w:p>
  </w:endnote>
  <w:endnote w:type="continuationNotice" w:id="1">
    <w:p w14:paraId="211A71F2" w14:textId="77777777" w:rsidR="0000246D" w:rsidRDefault="000024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ED661" w14:textId="77777777" w:rsidR="0000246D" w:rsidRDefault="0000246D" w:rsidP="000F7A9B">
      <w:r>
        <w:separator/>
      </w:r>
    </w:p>
  </w:footnote>
  <w:footnote w:type="continuationSeparator" w:id="0">
    <w:p w14:paraId="49725BE8" w14:textId="77777777" w:rsidR="0000246D" w:rsidRDefault="0000246D" w:rsidP="000F7A9B">
      <w:r>
        <w:continuationSeparator/>
      </w:r>
    </w:p>
  </w:footnote>
  <w:footnote w:type="continuationNotice" w:id="1">
    <w:p w14:paraId="07746AD6" w14:textId="77777777" w:rsidR="0000246D" w:rsidRDefault="0000246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7"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9"/>
  </w:num>
  <w:num w:numId="4" w16cid:durableId="2006858979">
    <w:abstractNumId w:val="34"/>
  </w:num>
  <w:num w:numId="5" w16cid:durableId="1839346339">
    <w:abstractNumId w:val="22"/>
  </w:num>
  <w:num w:numId="6" w16cid:durableId="1380855808">
    <w:abstractNumId w:val="11"/>
  </w:num>
  <w:num w:numId="7" w16cid:durableId="565338146">
    <w:abstractNumId w:val="36"/>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2"/>
  </w:num>
  <w:num w:numId="15" w16cid:durableId="1770663035">
    <w:abstractNumId w:val="15"/>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10"/>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3"/>
  </w:num>
  <w:num w:numId="28" w16cid:durableId="296570619">
    <w:abstractNumId w:val="30"/>
  </w:num>
  <w:num w:numId="29" w16cid:durableId="266351746">
    <w:abstractNumId w:val="39"/>
  </w:num>
  <w:num w:numId="30" w16cid:durableId="1027947511">
    <w:abstractNumId w:val="35"/>
  </w:num>
  <w:num w:numId="31" w16cid:durableId="1358778646">
    <w:abstractNumId w:val="25"/>
  </w:num>
  <w:num w:numId="32" w16cid:durableId="186406669">
    <w:abstractNumId w:val="37"/>
  </w:num>
  <w:num w:numId="33" w16cid:durableId="364215154">
    <w:abstractNumId w:val="3"/>
  </w:num>
  <w:num w:numId="34" w16cid:durableId="890772625">
    <w:abstractNumId w:val="19"/>
  </w:num>
  <w:num w:numId="35" w16cid:durableId="1103185044">
    <w:abstractNumId w:val="16"/>
  </w:num>
  <w:num w:numId="36" w16cid:durableId="1353994370">
    <w:abstractNumId w:val="31"/>
  </w:num>
  <w:num w:numId="37" w16cid:durableId="1646739846">
    <w:abstractNumId w:val="38"/>
  </w:num>
  <w:num w:numId="38" w16cid:durableId="1013453593">
    <w:abstractNumId w:val="8"/>
  </w:num>
  <w:num w:numId="39" w16cid:durableId="1886061871">
    <w:abstractNumId w:val="17"/>
  </w:num>
  <w:num w:numId="40" w16cid:durableId="1147816643">
    <w:abstractNumId w:val="33"/>
  </w:num>
  <w:num w:numId="41" w16cid:durableId="59255797">
    <w:abstractNumId w:val="19"/>
  </w:num>
  <w:num w:numId="42" w16cid:durableId="6640123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46D"/>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3C3B"/>
    <w:rsid w:val="002A3C39"/>
    <w:rsid w:val="002B1352"/>
    <w:rsid w:val="002B53D4"/>
    <w:rsid w:val="00305E5C"/>
    <w:rsid w:val="003147CA"/>
    <w:rsid w:val="00317DE2"/>
    <w:rsid w:val="00327682"/>
    <w:rsid w:val="00331CB4"/>
    <w:rsid w:val="00350474"/>
    <w:rsid w:val="00364343"/>
    <w:rsid w:val="00372E81"/>
    <w:rsid w:val="00375F7E"/>
    <w:rsid w:val="0038462A"/>
    <w:rsid w:val="00385936"/>
    <w:rsid w:val="003966FF"/>
    <w:rsid w:val="003B4A49"/>
    <w:rsid w:val="003B537D"/>
    <w:rsid w:val="003D70FE"/>
    <w:rsid w:val="004052A5"/>
    <w:rsid w:val="00420379"/>
    <w:rsid w:val="004210BC"/>
    <w:rsid w:val="00434082"/>
    <w:rsid w:val="00442D7F"/>
    <w:rsid w:val="0044475A"/>
    <w:rsid w:val="0047462E"/>
    <w:rsid w:val="004942F0"/>
    <w:rsid w:val="00496D7F"/>
    <w:rsid w:val="004A05B4"/>
    <w:rsid w:val="004E74FD"/>
    <w:rsid w:val="005138AD"/>
    <w:rsid w:val="00544349"/>
    <w:rsid w:val="00563ABA"/>
    <w:rsid w:val="005C0287"/>
    <w:rsid w:val="005C56CD"/>
    <w:rsid w:val="005D2D01"/>
    <w:rsid w:val="005E431C"/>
    <w:rsid w:val="005E65FE"/>
    <w:rsid w:val="005E6DCD"/>
    <w:rsid w:val="0060489D"/>
    <w:rsid w:val="0060649F"/>
    <w:rsid w:val="00637EB8"/>
    <w:rsid w:val="006911B0"/>
    <w:rsid w:val="00691A28"/>
    <w:rsid w:val="00695C53"/>
    <w:rsid w:val="006E14BD"/>
    <w:rsid w:val="00702B37"/>
    <w:rsid w:val="00745F04"/>
    <w:rsid w:val="007739BC"/>
    <w:rsid w:val="007749BF"/>
    <w:rsid w:val="007919F5"/>
    <w:rsid w:val="007E5960"/>
    <w:rsid w:val="007F2B59"/>
    <w:rsid w:val="008045F2"/>
    <w:rsid w:val="0084182B"/>
    <w:rsid w:val="0084254D"/>
    <w:rsid w:val="00846C6A"/>
    <w:rsid w:val="00882D92"/>
    <w:rsid w:val="008938DA"/>
    <w:rsid w:val="00893DDB"/>
    <w:rsid w:val="008B6212"/>
    <w:rsid w:val="008C1BCD"/>
    <w:rsid w:val="008E2DF2"/>
    <w:rsid w:val="00905829"/>
    <w:rsid w:val="00916B8B"/>
    <w:rsid w:val="009279F0"/>
    <w:rsid w:val="00953C8E"/>
    <w:rsid w:val="009614ED"/>
    <w:rsid w:val="009A4C41"/>
    <w:rsid w:val="009C2821"/>
    <w:rsid w:val="009E4512"/>
    <w:rsid w:val="009F760B"/>
    <w:rsid w:val="00A315D2"/>
    <w:rsid w:val="00A508EB"/>
    <w:rsid w:val="00A766EC"/>
    <w:rsid w:val="00A91DF3"/>
    <w:rsid w:val="00A947F3"/>
    <w:rsid w:val="00B3092F"/>
    <w:rsid w:val="00B34F0E"/>
    <w:rsid w:val="00B70B58"/>
    <w:rsid w:val="00B97D7C"/>
    <w:rsid w:val="00BB0610"/>
    <w:rsid w:val="00BC0177"/>
    <w:rsid w:val="00BC4CBB"/>
    <w:rsid w:val="00BC4DE6"/>
    <w:rsid w:val="00C220EF"/>
    <w:rsid w:val="00C3563B"/>
    <w:rsid w:val="00C46A88"/>
    <w:rsid w:val="00C825A1"/>
    <w:rsid w:val="00CA7E3A"/>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04BA1"/>
    <w:rsid w:val="00E7239C"/>
    <w:rsid w:val="00E765E9"/>
    <w:rsid w:val="00E82355"/>
    <w:rsid w:val="00EB4177"/>
    <w:rsid w:val="00ED30FE"/>
    <w:rsid w:val="00ED6CD6"/>
    <w:rsid w:val="00EE47A2"/>
    <w:rsid w:val="00F0288F"/>
    <w:rsid w:val="00F06F16"/>
    <w:rsid w:val="00F15C96"/>
    <w:rsid w:val="00F270E1"/>
    <w:rsid w:val="00F3547D"/>
    <w:rsid w:val="00F66B0C"/>
    <w:rsid w:val="00F67981"/>
    <w:rsid w:val="00F700CE"/>
    <w:rsid w:val="00F847D4"/>
    <w:rsid w:val="00F96DB0"/>
    <w:rsid w:val="00F97ABA"/>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53</TotalTime>
  <Pages>8</Pages>
  <Words>2331</Words>
  <Characters>13624</Characters>
  <Application>Microsoft Office Word</Application>
  <DocSecurity>0</DocSecurity>
  <Lines>362</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Hanusha Pavuluri [Student-PECS]</cp:lastModifiedBy>
  <cp:revision>19</cp:revision>
  <dcterms:created xsi:type="dcterms:W3CDTF">2025-10-31T11:57:00Z</dcterms:created>
  <dcterms:modified xsi:type="dcterms:W3CDTF">2025-12-12T16:31:00Z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0d6ae42b-b49b-4802-8b2d-0dcc6d8f1eba</vt:lpwstr>
  </property>
</Properties>
</file>