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zxvolo9h7r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Error Handling Strategy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fcge2e7yg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For Angular + NgRx E-Commerce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7wfusiz9w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define a consistent, centralized, and user-friendly strategy for handling and displaying errors across the application, covering: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HTTP/API errors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NgRx effects and reducers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and validation errors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UI-level notifications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3to4yi8ib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Key Principles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handling</w:t>
      </w:r>
      <w:r w:rsidDel="00000000" w:rsidR="00000000" w:rsidRPr="00000000">
        <w:rPr>
          <w:rtl w:val="0"/>
        </w:rPr>
        <w:t xml:space="preserve">: Avoid redundant error handling in each service/component.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messages</w:t>
      </w:r>
      <w:r w:rsidDel="00000000" w:rsidR="00000000" w:rsidRPr="00000000">
        <w:rPr>
          <w:rtl w:val="0"/>
        </w:rPr>
        <w:t xml:space="preserve">: Never expose raw backend errors directly.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state</w:t>
      </w:r>
      <w:r w:rsidDel="00000000" w:rsidR="00000000" w:rsidRPr="00000000">
        <w:rPr>
          <w:rtl w:val="0"/>
        </w:rPr>
        <w:t xml:space="preserve">: Errors should be tracked in NgRx for global access.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feedback</w:t>
      </w:r>
      <w:r w:rsidDel="00000000" w:rsidR="00000000" w:rsidRPr="00000000">
        <w:rPr>
          <w:rtl w:val="0"/>
        </w:rPr>
        <w:t xml:space="preserve">: Use alert, toast, or modal to inform users.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Component → Store (Action) → Effect (API call) → CatchError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↓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Dispatch Failure Action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↓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Reducer updates state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↓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Component UI subscribes to error$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HTTP Error Interceptor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HttpErrorInterceptor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class HttpErrorInterceptor implements HttpInterceptor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constructor(private store: Store) {}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intercept(req: HttpRequest&lt;any&gt;, next: HttpHandler): Observable&lt;HttpEvent&lt;any&gt;&gt;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next.handle(req).pipe(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catchError((error: HttpErrorResponse) =&gt;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const message = this.mapError(error);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this.store.dispatch(setGlobalError({ error: message }));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throwError(() =&gt; error);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})  );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private mapError(error: HttpErrorResponse): string {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(error.status === 0)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return 'Network error. Please check your connection.';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if (error.status === 401)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return 'Unauthorized. Please login again.';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if (error.status === 404)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return 'Resource not found.';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else if (error.status === 500)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return 'Server error. Please try later.';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error.error?.message || 'Unexpected error occurred.';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Product Update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updateProduct$ = createEffect(() =&gt;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this.actions$.pipe(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ofType(updateProduct),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switchMap(({ product }) =&gt;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this.productService.updateProduct(product).pipe(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map(updated =&gt; updateProductSuccess({ product: updated })),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catchError(error =&gt; of(updateProductFailure({ error: this.mapError(error) })))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Error State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setGlobalError = createAction('[App] Set Global Error', props&lt;{ error: string }&gt;());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clearGlobalError = createAction('[App] Clear Global Error');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errorReducer = createReducer(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'',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on(setGlobalError, (_, { error }) =&gt; error),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on(clearGlobalError, () =&gt; '')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selectGlobalError = createSelector(appState, state =&gt; state.error);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 Display Strategy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this.store.select(selectGlobalError).subscribe(error =&gt; 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(error)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this.toastService.show(error, { classname: 'bg-danger text-light' });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this.store.dispatch(clearGlobalError());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alert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*ngIf="(globalError$ | async) as error" class="alert alert-danger mt-2"&gt;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{{ error }}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2495"/>
        <w:gridCol w:w="3575"/>
        <w:tblGridChange w:id="0">
          <w:tblGrid>
            <w:gridCol w:w="1445"/>
            <w:gridCol w:w="2495"/>
            <w:gridCol w:w="3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Interceptor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Catch HTTP errors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 errors &amp; dispatch global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Catch API failures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Dispatch specific failure 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 error in state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Update state slice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 error messages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Subscribe to error$ selectors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Handle input 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 reactive form validators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dhx0wvpfn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Optional Enhancements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Add retry strategies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retryWhen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ErrorBoundaryComponent</w:t>
      </w:r>
      <w:r w:rsidDel="00000000" w:rsidR="00000000" w:rsidRPr="00000000">
        <w:rPr>
          <w:rtl w:val="0"/>
        </w:rPr>
        <w:t xml:space="preserve"> for critical view errors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Automatically log out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401 Unauthorized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Localize error messages (i18n)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