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lnzor5zih2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Responsiveness Strategy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snsqj3806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Application: Angular E-Commerce Platform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document defines strategies and best practices for ensuring the application is responsive across various screen sizes and devices.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hbbwildom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Goals of Responsiveness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Optimize user experience across mobile, tablet, and desktop devices.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functional parity across all screen sizes.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accessibility and usability without horizontal scrolling or UI distortion.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luzhopitt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🧱 Technology Stack</w:t>
      </w:r>
    </w:p>
    <w:tbl>
      <w:tblPr>
        <w:tblStyle w:val="Table1"/>
        <w:tblW w:w="50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3350"/>
        <w:tblGridChange w:id="0">
          <w:tblGrid>
            <w:gridCol w:w="1745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Tool/Library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UI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Bootstrap 5.x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Component Lib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Angular Components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Layout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Bootstrap Grid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Styling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SCSS / CSS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Icons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Font Awesome / Bootstrap Icons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awfdtcuzp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📐 Breakpoints Used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follow Bootstrap's default breakpoints:</w:t>
      </w:r>
    </w:p>
    <w:tbl>
      <w:tblPr>
        <w:tblStyle w:val="Table2"/>
        <w:tblW w:w="4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1595"/>
        <w:gridCol w:w="1850"/>
        <w:tblGridChange w:id="0">
          <w:tblGrid>
            <w:gridCol w:w="1325"/>
            <w:gridCol w:w="1595"/>
            <w:gridCol w:w="1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Width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Bootstrap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Extra 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&lt; 576px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576px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col-sm-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768px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col-md-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992px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col-lg-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Extra 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1200px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col-xl-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XXL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1400px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col-xxl-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2zuikaw794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🧰 Implementation Guidelines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w6kh6s19r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Grid Layouts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col-*-*</w:t>
      </w:r>
      <w:r w:rsidDel="00000000" w:rsidR="00000000" w:rsidRPr="00000000">
        <w:rPr>
          <w:rtl w:val="0"/>
        </w:rPr>
        <w:t xml:space="preserve"> classes to create responsive layouts.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col-md-6 col-lg-4 col-xl-3</w:t>
      </w:r>
      <w:r w:rsidDel="00000000" w:rsidR="00000000" w:rsidRPr="00000000">
        <w:rPr>
          <w:rtl w:val="0"/>
        </w:rPr>
        <w:t xml:space="preserve"> for product cards to stack differently on each screen size.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qlsqow440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Images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img-fluid</w:t>
      </w:r>
      <w:r w:rsidDel="00000000" w:rsidR="00000000" w:rsidRPr="00000000">
        <w:rPr>
          <w:rtl w:val="0"/>
        </w:rPr>
        <w:t xml:space="preserve"> to make images scale with the container.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fixed height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object-fit: contain</w:t>
      </w:r>
      <w:r w:rsidDel="00000000" w:rsidR="00000000" w:rsidRPr="00000000">
        <w:rPr>
          <w:rtl w:val="0"/>
        </w:rPr>
        <w:t xml:space="preserve"> for product thumbnails.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huw6ux8v5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Buttons &amp; Forms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w-100</w:t>
      </w:r>
      <w:r w:rsidDel="00000000" w:rsidR="00000000" w:rsidRPr="00000000">
        <w:rPr>
          <w:rtl w:val="0"/>
        </w:rPr>
        <w:t xml:space="preserve"> on buttons for full-width buttons on mobile.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 elements stack vertically on small screens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form-group</w:t>
      </w:r>
      <w:r w:rsidDel="00000000" w:rsidR="00000000" w:rsidRPr="00000000">
        <w:rPr>
          <w:rtl w:val="0"/>
        </w:rPr>
        <w:t xml:space="preserve"> and grid classes.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4yrqwyxm90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Spacing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responsive margin/padding: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mt-2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mb-md-3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px-lg-5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Avoid hardcoded values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px: 30px</w:t>
      </w:r>
      <w:r w:rsidDel="00000000" w:rsidR="00000000" w:rsidRPr="00000000">
        <w:rPr>
          <w:rtl w:val="0"/>
        </w:rPr>
        <w:t xml:space="preserve"> in favor of Bootstrap spacing utilities.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ksb51qutc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Text and Headings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text-center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text-md-start</w:t>
      </w:r>
      <w:r w:rsidDel="00000000" w:rsidR="00000000" w:rsidRPr="00000000">
        <w:rPr>
          <w:rtl w:val="0"/>
        </w:rPr>
        <w:t xml:space="preserve"> for alignment across breakpoints.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display-*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h1-h6</w:t>
      </w:r>
      <w:r w:rsidDel="00000000" w:rsidR="00000000" w:rsidRPr="00000000">
        <w:rPr>
          <w:rtl w:val="0"/>
        </w:rPr>
        <w:t xml:space="preserve"> with responsive sizing classes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fs-5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fs-md-3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obexxunzd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🔁 Dynamic Component Behavior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ngIf</w:t>
      </w:r>
      <w:r w:rsidDel="00000000" w:rsidR="00000000" w:rsidRPr="00000000">
        <w:rPr>
          <w:rtl w:val="0"/>
        </w:rPr>
        <w:t xml:space="preserve"> to show/hide sections based on screen size (e.g., navigation drawer).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media queries in SCSS for fine control.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@media (max-width: 576px)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.custom-nav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display: none;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z39tjyt0b7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⏳ Loader Strategy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 loader (spinner or skeleton) using Bootstrap spinners while: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Fetching products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Authenticating user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Saving updates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&lt;div class="text-center" *ngIf="loading"&gt;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&lt;div class="spinner-border text-primary" role="status"&gt;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&lt;span class="visually-hidden"&gt;Loading...&lt;/span&gt;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&lt;/div&gt;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d0fg3xf8w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📱 Mobile-First Design Principles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 for mobile first and scale up to desktop.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Optimize for touch (larger buttons, no hover-only interactions).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Avoid modals/popup-heavy UI.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a4r2cvy1m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🧪 Testing Strategy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layouts on Chrome DevTools across: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iPhone SE, iPhone 14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iPad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Galaxy S20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13" and 15" Laptops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1920x1080 desktops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tools like: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BrowserStack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Responsively App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Lighthouse audits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qa1kuwvew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🧩 Component Responsiveness Summary</w:t>
      </w:r>
    </w:p>
    <w:tbl>
      <w:tblPr>
        <w:tblStyle w:val="Table3"/>
        <w:tblW w:w="5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4160"/>
        <w:tblGridChange w:id="0">
          <w:tblGrid>
            <w:gridCol w:w="1700"/>
            <w:gridCol w:w="4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Header/Navbar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Collapsible menu using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navbar-expand-*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Product Cards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Bootstrap grid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col-md-6 col-lg-4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Responsive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form-group</w:t>
            </w:r>
            <w:r w:rsidDel="00000000" w:rsidR="00000000" w:rsidRPr="00000000">
              <w:rPr>
                <w:rtl w:val="0"/>
              </w:rPr>
              <w:t xml:space="preserve"> layout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Modals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Scrollable and mobile-friendly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Stack content vertically on small screens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