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211335011"/>
        <w:docPartObj>
          <w:docPartGallery w:val="Cover Pages"/>
          <w:docPartUnique/>
        </w:docPartObj>
      </w:sdtPr>
      <w:sdtEndPr>
        <w:rPr>
          <w:sz w:val="40"/>
          <w:szCs w:val="40"/>
        </w:rPr>
      </w:sdtEndPr>
      <w:sdtContent>
        <w:p w14:paraId="27476D78" w14:textId="77777777" w:rsidR="00A316E8" w:rsidRDefault="00A316E8"/>
        <w:p w14:paraId="7A3F5E65" w14:textId="77777777" w:rsidR="00A316E8" w:rsidRDefault="00AA6D53">
          <w:pPr>
            <w:rPr>
              <w:rFonts w:asciiTheme="majorHAnsi" w:eastAsiaTheme="majorEastAsia" w:hAnsiTheme="majorHAnsi" w:cstheme="majorBidi"/>
              <w:color w:val="2F5496" w:themeColor="accent1" w:themeShade="BF"/>
              <w:sz w:val="40"/>
              <w:szCs w:val="40"/>
            </w:rPr>
          </w:pPr>
          <w:r w:rsidRPr="00A316E8">
            <w:rPr>
              <w:noProof/>
              <w:sz w:val="40"/>
              <w:szCs w:val="40"/>
            </w:rPr>
            <mc:AlternateContent>
              <mc:Choice Requires="wps">
                <w:drawing>
                  <wp:anchor distT="45720" distB="45720" distL="114300" distR="114300" simplePos="0" relativeHeight="251670528" behindDoc="0" locked="0" layoutInCell="1" allowOverlap="1" wp14:anchorId="5E1C476B" wp14:editId="7DECC66F">
                    <wp:simplePos x="0" y="0"/>
                    <wp:positionH relativeFrom="column">
                      <wp:posOffset>3069207</wp:posOffset>
                    </wp:positionH>
                    <wp:positionV relativeFrom="paragraph">
                      <wp:posOffset>7265526</wp:posOffset>
                    </wp:positionV>
                    <wp:extent cx="3061970" cy="1772666"/>
                    <wp:effectExtent l="0" t="0" r="5080" b="0"/>
                    <wp:wrapSquare wrapText="bothSides"/>
                    <wp:docPr id="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1970" cy="1772666"/>
                            </a:xfrm>
                            <a:prstGeom prst="rect">
                              <a:avLst/>
                            </a:prstGeom>
                            <a:solidFill>
                              <a:srgbClr val="FFFFFF"/>
                            </a:solidFill>
                            <a:ln w="9525">
                              <a:noFill/>
                              <a:miter lim="800000"/>
                              <a:headEnd/>
                              <a:tailEnd/>
                            </a:ln>
                          </wps:spPr>
                          <wps:txbx>
                            <w:txbxContent>
                              <w:p w14:paraId="39A13E09" w14:textId="77777777" w:rsidR="00A316E8" w:rsidRPr="00CC734D" w:rsidRDefault="00AA6D53" w:rsidP="00CC734D">
                                <w:pPr>
                                  <w:jc w:val="right"/>
                                  <w:rPr>
                                    <w:sz w:val="24"/>
                                    <w:szCs w:val="24"/>
                                  </w:rPr>
                                </w:pPr>
                                <w:r w:rsidRPr="00CC734D">
                                  <w:rPr>
                                    <w:sz w:val="24"/>
                                    <w:szCs w:val="24"/>
                                  </w:rPr>
                                  <w:t>Special Thanks To:</w:t>
                                </w:r>
                              </w:p>
                              <w:p w14:paraId="79D5BA87" w14:textId="2CF25D27" w:rsidR="00CC734D" w:rsidRPr="00CC734D" w:rsidRDefault="00D64CCD" w:rsidP="00CC734D">
                                <w:pPr>
                                  <w:spacing w:after="0"/>
                                  <w:jc w:val="right"/>
                                  <w:rPr>
                                    <w:color w:val="002060"/>
                                    <w:sz w:val="32"/>
                                    <w:szCs w:val="32"/>
                                  </w:rPr>
                                </w:pPr>
                                <w:r>
                                  <w:rPr>
                                    <w:color w:val="002060"/>
                                    <w:sz w:val="32"/>
                                    <w:szCs w:val="32"/>
                                  </w:rPr>
                                  <w:t xml:space="preserve">Dr. </w:t>
                                </w:r>
                                <w:r w:rsidR="00AA6D53" w:rsidRPr="00CC734D">
                                  <w:rPr>
                                    <w:color w:val="002060"/>
                                    <w:sz w:val="32"/>
                                    <w:szCs w:val="32"/>
                                  </w:rPr>
                                  <w:t>Guanjin Wang</w:t>
                                </w:r>
                              </w:p>
                              <w:p w14:paraId="1761D664" w14:textId="77777777" w:rsidR="00CC734D" w:rsidRPr="00CC734D" w:rsidRDefault="00AA6D53" w:rsidP="00CC734D">
                                <w:pPr>
                                  <w:spacing w:after="0"/>
                                  <w:jc w:val="right"/>
                                  <w:rPr>
                                    <w:rFonts w:ascii="Times New Roman" w:hAnsi="Times New Roman" w:cs="Times New Roman"/>
                                    <w:i/>
                                    <w:iCs/>
                                  </w:rPr>
                                </w:pPr>
                                <w:r w:rsidRPr="00CC734D">
                                  <w:rPr>
                                    <w:rFonts w:ascii="Times New Roman" w:hAnsi="Times New Roman" w:cs="Times New Roman"/>
                                    <w:i/>
                                    <w:iCs/>
                                  </w:rPr>
                                  <w:t>Murdoch University</w:t>
                                </w:r>
                              </w:p>
                              <w:p w14:paraId="1F6A6BDC" w14:textId="77777777" w:rsidR="00A316E8" w:rsidRDefault="00A316E8" w:rsidP="00A316E8"/>
                            </w:txbxContent>
                          </wps:txbx>
                          <wps:bodyPr rot="0" vert="horz" wrap="square"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E1C476B" id="_x0000_t202" coordsize="21600,21600" o:spt="202" path="m,l,21600r21600,l21600,xe">
                    <v:stroke joinstyle="miter"/>
                    <v:path gradientshapeok="t" o:connecttype="rect"/>
                  </v:shapetype>
                  <v:shape id="Text Box 2" o:spid="_x0000_s1026" type="#_x0000_t202" style="position:absolute;margin-left:241.65pt;margin-top:572.1pt;width:241.1pt;height:139.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" stroked="f">
                    <v:textbox style="mso-fit-shape-to-text:t">
                      <w:txbxContent>
                        <w:p w14:paraId="39A13E09" w14:textId="77777777" w:rsidR="00A316E8" w:rsidRPr="00CC734D" w:rsidRDefault="00AA6D53" w:rsidP="00CC734D">
                          <w:pPr>
                            <w:jc w:val="right"/>
                            <w:rPr>
                              <w:sz w:val="24"/>
                              <w:szCs w:val="24"/>
                            </w:rPr>
                          </w:pPr>
                          <w:r w:rsidRPr="00CC734D">
                            <w:rPr>
                              <w:sz w:val="24"/>
                              <w:szCs w:val="24"/>
                            </w:rPr>
                            <w:t>Special Thanks To:</w:t>
                          </w:r>
                        </w:p>
                        <w:p w14:paraId="79D5BA87" w14:textId="2CF25D27" w:rsidR="00CC734D" w:rsidRPr="00CC734D" w:rsidRDefault="00D64CCD" w:rsidP="00CC734D">
                          <w:pPr>
                            <w:spacing w:after="0"/>
                            <w:jc w:val="right"/>
                            <w:rPr>
                              <w:color w:val="002060"/>
                              <w:sz w:val="32"/>
                              <w:szCs w:val="32"/>
                            </w:rPr>
                          </w:pPr>
                          <w:r>
                            <w:rPr>
                              <w:color w:val="002060"/>
                              <w:sz w:val="32"/>
                              <w:szCs w:val="32"/>
                            </w:rPr>
                            <w:t xml:space="preserve">Dr. </w:t>
                          </w:r>
                          <w:r w:rsidR="00AA6D53" w:rsidRPr="00CC734D">
                            <w:rPr>
                              <w:color w:val="002060"/>
                              <w:sz w:val="32"/>
                              <w:szCs w:val="32"/>
                            </w:rPr>
                            <w:t>Guanjin Wang</w:t>
                          </w:r>
                        </w:p>
                        <w:p w14:paraId="1761D664" w14:textId="77777777" w:rsidR="00CC734D" w:rsidRPr="00CC734D" w:rsidRDefault="00AA6D53" w:rsidP="00CC734D">
                          <w:pPr>
                            <w:spacing w:after="0"/>
                            <w:jc w:val="right"/>
                            <w:rPr>
                              <w:rFonts w:ascii="Times New Roman" w:hAnsi="Times New Roman" w:cs="Times New Roman"/>
                              <w:i/>
                              <w:iCs/>
                            </w:rPr>
                          </w:pPr>
                          <w:r w:rsidRPr="00CC734D">
                            <w:rPr>
                              <w:rFonts w:ascii="Times New Roman" w:hAnsi="Times New Roman" w:cs="Times New Roman"/>
                              <w:i/>
                              <w:iCs/>
                            </w:rPr>
                            <w:t>Murdoch University</w:t>
                          </w:r>
                        </w:p>
                        <w:p w14:paraId="1F6A6BDC" w14:textId="77777777" w:rsidR="00A316E8" w:rsidRDefault="00A316E8" w:rsidP="00A316E8"/>
                      </w:txbxContent>
                    </v:textbox>
                    <w10:wrap type="square"/>
                  </v:shape>
                </w:pict>
              </mc:Fallback>
            </mc:AlternateContent>
          </w:r>
          <w:r w:rsidRPr="00A316E8">
            <w:rPr>
              <w:noProof/>
              <w:sz w:val="40"/>
              <w:szCs w:val="40"/>
            </w:rPr>
            <mc:AlternateContent>
              <mc:Choice Requires="wps">
                <w:drawing>
                  <wp:anchor distT="45720" distB="45720" distL="114300" distR="114300" simplePos="0" relativeHeight="251668480" behindDoc="0" locked="0" layoutInCell="1" allowOverlap="1" wp14:anchorId="7F85861C" wp14:editId="4076CEB1">
                    <wp:simplePos x="0" y="0"/>
                    <wp:positionH relativeFrom="column">
                      <wp:posOffset>-414655</wp:posOffset>
                    </wp:positionH>
                    <wp:positionV relativeFrom="paragraph">
                      <wp:posOffset>6787515</wp:posOffset>
                    </wp:positionV>
                    <wp:extent cx="3061970" cy="1772666"/>
                    <wp:effectExtent l="0" t="0" r="508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1970" cy="1772666"/>
                            </a:xfrm>
                            <a:prstGeom prst="rect">
                              <a:avLst/>
                            </a:prstGeom>
                            <a:solidFill>
                              <a:srgbClr val="FFFFFF"/>
                            </a:solidFill>
                            <a:ln w="9525">
                              <a:noFill/>
                              <a:miter lim="800000"/>
                              <a:headEnd/>
                              <a:tailEnd/>
                            </a:ln>
                          </wps:spPr>
                          <wps:txbx>
                            <w:txbxContent>
                              <w:p w14:paraId="53011875" w14:textId="77777777" w:rsidR="00A316E8" w:rsidRPr="00A316E8" w:rsidRDefault="00AA6D53" w:rsidP="00A316E8">
                                <w:pPr>
                                  <w:pStyle w:val="NoSpacing"/>
                                  <w:spacing w:before="40" w:after="40"/>
                                  <w:rPr>
                                    <w:rFonts w:ascii="Calisto MT" w:hAnsi="Calisto MT"/>
                                    <w:caps/>
                                    <w:color w:val="002060"/>
                                    <w:sz w:val="24"/>
                                    <w:szCs w:val="24"/>
                                  </w:rPr>
                                </w:pPr>
                                <w:r>
                                  <w:rPr>
                                    <w:rFonts w:ascii="Calisto MT" w:hAnsi="Calisto MT"/>
                                    <w:color w:val="002060"/>
                                    <w:sz w:val="24"/>
                                    <w:szCs w:val="24"/>
                                  </w:rPr>
                                  <w:t>Project Report By:</w:t>
                                </w:r>
                              </w:p>
                              <w:p w14:paraId="6C142B59" w14:textId="77777777" w:rsidR="00A316E8" w:rsidRDefault="00AA6D53" w:rsidP="00A316E8">
                                <w:pPr>
                                  <w:pStyle w:val="NoSpacing"/>
                                  <w:spacing w:before="40" w:after="40"/>
                                  <w:rPr>
                                    <w:rFonts w:ascii="Calisto MT" w:hAnsi="Calisto MT"/>
                                    <w:caps/>
                                    <w:color w:val="002060"/>
                                    <w:sz w:val="24"/>
                                    <w:szCs w:val="24"/>
                                  </w:rPr>
                                </w:pPr>
                                <w:r w:rsidRPr="00A316E8">
                                  <w:rPr>
                                    <w:rFonts w:ascii="Calisto MT" w:hAnsi="Calisto MT"/>
                                    <w:caps/>
                                    <w:color w:val="002060"/>
                                    <w:sz w:val="24"/>
                                    <w:szCs w:val="24"/>
                                  </w:rPr>
                                  <w:t>Vajratiya Vajrobol (33296085)</w:t>
                                </w:r>
                              </w:p>
                              <w:p w14:paraId="5CCFF648" w14:textId="77777777" w:rsidR="00A316E8" w:rsidRPr="00A316E8" w:rsidRDefault="00AA6D53" w:rsidP="00A316E8">
                                <w:pPr>
                                  <w:pStyle w:val="NoSpacing"/>
                                  <w:spacing w:before="40" w:after="40"/>
                                  <w:rPr>
                                    <w:rFonts w:ascii="Calisto MT" w:hAnsi="Calisto MT" w:cs="Helvetica"/>
                                    <w:color w:val="002060"/>
                                    <w:spacing w:val="5"/>
                                  </w:rPr>
                                </w:pPr>
                                <w:r>
                                  <w:rPr>
                                    <w:rFonts w:ascii="Calisto MT" w:hAnsi="Calisto MT"/>
                                    <w:caps/>
                                    <w:color w:val="002060"/>
                                    <w:sz w:val="24"/>
                                    <w:szCs w:val="24"/>
                                  </w:rPr>
                                  <w:t>Rajesh Jyothi (33669079)</w:t>
                                </w:r>
                              </w:p>
                              <w:p w14:paraId="31281939" w14:textId="77777777" w:rsidR="00A316E8" w:rsidRDefault="00A316E8" w:rsidP="00A316E8"/>
                            </w:txbxContent>
                          </wps:txbx>
                          <wps:bodyPr rot="0" vert="horz" wrap="square"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6" type="#_x0000_t202" style="width:241.1pt;height:110.6pt;margin-top:534.45pt;margin-left:-32.65pt;mso-height-percent:200;mso-height-relative:margin;mso-width-percent:0;mso-width-relative:margin;mso-wrap-distance-bottom:3.6pt;mso-wrap-distance-left:9pt;mso-wrap-distance-right:9pt;mso-wrap-distance-top:3.6pt;mso-wrap-style:square;position:absolute;visibility:visible;v-text-anchor:top;z-index:251669504" stroked="f">
                    <v:textbox style="mso-fit-shape-to-text:t">
                      <w:txbxContent>
                        <w:p w:rsidR="00A316E8" w:rsidRPr="00A316E8" w:rsidP="00A316E8" w14:paraId="12632B50" w14:textId="14B2930F">
                          <w:pPr>
                            <w:pStyle w:val="NoSpacing"/>
                            <w:spacing w:before="40" w:after="40"/>
                            <w:rPr>
                              <w:rFonts w:ascii="Calisto MT" w:hAnsi="Calisto MT"/>
                              <w:caps/>
                              <w:color w:val="002060"/>
                              <w:sz w:val="24"/>
                              <w:szCs w:val="24"/>
                            </w:rPr>
                          </w:pPr>
                          <w:r>
                            <w:rPr>
                              <w:rFonts w:ascii="Calisto MT" w:hAnsi="Calisto MT"/>
                              <w:color w:val="002060"/>
                              <w:sz w:val="24"/>
                              <w:szCs w:val="24"/>
                            </w:rPr>
                            <w:t>Project Report By:</w:t>
                          </w:r>
                        </w:p>
                        <w:p w:rsidR="00A316E8" w:rsidP="00A316E8" w14:paraId="5C840862" w14:textId="21C053C8">
                          <w:pPr>
                            <w:pStyle w:val="NoSpacing"/>
                            <w:spacing w:before="40" w:after="40"/>
                            <w:rPr>
                              <w:rFonts w:ascii="Calisto MT" w:hAnsi="Calisto MT"/>
                              <w:caps/>
                              <w:color w:val="002060"/>
                              <w:sz w:val="24"/>
                              <w:szCs w:val="24"/>
                            </w:rPr>
                          </w:pPr>
                          <w:r w:rsidRPr="00A316E8">
                            <w:rPr>
                              <w:rFonts w:ascii="Calisto MT" w:hAnsi="Calisto MT"/>
                              <w:caps/>
                              <w:color w:val="002060"/>
                              <w:sz w:val="24"/>
                              <w:szCs w:val="24"/>
                            </w:rPr>
                            <w:t>Vajratiya Vajrobol (33296085)</w:t>
                          </w:r>
                        </w:p>
                        <w:p w:rsidR="00A316E8" w:rsidRPr="00A316E8" w:rsidP="00A316E8" w14:paraId="6A5AF55F" w14:textId="70BEEBFC">
                          <w:pPr>
                            <w:pStyle w:val="NoSpacing"/>
                            <w:spacing w:before="40" w:after="40"/>
                            <w:rPr>
                              <w:rFonts w:ascii="Calisto MT" w:hAnsi="Calisto MT" w:cs="Helvetica"/>
                              <w:color w:val="002060"/>
                              <w:spacing w:val="5"/>
                            </w:rPr>
                          </w:pPr>
                          <w:r>
                            <w:rPr>
                              <w:rFonts w:ascii="Calisto MT" w:hAnsi="Calisto MT"/>
                              <w:caps/>
                              <w:color w:val="002060"/>
                              <w:sz w:val="24"/>
                              <w:szCs w:val="24"/>
                            </w:rPr>
                            <w:t>Rajesh Jyothi (33669079)</w:t>
                          </w:r>
                        </w:p>
                        <w:p w:rsidR="00A316E8" w:rsidP="00A316E8" w14:paraId="59B77BD4" w14:textId="7C943E20"/>
                      </w:txbxContent>
                    </v:textbox>
                    <w10:wrap type="square"/>
                  </v:shape>
                </w:pict>
              </mc:Fallback>
            </mc:AlternateContent>
          </w:r>
          <w:r>
            <w:rPr>
              <w:noProof/>
            </w:rPr>
            <mc:AlternateContent>
              <mc:Choice Requires="wpg">
                <w:drawing>
                  <wp:anchor distT="0" distB="0" distL="114300" distR="114300" simplePos="0" relativeHeight="251662336" behindDoc="1" locked="0" layoutInCell="1" allowOverlap="1" wp14:anchorId="28E43325" wp14:editId="558AD9EC">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163727"/>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163727"/>
                              <a:chOff x="0" y="0"/>
                              <a:chExt cx="5561330" cy="5404485"/>
                            </a:xfrm>
                          </wpg:grpSpPr>
                          <wps:wsp>
                            <wps:cNvPr id="126" name="Freeform 10"/>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793C9B31" w14:textId="77777777" w:rsidR="00A316E8" w:rsidRDefault="00AA6D53" w:rsidP="00A316E8">
                                  <w:pPr>
                                    <w:jc w:val="center"/>
                                    <w:rPr>
                                      <w:color w:val="FFFFFF" w:themeColor="background1"/>
                                      <w:sz w:val="72"/>
                                      <w:szCs w:val="72"/>
                                    </w:rPr>
                                  </w:pPr>
                                  <w:sdt>
                                    <w:sdtPr>
                                      <w:rPr>
                                        <w:color w:val="FFFFFF" w:themeColor="background1"/>
                                        <w:sz w:val="72"/>
                                        <w:szCs w:val="72"/>
                                      </w:rPr>
                                      <w:alias w:val="Title"/>
                                      <w:id w:val="-554696155"/>
                                      <w:dataBinding w:prefixMappings="xmlns:ns0='http://purl.org/dc/elements/1.1/' xmlns:ns1='http://schemas.openxmlformats.org/package/2006/metadata/core-properties' " w:xpath="/ns1:coreProperties[1]/ns0:title[1]" w:storeItemID="{6C3C8BC8-F283-45AE-878A-BAB7291924A1}"/>
                                      <w:text/>
                                    </w:sdtPr>
                                    <w:sdtEndPr/>
                                    <w:sdtContent>
                                      <w:r>
                                        <w:rPr>
                                          <w:color w:val="FFFFFF" w:themeColor="background1"/>
                                          <w:sz w:val="72"/>
                                          <w:szCs w:val="72"/>
                                        </w:rPr>
                                        <w:t>ICT602 Advanced Data Analytics</w:t>
                                      </w:r>
                                    </w:sdtContent>
                                  </w:sdt>
                                </w:p>
                              </w:txbxContent>
                            </wps:txbx>
                            <wps:bodyPr rot="0" vert="horz" wrap="square" lIns="914400" tIns="1097280" rIns="1097280" bIns="1097280" anchor="b" anchorCtr="0" upright="1"/>
                          </wps:wsp>
                          <wps:wsp>
                            <wps:cNvPr id="127" name="Freeform 11"/>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anchor="b" anchorCtr="0" upright="1"/>
                          </wps:wsp>
                        </wpg:wgp>
                      </a:graphicData>
                    </a:graphic>
                    <wp14:sizeRelH relativeFrom="margin">
                      <wp14:pctWidth>0</wp14:pctWidth>
                    </wp14:sizeRelH>
                    <wp14:sizeRelV relativeFrom="page">
                      <wp14:pctHeight>67000</wp14:pctHeight>
                    </wp14:sizeRelV>
                  </wp:anchor>
                </w:drawing>
              </mc:Choice>
              <mc:Fallback>
                <w:pict>
                  <v:group id="Group 125" o:spid="_x0000_s1027" style="width:540pt;height:556.55pt;margin-top:0;margin-left:0;mso-height-percent:670;mso-position-horizontal:center;mso-position-horizontal-relative:margin;mso-position-vertical-relative:page;mso-top-percent:45;mso-width-relative:margin;position:absolute;z-index:-251653120" coordsize="55613,54044">
                    <o:lock v:ext="edit" aspectratio="t"/>
                    <v:shape id="Freeform 10" o:spid="_x0000_s1028" style="width:55575;height:54044;mso-wrap-style:square;position:absolute;visibility:visible;v-text-anchor:bottom" coordsize="720,700" o:spt="100" adj="-11796480,,5400" path="m,c,644,,644,,644c23,650,62,658,113,665c250,685,476,700,720,644c720,617,720,617,720,617c720,,720,,720,,,,,,,e" fillcolor="#4d5f78" stroked="f">
                      <v:fill color2="#2a3442" rotate="t" colors="0 #5d6d85;0.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A316E8" w:rsidP="00A316E8" w14:paraId="05B951BB" w14:textId="711F72B4">
                            <w:pPr>
                              <w:jc w:val="center"/>
                              <w:rPr>
                                <w:color w:val="FFFFFF" w:themeColor="background1"/>
                                <w:sz w:val="72"/>
                                <w:szCs w:val="72"/>
                              </w:rPr>
                            </w:pPr>
                            <w:sdt>
                              <w:sdtPr>
                                <w:rPr>
                                  <w:color w:val="FFFFFF" w:themeColor="background1"/>
                                  <w:sz w:val="72"/>
                                  <w:szCs w:val="72"/>
                                </w:rPr>
                                <w:alias w:val="Title"/>
                                <w:id w:val="1456296081"/>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ICT602 Advanced Data Analytics</w:t>
                                </w:r>
                              </w:sdtContent>
                            </w:sdt>
                          </w:p>
                        </w:txbxContent>
                      </v:textbox>
                    </v:shape>
                    <v:shape id="Freeform 11" o:spid="_x0000_s1029" style="width:46850;height:5099;left:8763;mso-wrap-style:square;position:absolute;top:47697;visibility:visible;v-text-anchor:bottom" coordsize="607,66" path="m607,c450,44,300,57,176,57,109,57,49,53,,48,66,58,152,66,251,66,358,66,480,56,607,27,607,,607,,607,e" fillcolor="white" stroked="f">
                      <v:fill opacity="19789f"/>
                      <v:path arrowok="t" o:connecttype="custom" o:connectlocs="4685030,0;1358427,440373;0,370840;1937302,509905;4685030,208598;4685030,0" o:connectangles="0,0,0,0,0,0"/>
                    </v:shape>
                    <w10:wrap anchorx="margin"/>
                  </v:group>
                </w:pict>
              </mc:Fallback>
            </mc:AlternateContent>
          </w:r>
          <w:r>
            <w:rPr>
              <w:noProof/>
            </w:rPr>
            <mc:AlternateContent>
              <mc:Choice Requires="wps">
                <w:drawing>
                  <wp:anchor distT="0" distB="0" distL="114300" distR="114300" simplePos="0" relativeHeight="251666432" behindDoc="0" locked="0" layoutInCell="1" allowOverlap="1" wp14:anchorId="4AD71783" wp14:editId="38ADE232">
                    <wp:simplePos x="0" y="0"/>
                    <wp:positionH relativeFrom="page">
                      <wp:align>center</wp:align>
                    </wp:positionH>
                    <wp:positionV relativeFrom="margin">
                      <wp:align>bottom</wp:align>
                    </wp:positionV>
                    <wp:extent cx="6614162"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6614162"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F0556C" w14:textId="77777777" w:rsidR="00A316E8" w:rsidRDefault="00AA6D53">
                                <w:pPr>
                                  <w:pStyle w:val="NoSpacing"/>
                                  <w:rPr>
                                    <w:color w:val="7F7F7F" w:themeColor="text1" w:themeTint="80"/>
                                    <w:sz w:val="18"/>
                                    <w:szCs w:val="18"/>
                                  </w:rPr>
                                </w:pPr>
                                <w:sdt>
                                  <w:sdtPr>
                                    <w:rPr>
                                      <w:caps/>
                                      <w:color w:val="7F7F7F" w:themeColor="text1" w:themeTint="80"/>
                                      <w:sz w:val="18"/>
                                      <w:szCs w:val="18"/>
                                    </w:rPr>
                                    <w:alias w:val="Company"/>
                                    <w:id w:val="-1880927279"/>
                                    <w:dataBinding w:prefixMappings="xmlns:ns0='http://schemas.openxmlformats.org/officeDocument/2006/extended-properties' " w:xpath="/ns0:Properties[1]/ns0:Company[1]" w:storeItemID="{6668398D-A668-4E3E-A5EB-62B293D839F1}"/>
                                    <w:text/>
                                  </w:sdtPr>
                                  <w:sdtEndPr/>
                                  <w:sdtContent>
                                    <w:r>
                                      <w:rPr>
                                        <w:caps/>
                                        <w:color w:val="7F7F7F" w:themeColor="text1" w:themeTint="80"/>
                                        <w:sz w:val="18"/>
                                        <w:szCs w:val="18"/>
                                      </w:rPr>
                                      <w:t>Murdoch University</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Text Box 128" o:spid="_x0000_s1030" type="#_x0000_t202" style="width:453pt;height:11.5pt;margin-top:0;margin-left:0;mso-height-percent:0;mso-height-relative:margin;mso-position-horizontal:center;mso-position-horizontal-relative:page;mso-position-vertical:bottom;mso-position-vertical-relative:margin;mso-width-percent:1154;mso-width-relative:margin;mso-wrap-distance-bottom:0;mso-wrap-distance-left:9pt;mso-wrap-distance-right:9pt;mso-wrap-distance-top:0;mso-wrap-style:square;position:absolute;visibility:visible;v-text-anchor:bottom;z-index:251667456" filled="f" stroked="f" strokeweight="0.5pt">
                    <v:textbox style="mso-fit-shape-to-text:t" inset="1in,0,86.4pt,0">
                      <w:txbxContent>
                        <w:p w:rsidR="00A316E8" w14:paraId="40F94F58" w14:textId="48ECF26D">
                          <w:pPr>
                            <w:pStyle w:val="NoSpacing"/>
                            <w:rPr>
                              <w:color w:val="7F7F7F" w:themeColor="text1" w:themeTint="80"/>
                              <w:sz w:val="18"/>
                              <w:szCs w:val="18"/>
                            </w:rPr>
                          </w:pPr>
                          <w:sdt>
                            <w:sdtPr>
                              <w:rPr>
                                <w:caps/>
                                <w:color w:val="7F7F7F" w:themeColor="text1" w:themeTint="80"/>
                                <w:sz w:val="18"/>
                                <w:szCs w:val="18"/>
                              </w:rPr>
                              <w:alias w:val="Company"/>
                              <w:id w:val="2115035326"/>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Murdoch University</w:t>
                              </w:r>
                            </w:sdtContent>
                          </w:sdt>
                        </w:p>
                      </w:txbxContent>
                    </v:textbox>
                    <w10:wrap type="square"/>
                  </v:shape>
                </w:pict>
              </mc:Fallback>
            </mc:AlternateContent>
          </w:r>
          <w:r>
            <w:rPr>
              <w:noProof/>
            </w:rPr>
            <mc:AlternateContent>
              <mc:Choice Requires="wps">
                <w:drawing>
                  <wp:anchor distT="0" distB="0" distL="114300" distR="114300" simplePos="0" relativeHeight="251664384" behindDoc="0" locked="0" layoutInCell="1" allowOverlap="1" wp14:anchorId="01CB5755" wp14:editId="70E21013">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74584" cy="1042749"/>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74584" cy="1042749"/>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id w:val="1595126926"/>
                                  <w:dataBinding w:prefixMappings="xmlns:ns0='http://schemas.microsoft.com/office/2006/coverPageProps' " w:xpath="/ns0:CoverPageProperties[1]/ns0:PublishDate[1]" w:storeItemID="{55AF091B-3C7A-41E3-B477-F2FDAA23CFDA}"/>
                                  <w:date w:fullDate="2020-06-08T00:00:00Z">
                                    <w:dateFormat w:val="yyyy"/>
                                    <w:lid w:val="en-US"/>
                                    <w:storeMappedDataAs w:val="dateTime"/>
                                    <w:calendar w:val="gregorian"/>
                                  </w:date>
                                </w:sdtPr>
                                <w:sdtEndPr/>
                                <w:sdtContent>
                                  <w:p w14:paraId="1F82EDD0" w14:textId="77777777" w:rsidR="00A316E8" w:rsidRDefault="00AA6D53">
                                    <w:pPr>
                                      <w:pStyle w:val="NoSpacing"/>
                                      <w:jc w:val="right"/>
                                      <w:rPr>
                                        <w:color w:val="FFFFFF" w:themeColor="background1"/>
                                        <w:sz w:val="24"/>
                                        <w:szCs w:val="24"/>
                                      </w:rPr>
                                    </w:pPr>
                                    <w:r>
                                      <w:rPr>
                                        <w:color w:val="FFFFFF" w:themeColor="background1"/>
                                        <w:sz w:val="24"/>
                                        <w:szCs w:val="24"/>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wps:bodyPr>
                        </wps:wsp>
                      </a:graphicData>
                    </a:graphic>
                    <wp14:sizeRelH relativeFrom="page">
                      <wp14:pctWidth>7600</wp14:pctWidth>
                    </wp14:sizeRelH>
                    <wp14:sizeRelV relativeFrom="page">
                      <wp14:pctHeight>9800</wp14:pctHeight>
                    </wp14:sizeRelV>
                  </wp:anchor>
                </w:drawing>
              </mc:Choice>
              <mc:Fallback>
                <w:pict>
                  <v:rect id="Rectangle 130" o:spid="_x0000_s1031" style="width:46.8pt;height:77.75pt;margin-top:0;margin-left:-4.4pt;mso-height-percent:98;mso-height-relative:page;mso-position-horizontal:right;mso-position-horizontal-relative:margin;mso-position-vertical-relative:page;mso-top-percent:23;mso-width-percent:76;mso-width-relative:page;mso-wrap-distance-bottom:0;mso-wrap-distance-left:9pt;mso-wrap-distance-right:9pt;mso-wrap-distance-top:0;mso-wrap-style:square;position:absolute;visibility:visible;v-text-anchor:bottom;z-index:251665408" fillcolor="#4472c4" stroked="f" strokeweight="1pt">
                    <o:lock v:ext="edit" aspectratio="t"/>
                    <v:textbox inset="3.6pt,,3.6pt">
                      <w:txbxContent>
                        <w:sdt>
                          <w:sdtPr>
                            <w:rPr>
                              <w:color w:val="FFFFFF" w:themeColor="background1"/>
                              <w:sz w:val="24"/>
                              <w:szCs w:val="24"/>
                            </w:rPr>
                            <w:alias w:val="Year"/>
                            <w:id w:val="323730436"/>
                            <w:dataBinding w:prefixMappings="xmlns:ns0='http://schemas.microsoft.com/office/2006/coverPageProps' " w:xpath="/ns0:CoverPageProperties[1]/ns0:PublishDate[1]" w:storeItemID="{55AF091B-3C7A-41E3-B477-F2FDAA23CFDA}"/>
                            <w:date w:fullDate="2020-06-08T00:00:00Z">
                              <w:dateFormat w:val="yyyy"/>
                              <w:lid w:val="en-US"/>
                              <w:storeMappedDataAs w:val="dateTime"/>
                              <w:calendar w:val="gregorian"/>
                            </w:date>
                          </w:sdtPr>
                          <w:sdtContent>
                            <w:p w:rsidR="00A316E8" w14:paraId="77F4C140" w14:textId="1164EA54">
                              <w:pPr>
                                <w:pStyle w:val="NoSpacing"/>
                                <w:jc w:val="right"/>
                                <w:rPr>
                                  <w:color w:val="FFFFFF" w:themeColor="background1"/>
                                  <w:sz w:val="24"/>
                                  <w:szCs w:val="24"/>
                                </w:rPr>
                              </w:pPr>
                              <w:r>
                                <w:rPr>
                                  <w:color w:val="FFFFFF" w:themeColor="background1"/>
                                  <w:sz w:val="24"/>
                                  <w:szCs w:val="24"/>
                                </w:rPr>
                                <w:t>2020</w:t>
                              </w:r>
                            </w:p>
                          </w:sdtContent>
                        </w:sdt>
                      </w:txbxContent>
                    </v:textbox>
                    <w10:wrap anchorx="margin"/>
                  </v:rect>
                </w:pict>
              </mc:Fallback>
            </mc:AlternateContent>
          </w:r>
          <w:r>
            <w:rPr>
              <w:sz w:val="40"/>
              <w:szCs w:val="40"/>
            </w:rPr>
            <w:br w:type="page"/>
          </w:r>
        </w:p>
      </w:sdtContent>
    </w:sdt>
    <w:p w14:paraId="6C1545AB" w14:textId="77777777" w:rsidR="00C15052" w:rsidRPr="00E0251F" w:rsidRDefault="00AA6D53" w:rsidP="00002028">
      <w:pPr>
        <w:pStyle w:val="Heading1"/>
        <w:jc w:val="both"/>
        <w:rPr>
          <w:sz w:val="40"/>
          <w:szCs w:val="40"/>
        </w:rPr>
      </w:pPr>
      <w:r w:rsidRPr="00C15052">
        <w:rPr>
          <w:sz w:val="40"/>
          <w:szCs w:val="40"/>
        </w:rPr>
        <w:lastRenderedPageBreak/>
        <w:t>Part 1</w:t>
      </w:r>
    </w:p>
    <w:p w14:paraId="071EB06E" w14:textId="77777777" w:rsidR="00166AF1" w:rsidRPr="00166AF1" w:rsidRDefault="00AA6D53" w:rsidP="00721906">
      <w:pPr>
        <w:pStyle w:val="Heading1"/>
        <w:jc w:val="both"/>
      </w:pPr>
      <w:r>
        <w:t>1.1 Artifact 1 dataset</w:t>
      </w:r>
    </w:p>
    <w:p w14:paraId="3F631074" w14:textId="77777777" w:rsidR="00343EA1" w:rsidRPr="00343EA1" w:rsidRDefault="00AA6D53" w:rsidP="00343EA1">
      <w:pPr>
        <w:rPr>
          <w:sz w:val="24"/>
          <w:szCs w:val="24"/>
        </w:rPr>
      </w:pPr>
      <w:r w:rsidRPr="00343EA1">
        <w:rPr>
          <w:sz w:val="24"/>
          <w:szCs w:val="24"/>
        </w:rPr>
        <w:t>For a</w:t>
      </w:r>
      <w:r>
        <w:rPr>
          <w:sz w:val="24"/>
          <w:szCs w:val="24"/>
        </w:rPr>
        <w:t xml:space="preserve"> fixed value of gamma = 0.1</w:t>
      </w:r>
      <w:r w:rsidRPr="00343EA1">
        <w:rPr>
          <w:sz w:val="24"/>
          <w:szCs w:val="24"/>
        </w:rPr>
        <w:t xml:space="preserve"> </w:t>
      </w:r>
    </w:p>
    <w:tbl>
      <w:tblPr>
        <w:tblStyle w:val="TableGrid"/>
        <w:tblW w:w="9351" w:type="dxa"/>
        <w:tblLook w:val="04A0" w:firstRow="1" w:lastRow="0" w:firstColumn="1" w:lastColumn="0" w:noHBand="0" w:noVBand="1"/>
      </w:tblPr>
      <w:tblGrid>
        <w:gridCol w:w="5046"/>
        <w:gridCol w:w="5086"/>
      </w:tblGrid>
      <w:tr w:rsidR="00052756" w14:paraId="195DB03D" w14:textId="77777777" w:rsidTr="00E2209B">
        <w:trPr>
          <w:trHeight w:val="255"/>
        </w:trPr>
        <w:tc>
          <w:tcPr>
            <w:tcW w:w="4490" w:type="dxa"/>
          </w:tcPr>
          <w:p w14:paraId="567AF739" w14:textId="77777777" w:rsidR="00343EA1" w:rsidRPr="00343EA1" w:rsidRDefault="00AA6D53" w:rsidP="00343EA1">
            <w:pPr>
              <w:jc w:val="center"/>
              <w:rPr>
                <w:b/>
                <w:bCs/>
                <w:sz w:val="24"/>
                <w:szCs w:val="24"/>
              </w:rPr>
            </w:pPr>
            <w:r>
              <w:rPr>
                <w:b/>
                <w:bCs/>
                <w:sz w:val="24"/>
                <w:szCs w:val="24"/>
              </w:rPr>
              <w:t xml:space="preserve">Fig 1.1.1           </w:t>
            </w:r>
            <w:r w:rsidRPr="00343EA1">
              <w:rPr>
                <w:b/>
                <w:bCs/>
                <w:sz w:val="24"/>
                <w:szCs w:val="24"/>
              </w:rPr>
              <w:t>C= 0.001</w:t>
            </w:r>
          </w:p>
        </w:tc>
        <w:tc>
          <w:tcPr>
            <w:tcW w:w="4861" w:type="dxa"/>
          </w:tcPr>
          <w:p w14:paraId="466B31AE" w14:textId="77777777" w:rsidR="00343EA1" w:rsidRPr="00343EA1" w:rsidRDefault="00AA6D53" w:rsidP="00343EA1">
            <w:pPr>
              <w:jc w:val="center"/>
              <w:rPr>
                <w:b/>
                <w:bCs/>
                <w:sz w:val="24"/>
                <w:szCs w:val="24"/>
              </w:rPr>
            </w:pPr>
            <w:r>
              <w:rPr>
                <w:b/>
                <w:bCs/>
                <w:sz w:val="24"/>
                <w:szCs w:val="24"/>
              </w:rPr>
              <w:t xml:space="preserve">Fig 1.1.2           </w:t>
            </w:r>
            <w:r w:rsidRPr="00343EA1">
              <w:rPr>
                <w:b/>
                <w:bCs/>
                <w:sz w:val="24"/>
                <w:szCs w:val="24"/>
              </w:rPr>
              <w:t>C = 0.5</w:t>
            </w:r>
          </w:p>
        </w:tc>
      </w:tr>
      <w:tr w:rsidR="00052756" w14:paraId="5305FB4A" w14:textId="77777777" w:rsidTr="00E2209B">
        <w:trPr>
          <w:trHeight w:val="2778"/>
        </w:trPr>
        <w:tc>
          <w:tcPr>
            <w:tcW w:w="4490" w:type="dxa"/>
          </w:tcPr>
          <w:p w14:paraId="3A3EC756" w14:textId="77777777" w:rsidR="00343EA1" w:rsidRPr="00343EA1" w:rsidRDefault="00AA6D53" w:rsidP="00E0251F">
            <w:pPr>
              <w:rPr>
                <w:b/>
                <w:bCs/>
              </w:rPr>
            </w:pPr>
            <w:r w:rsidRPr="00343EA1">
              <w:rPr>
                <w:b/>
                <w:bCs/>
                <w:noProof/>
              </w:rPr>
              <w:drawing>
                <wp:inline distT="0" distB="0" distL="0" distR="0" wp14:anchorId="2B8F8B96" wp14:editId="3CEACC70">
                  <wp:extent cx="3009140" cy="2035834"/>
                  <wp:effectExtent l="0" t="0" r="127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85419" cy="2155095"/>
                          </a:xfrm>
                          <a:prstGeom prst="rect">
                            <a:avLst/>
                          </a:prstGeom>
                        </pic:spPr>
                      </pic:pic>
                    </a:graphicData>
                  </a:graphic>
                </wp:inline>
              </w:drawing>
            </w:r>
          </w:p>
        </w:tc>
        <w:tc>
          <w:tcPr>
            <w:tcW w:w="4861" w:type="dxa"/>
          </w:tcPr>
          <w:p w14:paraId="15720A68" w14:textId="77777777" w:rsidR="00343EA1" w:rsidRPr="00343EA1" w:rsidRDefault="00AA6D53" w:rsidP="00E0251F">
            <w:pPr>
              <w:rPr>
                <w:b/>
                <w:bCs/>
              </w:rPr>
            </w:pPr>
            <w:r w:rsidRPr="00343EA1">
              <w:rPr>
                <w:b/>
                <w:bCs/>
                <w:noProof/>
              </w:rPr>
              <w:drawing>
                <wp:inline distT="0" distB="0" distL="0" distR="0" wp14:anchorId="16B1C174" wp14:editId="3C572DAC">
                  <wp:extent cx="3092935" cy="2070339"/>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11302" name=""/>
                          <pic:cNvPicPr/>
                        </pic:nvPicPr>
                        <pic:blipFill>
                          <a:blip r:embed="rId7"/>
                          <a:stretch>
                            <a:fillRect/>
                          </a:stretch>
                        </pic:blipFill>
                        <pic:spPr>
                          <a:xfrm>
                            <a:off x="0" y="0"/>
                            <a:ext cx="3172912" cy="2123873"/>
                          </a:xfrm>
                          <a:prstGeom prst="rect">
                            <a:avLst/>
                          </a:prstGeom>
                        </pic:spPr>
                      </pic:pic>
                    </a:graphicData>
                  </a:graphic>
                </wp:inline>
              </w:drawing>
            </w:r>
          </w:p>
        </w:tc>
      </w:tr>
      <w:tr w:rsidR="00052756" w14:paraId="56476F48" w14:textId="77777777" w:rsidTr="00E2209B">
        <w:trPr>
          <w:trHeight w:val="255"/>
        </w:trPr>
        <w:tc>
          <w:tcPr>
            <w:tcW w:w="4490" w:type="dxa"/>
          </w:tcPr>
          <w:p w14:paraId="278638F9" w14:textId="77777777" w:rsidR="00343EA1" w:rsidRPr="00343EA1" w:rsidRDefault="00AA6D53" w:rsidP="00343EA1">
            <w:pPr>
              <w:jc w:val="center"/>
              <w:rPr>
                <w:b/>
                <w:bCs/>
                <w:sz w:val="24"/>
                <w:szCs w:val="24"/>
              </w:rPr>
            </w:pPr>
            <w:r>
              <w:rPr>
                <w:b/>
                <w:bCs/>
                <w:sz w:val="24"/>
                <w:szCs w:val="24"/>
              </w:rPr>
              <w:t xml:space="preserve">Fig 1.1.3                 </w:t>
            </w:r>
            <w:r w:rsidRPr="00343EA1">
              <w:rPr>
                <w:b/>
                <w:bCs/>
                <w:sz w:val="24"/>
                <w:szCs w:val="24"/>
              </w:rPr>
              <w:t>C = 1</w:t>
            </w:r>
          </w:p>
        </w:tc>
        <w:tc>
          <w:tcPr>
            <w:tcW w:w="4861" w:type="dxa"/>
          </w:tcPr>
          <w:p w14:paraId="6344824B" w14:textId="77777777" w:rsidR="00343EA1" w:rsidRPr="00343EA1" w:rsidRDefault="00AA6D53" w:rsidP="00343EA1">
            <w:pPr>
              <w:jc w:val="center"/>
              <w:rPr>
                <w:b/>
                <w:bCs/>
                <w:sz w:val="24"/>
                <w:szCs w:val="24"/>
              </w:rPr>
            </w:pPr>
            <w:r>
              <w:rPr>
                <w:b/>
                <w:bCs/>
                <w:sz w:val="24"/>
                <w:szCs w:val="24"/>
              </w:rPr>
              <w:t xml:space="preserve">Fig 1.1.4           </w:t>
            </w:r>
            <w:r w:rsidRPr="00343EA1">
              <w:rPr>
                <w:b/>
                <w:bCs/>
                <w:sz w:val="24"/>
                <w:szCs w:val="24"/>
              </w:rPr>
              <w:t>C  = 5.0</w:t>
            </w:r>
          </w:p>
        </w:tc>
      </w:tr>
      <w:tr w:rsidR="00052756" w14:paraId="4B2F42BF" w14:textId="77777777" w:rsidTr="00E2209B">
        <w:trPr>
          <w:trHeight w:val="2778"/>
        </w:trPr>
        <w:tc>
          <w:tcPr>
            <w:tcW w:w="4490" w:type="dxa"/>
          </w:tcPr>
          <w:p w14:paraId="0D84F68D" w14:textId="77777777" w:rsidR="00343EA1" w:rsidRPr="00343EA1" w:rsidRDefault="00AA6D53" w:rsidP="00E0251F">
            <w:pPr>
              <w:rPr>
                <w:b/>
                <w:bCs/>
              </w:rPr>
            </w:pPr>
            <w:r w:rsidRPr="00343EA1">
              <w:rPr>
                <w:b/>
                <w:bCs/>
                <w:noProof/>
              </w:rPr>
              <w:drawing>
                <wp:inline distT="0" distB="0" distL="0" distR="0" wp14:anchorId="777FF19A" wp14:editId="0264A426">
                  <wp:extent cx="3060126" cy="2087593"/>
                  <wp:effectExtent l="0" t="0" r="698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27789" name=""/>
                          <pic:cNvPicPr/>
                        </pic:nvPicPr>
                        <pic:blipFill>
                          <a:blip r:embed="rId8"/>
                          <a:stretch>
                            <a:fillRect/>
                          </a:stretch>
                        </pic:blipFill>
                        <pic:spPr>
                          <a:xfrm>
                            <a:off x="0" y="0"/>
                            <a:ext cx="3103495" cy="2117179"/>
                          </a:xfrm>
                          <a:prstGeom prst="rect">
                            <a:avLst/>
                          </a:prstGeom>
                        </pic:spPr>
                      </pic:pic>
                    </a:graphicData>
                  </a:graphic>
                </wp:inline>
              </w:drawing>
            </w:r>
          </w:p>
        </w:tc>
        <w:tc>
          <w:tcPr>
            <w:tcW w:w="4861" w:type="dxa"/>
          </w:tcPr>
          <w:p w14:paraId="40F32716" w14:textId="77777777" w:rsidR="00343EA1" w:rsidRPr="00343EA1" w:rsidRDefault="00AA6D53" w:rsidP="00E0251F">
            <w:pPr>
              <w:rPr>
                <w:b/>
                <w:bCs/>
              </w:rPr>
            </w:pPr>
            <w:r w:rsidRPr="00343EA1">
              <w:rPr>
                <w:b/>
                <w:bCs/>
                <w:noProof/>
              </w:rPr>
              <w:drawing>
                <wp:inline distT="0" distB="0" distL="0" distR="0" wp14:anchorId="69F9FB60" wp14:editId="362D8D36">
                  <wp:extent cx="3010830" cy="20099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75699" name=""/>
                          <pic:cNvPicPr/>
                        </pic:nvPicPr>
                        <pic:blipFill>
                          <a:blip r:embed="rId9"/>
                          <a:stretch>
                            <a:fillRect/>
                          </a:stretch>
                        </pic:blipFill>
                        <pic:spPr>
                          <a:xfrm>
                            <a:off x="0" y="0"/>
                            <a:ext cx="3073909" cy="2052065"/>
                          </a:xfrm>
                          <a:prstGeom prst="rect">
                            <a:avLst/>
                          </a:prstGeom>
                        </pic:spPr>
                      </pic:pic>
                    </a:graphicData>
                  </a:graphic>
                </wp:inline>
              </w:drawing>
            </w:r>
          </w:p>
        </w:tc>
      </w:tr>
      <w:tr w:rsidR="00052756" w14:paraId="74C451B6" w14:textId="77777777" w:rsidTr="00E2209B">
        <w:trPr>
          <w:trHeight w:val="255"/>
        </w:trPr>
        <w:tc>
          <w:tcPr>
            <w:tcW w:w="4490" w:type="dxa"/>
          </w:tcPr>
          <w:p w14:paraId="6F20655D" w14:textId="77777777" w:rsidR="00343EA1" w:rsidRPr="00343EA1" w:rsidRDefault="00AA6D53" w:rsidP="00343EA1">
            <w:pPr>
              <w:jc w:val="center"/>
              <w:rPr>
                <w:b/>
                <w:bCs/>
                <w:sz w:val="24"/>
                <w:szCs w:val="24"/>
              </w:rPr>
            </w:pPr>
            <w:r>
              <w:rPr>
                <w:b/>
                <w:bCs/>
                <w:sz w:val="24"/>
                <w:szCs w:val="24"/>
              </w:rPr>
              <w:t xml:space="preserve">Fig 1.1.5            </w:t>
            </w:r>
            <w:r w:rsidRPr="00343EA1">
              <w:rPr>
                <w:b/>
                <w:bCs/>
                <w:sz w:val="24"/>
                <w:szCs w:val="24"/>
              </w:rPr>
              <w:t>C = 10.0</w:t>
            </w:r>
          </w:p>
        </w:tc>
        <w:tc>
          <w:tcPr>
            <w:tcW w:w="4861" w:type="dxa"/>
          </w:tcPr>
          <w:p w14:paraId="48DD81AB" w14:textId="77777777" w:rsidR="00343EA1" w:rsidRPr="00343EA1" w:rsidRDefault="00AA6D53" w:rsidP="00343EA1">
            <w:pPr>
              <w:jc w:val="center"/>
              <w:rPr>
                <w:b/>
                <w:bCs/>
                <w:sz w:val="24"/>
                <w:szCs w:val="24"/>
              </w:rPr>
            </w:pPr>
            <w:r>
              <w:rPr>
                <w:b/>
                <w:bCs/>
                <w:sz w:val="24"/>
                <w:szCs w:val="24"/>
              </w:rPr>
              <w:t xml:space="preserve">Fig 1.1.6            </w:t>
            </w:r>
            <w:r w:rsidRPr="00343EA1">
              <w:rPr>
                <w:b/>
                <w:bCs/>
                <w:sz w:val="24"/>
                <w:szCs w:val="24"/>
              </w:rPr>
              <w:t>C = 20.0</w:t>
            </w:r>
          </w:p>
        </w:tc>
      </w:tr>
      <w:tr w:rsidR="00052756" w14:paraId="4FD73036" w14:textId="77777777" w:rsidTr="00E2209B">
        <w:trPr>
          <w:trHeight w:val="2778"/>
        </w:trPr>
        <w:tc>
          <w:tcPr>
            <w:tcW w:w="4490" w:type="dxa"/>
          </w:tcPr>
          <w:p w14:paraId="2A7FB618" w14:textId="77777777" w:rsidR="00343EA1" w:rsidRPr="00343EA1" w:rsidRDefault="00AA6D53" w:rsidP="00E0251F">
            <w:pPr>
              <w:rPr>
                <w:b/>
                <w:bCs/>
              </w:rPr>
            </w:pPr>
            <w:r w:rsidRPr="00343EA1">
              <w:rPr>
                <w:b/>
                <w:bCs/>
                <w:noProof/>
              </w:rPr>
              <w:drawing>
                <wp:inline distT="0" distB="0" distL="0" distR="0" wp14:anchorId="0C8F1A5A" wp14:editId="68F297FB">
                  <wp:extent cx="3060700" cy="2078966"/>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08386" name=""/>
                          <pic:cNvPicPr/>
                        </pic:nvPicPr>
                        <pic:blipFill>
                          <a:blip r:embed="rId10"/>
                          <a:stretch>
                            <a:fillRect/>
                          </a:stretch>
                        </pic:blipFill>
                        <pic:spPr>
                          <a:xfrm>
                            <a:off x="0" y="0"/>
                            <a:ext cx="3136766" cy="2130633"/>
                          </a:xfrm>
                          <a:prstGeom prst="rect">
                            <a:avLst/>
                          </a:prstGeom>
                        </pic:spPr>
                      </pic:pic>
                    </a:graphicData>
                  </a:graphic>
                </wp:inline>
              </w:drawing>
            </w:r>
          </w:p>
        </w:tc>
        <w:tc>
          <w:tcPr>
            <w:tcW w:w="4861" w:type="dxa"/>
          </w:tcPr>
          <w:p w14:paraId="00797DAE" w14:textId="77777777" w:rsidR="00343EA1" w:rsidRPr="00343EA1" w:rsidRDefault="00AA6D53" w:rsidP="00E0251F">
            <w:pPr>
              <w:rPr>
                <w:b/>
                <w:bCs/>
              </w:rPr>
            </w:pPr>
            <w:r>
              <w:rPr>
                <w:b/>
                <w:bCs/>
                <w:noProof/>
              </w:rPr>
              <w:t xml:space="preserve"> 6 </w:t>
            </w:r>
            <w:r w:rsidRPr="00343EA1">
              <w:rPr>
                <w:b/>
                <w:bCs/>
                <w:noProof/>
              </w:rPr>
              <w:drawing>
                <wp:inline distT="0" distB="0" distL="0" distR="0" wp14:anchorId="3DBD553F" wp14:editId="237C1C4B">
                  <wp:extent cx="3072772" cy="209621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255978" name=""/>
                          <pic:cNvPicPr/>
                        </pic:nvPicPr>
                        <pic:blipFill>
                          <a:blip r:embed="rId11"/>
                          <a:stretch>
                            <a:fillRect/>
                          </a:stretch>
                        </pic:blipFill>
                        <pic:spPr>
                          <a:xfrm>
                            <a:off x="0" y="0"/>
                            <a:ext cx="3137727" cy="2140531"/>
                          </a:xfrm>
                          <a:prstGeom prst="rect">
                            <a:avLst/>
                          </a:prstGeom>
                        </pic:spPr>
                      </pic:pic>
                    </a:graphicData>
                  </a:graphic>
                </wp:inline>
              </w:drawing>
            </w:r>
          </w:p>
        </w:tc>
      </w:tr>
      <w:tr w:rsidR="00052756" w14:paraId="4FEFF5BF" w14:textId="77777777" w:rsidTr="00E2209B">
        <w:trPr>
          <w:trHeight w:val="242"/>
        </w:trPr>
        <w:tc>
          <w:tcPr>
            <w:tcW w:w="4490" w:type="dxa"/>
          </w:tcPr>
          <w:p w14:paraId="0D6163B5" w14:textId="77777777" w:rsidR="00E2209B" w:rsidRDefault="00E2209B" w:rsidP="00343EA1">
            <w:pPr>
              <w:jc w:val="center"/>
              <w:rPr>
                <w:b/>
                <w:bCs/>
                <w:sz w:val="24"/>
                <w:szCs w:val="24"/>
              </w:rPr>
            </w:pPr>
          </w:p>
          <w:p w14:paraId="6C3ADEC2" w14:textId="77777777" w:rsidR="00E2209B" w:rsidRDefault="00E2209B" w:rsidP="00343EA1">
            <w:pPr>
              <w:jc w:val="center"/>
              <w:rPr>
                <w:b/>
                <w:bCs/>
                <w:sz w:val="24"/>
                <w:szCs w:val="24"/>
              </w:rPr>
            </w:pPr>
          </w:p>
          <w:p w14:paraId="2980A7AC" w14:textId="77777777" w:rsidR="00E2209B" w:rsidRDefault="00E2209B" w:rsidP="00343EA1">
            <w:pPr>
              <w:jc w:val="center"/>
              <w:rPr>
                <w:b/>
                <w:bCs/>
                <w:sz w:val="24"/>
                <w:szCs w:val="24"/>
              </w:rPr>
            </w:pPr>
          </w:p>
          <w:p w14:paraId="47AD3A3D" w14:textId="77777777" w:rsidR="00E2209B" w:rsidRDefault="00E2209B" w:rsidP="00343EA1">
            <w:pPr>
              <w:jc w:val="center"/>
              <w:rPr>
                <w:b/>
                <w:bCs/>
                <w:sz w:val="24"/>
                <w:szCs w:val="24"/>
              </w:rPr>
            </w:pPr>
          </w:p>
          <w:p w14:paraId="5BA01E4F" w14:textId="77777777" w:rsidR="00343EA1" w:rsidRPr="00343EA1" w:rsidRDefault="00AA6D53" w:rsidP="00E2209B">
            <w:pPr>
              <w:jc w:val="center"/>
              <w:rPr>
                <w:b/>
                <w:bCs/>
                <w:sz w:val="24"/>
                <w:szCs w:val="24"/>
              </w:rPr>
            </w:pPr>
            <w:r>
              <w:rPr>
                <w:b/>
                <w:bCs/>
                <w:sz w:val="24"/>
                <w:szCs w:val="24"/>
              </w:rPr>
              <w:lastRenderedPageBreak/>
              <w:t xml:space="preserve">Fig 1.1.7            </w:t>
            </w:r>
            <w:r w:rsidRPr="00343EA1">
              <w:rPr>
                <w:b/>
                <w:bCs/>
                <w:sz w:val="24"/>
                <w:szCs w:val="24"/>
              </w:rPr>
              <w:t>C = 50</w:t>
            </w:r>
          </w:p>
        </w:tc>
        <w:tc>
          <w:tcPr>
            <w:tcW w:w="4861" w:type="dxa"/>
          </w:tcPr>
          <w:p w14:paraId="28B7A8F9" w14:textId="77777777" w:rsidR="00343EA1" w:rsidRDefault="00343EA1" w:rsidP="00343EA1">
            <w:pPr>
              <w:jc w:val="center"/>
              <w:rPr>
                <w:b/>
                <w:bCs/>
                <w:sz w:val="24"/>
                <w:szCs w:val="24"/>
              </w:rPr>
            </w:pPr>
          </w:p>
          <w:p w14:paraId="28DA1DFE" w14:textId="77777777" w:rsidR="00E2209B" w:rsidRDefault="00E2209B" w:rsidP="00343EA1">
            <w:pPr>
              <w:jc w:val="center"/>
              <w:rPr>
                <w:b/>
                <w:bCs/>
                <w:sz w:val="24"/>
                <w:szCs w:val="24"/>
              </w:rPr>
            </w:pPr>
          </w:p>
          <w:p w14:paraId="52BD6254" w14:textId="77777777" w:rsidR="00E2209B" w:rsidRDefault="00E2209B" w:rsidP="00343EA1">
            <w:pPr>
              <w:jc w:val="center"/>
              <w:rPr>
                <w:b/>
                <w:bCs/>
                <w:sz w:val="24"/>
                <w:szCs w:val="24"/>
              </w:rPr>
            </w:pPr>
          </w:p>
          <w:p w14:paraId="46720E2D" w14:textId="77777777" w:rsidR="00E2209B" w:rsidRDefault="00E2209B" w:rsidP="00343EA1">
            <w:pPr>
              <w:jc w:val="center"/>
              <w:rPr>
                <w:b/>
                <w:bCs/>
                <w:sz w:val="24"/>
                <w:szCs w:val="24"/>
              </w:rPr>
            </w:pPr>
          </w:p>
          <w:p w14:paraId="2096B023" w14:textId="77777777" w:rsidR="00E2209B" w:rsidRPr="00343EA1" w:rsidRDefault="00AA6D53" w:rsidP="00E2209B">
            <w:pPr>
              <w:jc w:val="center"/>
              <w:rPr>
                <w:b/>
                <w:bCs/>
                <w:sz w:val="24"/>
                <w:szCs w:val="24"/>
              </w:rPr>
            </w:pPr>
            <w:r>
              <w:rPr>
                <w:b/>
                <w:bCs/>
                <w:sz w:val="24"/>
                <w:szCs w:val="24"/>
              </w:rPr>
              <w:lastRenderedPageBreak/>
              <w:t xml:space="preserve">Fig 1.1.8           </w:t>
            </w:r>
            <w:r w:rsidRPr="00343EA1">
              <w:rPr>
                <w:b/>
                <w:bCs/>
                <w:sz w:val="24"/>
                <w:szCs w:val="24"/>
              </w:rPr>
              <w:t>C = 1000</w:t>
            </w:r>
          </w:p>
        </w:tc>
      </w:tr>
      <w:tr w:rsidR="00052756" w14:paraId="65C3B37A" w14:textId="77777777" w:rsidTr="00E2209B">
        <w:trPr>
          <w:trHeight w:val="2867"/>
        </w:trPr>
        <w:tc>
          <w:tcPr>
            <w:tcW w:w="4490" w:type="dxa"/>
          </w:tcPr>
          <w:p w14:paraId="43B381B8" w14:textId="77777777" w:rsidR="00343EA1" w:rsidRPr="00343EA1" w:rsidRDefault="00AA6D53" w:rsidP="00E0251F">
            <w:pPr>
              <w:rPr>
                <w:b/>
                <w:bCs/>
              </w:rPr>
            </w:pPr>
            <w:r w:rsidRPr="00343EA1">
              <w:rPr>
                <w:b/>
                <w:bCs/>
                <w:noProof/>
              </w:rPr>
              <w:lastRenderedPageBreak/>
              <w:drawing>
                <wp:inline distT="0" distB="0" distL="0" distR="0" wp14:anchorId="6B562AE2" wp14:editId="63B7FE6F">
                  <wp:extent cx="2792137" cy="1935372"/>
                  <wp:effectExtent l="0" t="0" r="825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242623" name=""/>
                          <pic:cNvPicPr/>
                        </pic:nvPicPr>
                        <pic:blipFill>
                          <a:blip r:embed="rId12"/>
                          <a:stretch>
                            <a:fillRect/>
                          </a:stretch>
                        </pic:blipFill>
                        <pic:spPr>
                          <a:xfrm>
                            <a:off x="0" y="0"/>
                            <a:ext cx="2815550" cy="1951600"/>
                          </a:xfrm>
                          <a:prstGeom prst="rect">
                            <a:avLst/>
                          </a:prstGeom>
                        </pic:spPr>
                      </pic:pic>
                    </a:graphicData>
                  </a:graphic>
                </wp:inline>
              </w:drawing>
            </w:r>
          </w:p>
        </w:tc>
        <w:tc>
          <w:tcPr>
            <w:tcW w:w="4861" w:type="dxa"/>
          </w:tcPr>
          <w:p w14:paraId="588447CF" w14:textId="77777777" w:rsidR="00343EA1" w:rsidRPr="00343EA1" w:rsidRDefault="00AA6D53" w:rsidP="00E0251F">
            <w:pPr>
              <w:rPr>
                <w:b/>
                <w:bCs/>
              </w:rPr>
            </w:pPr>
            <w:r w:rsidRPr="00343EA1">
              <w:rPr>
                <w:b/>
                <w:bCs/>
                <w:noProof/>
              </w:rPr>
              <w:drawing>
                <wp:inline distT="0" distB="0" distL="0" distR="0" wp14:anchorId="24A8DC8A" wp14:editId="7D216967">
                  <wp:extent cx="2857321" cy="1915261"/>
                  <wp:effectExtent l="0" t="0" r="63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077914" name=""/>
                          <pic:cNvPicPr/>
                        </pic:nvPicPr>
                        <pic:blipFill>
                          <a:blip r:embed="rId13"/>
                          <a:stretch>
                            <a:fillRect/>
                          </a:stretch>
                        </pic:blipFill>
                        <pic:spPr>
                          <a:xfrm>
                            <a:off x="0" y="0"/>
                            <a:ext cx="2931316" cy="1964860"/>
                          </a:xfrm>
                          <a:prstGeom prst="rect">
                            <a:avLst/>
                          </a:prstGeom>
                        </pic:spPr>
                      </pic:pic>
                    </a:graphicData>
                  </a:graphic>
                </wp:inline>
              </w:drawing>
            </w:r>
          </w:p>
        </w:tc>
      </w:tr>
    </w:tbl>
    <w:p w14:paraId="1FC94303" w14:textId="77777777" w:rsidR="00E0251F" w:rsidRPr="00E0251F" w:rsidRDefault="00E0251F" w:rsidP="00E0251F"/>
    <w:p w14:paraId="071C8EF4" w14:textId="77777777" w:rsidR="005F4BF8" w:rsidRPr="006B1460" w:rsidRDefault="00AA6D53" w:rsidP="00002028">
      <w:pPr>
        <w:jc w:val="both"/>
        <w:rPr>
          <w:sz w:val="24"/>
          <w:szCs w:val="24"/>
        </w:rPr>
      </w:pPr>
      <w:r w:rsidRPr="006B1460">
        <w:rPr>
          <w:sz w:val="24"/>
          <w:szCs w:val="24"/>
        </w:rPr>
        <w:t>C, the regularization parameter</w:t>
      </w:r>
      <w:r>
        <w:rPr>
          <w:sz w:val="24"/>
          <w:szCs w:val="24"/>
        </w:rPr>
        <w:t xml:space="preserve"> Controls the trade-off between the Low Training and Testing error. </w:t>
      </w:r>
      <w:r w:rsidR="00E57BF2">
        <w:rPr>
          <w:sz w:val="24"/>
          <w:szCs w:val="24"/>
        </w:rPr>
        <w:t xml:space="preserve">It tells us how much one needs to avoid the misclassification of training samples. For a large c value, the </w:t>
      </w:r>
      <w:r>
        <w:rPr>
          <w:sz w:val="24"/>
          <w:szCs w:val="24"/>
        </w:rPr>
        <w:t>hyperplane gives smaller margin. And helps in classifying the training samples correctly. For a smaller C value, the hyperplane margin is larger and</w:t>
      </w:r>
      <w:r>
        <w:rPr>
          <w:sz w:val="24"/>
          <w:szCs w:val="24"/>
        </w:rPr>
        <w:t xml:space="preserve"> gives a higher misclassification rate.</w:t>
      </w:r>
    </w:p>
    <w:p w14:paraId="6DA4D757" w14:textId="77777777" w:rsidR="00EC39AC" w:rsidRPr="00BF36FC" w:rsidRDefault="00AA6D53" w:rsidP="00002028">
      <w:pPr>
        <w:jc w:val="both"/>
        <w:rPr>
          <w:sz w:val="24"/>
          <w:szCs w:val="24"/>
        </w:rPr>
      </w:pPr>
      <w:r w:rsidRPr="00BF36FC">
        <w:rPr>
          <w:sz w:val="24"/>
          <w:szCs w:val="24"/>
        </w:rPr>
        <w:t>In figure 1.1.1, for very small C value the whole dataset is classified as one set, leading to high misclassification rate.</w:t>
      </w:r>
      <w:r w:rsidR="00BF36FC">
        <w:rPr>
          <w:sz w:val="24"/>
          <w:szCs w:val="24"/>
        </w:rPr>
        <w:t xml:space="preserve"> With the increase C values to 1, we can see that there is one outlier that is misclassified. When we increase the C value to 20, the outlier is correctly classified. This can be observed in figure 1.1.6.</w:t>
      </w:r>
    </w:p>
    <w:p w14:paraId="67E6275A" w14:textId="77777777" w:rsidR="00C15052" w:rsidRPr="00BF36FC" w:rsidRDefault="00AA6D53" w:rsidP="00BF36FC">
      <w:pPr>
        <w:pStyle w:val="ListParagraph"/>
        <w:numPr>
          <w:ilvl w:val="0"/>
          <w:numId w:val="10"/>
        </w:numPr>
        <w:jc w:val="both"/>
        <w:rPr>
          <w:sz w:val="24"/>
          <w:szCs w:val="24"/>
        </w:rPr>
      </w:pPr>
      <w:r w:rsidRPr="00BF36FC">
        <w:rPr>
          <w:sz w:val="24"/>
          <w:szCs w:val="24"/>
        </w:rPr>
        <w:t>Large C: High variance and Low Bias</w:t>
      </w:r>
      <w:r w:rsidR="002E2C0A" w:rsidRPr="00BF36FC">
        <w:rPr>
          <w:sz w:val="24"/>
          <w:szCs w:val="24"/>
        </w:rPr>
        <w:t xml:space="preserve"> (underfitting)</w:t>
      </w:r>
      <w:r w:rsidR="00E57BF2" w:rsidRPr="00BF36FC">
        <w:rPr>
          <w:sz w:val="24"/>
          <w:szCs w:val="24"/>
        </w:rPr>
        <w:t xml:space="preserve"> – a small margin </w:t>
      </w:r>
    </w:p>
    <w:p w14:paraId="0380A68E" w14:textId="77777777" w:rsidR="00200C8E" w:rsidRPr="00BF36FC" w:rsidRDefault="00AA6D53" w:rsidP="00BF36FC">
      <w:pPr>
        <w:pStyle w:val="ListParagraph"/>
        <w:numPr>
          <w:ilvl w:val="0"/>
          <w:numId w:val="10"/>
        </w:numPr>
        <w:jc w:val="both"/>
        <w:rPr>
          <w:sz w:val="24"/>
          <w:szCs w:val="24"/>
        </w:rPr>
      </w:pPr>
      <w:r w:rsidRPr="00BF36FC">
        <w:rPr>
          <w:sz w:val="24"/>
          <w:szCs w:val="24"/>
        </w:rPr>
        <w:t>Small C: Low Variance and high Bias</w:t>
      </w:r>
      <w:r w:rsidR="002E2C0A" w:rsidRPr="00BF36FC">
        <w:rPr>
          <w:sz w:val="24"/>
          <w:szCs w:val="24"/>
        </w:rPr>
        <w:t xml:space="preserve"> (Overfitting)</w:t>
      </w:r>
      <w:r w:rsidR="00E57BF2" w:rsidRPr="00BF36FC">
        <w:rPr>
          <w:sz w:val="24"/>
          <w:szCs w:val="24"/>
        </w:rPr>
        <w:t xml:space="preserve"> – a large margin </w:t>
      </w:r>
    </w:p>
    <w:p w14:paraId="7982368D" w14:textId="77777777" w:rsidR="006C6395" w:rsidRDefault="006C6395" w:rsidP="00002028">
      <w:pPr>
        <w:jc w:val="both"/>
      </w:pPr>
    </w:p>
    <w:p w14:paraId="1373BC6E" w14:textId="77777777" w:rsidR="006C6395" w:rsidRDefault="006C6395" w:rsidP="00002028">
      <w:pPr>
        <w:jc w:val="both"/>
      </w:pPr>
    </w:p>
    <w:p w14:paraId="5A108F84" w14:textId="77777777" w:rsidR="006C6395" w:rsidRDefault="006C6395" w:rsidP="00002028">
      <w:pPr>
        <w:jc w:val="both"/>
      </w:pPr>
    </w:p>
    <w:p w14:paraId="485EA6B3" w14:textId="77777777" w:rsidR="006C6395" w:rsidRDefault="006C6395" w:rsidP="00002028">
      <w:pPr>
        <w:jc w:val="both"/>
      </w:pPr>
    </w:p>
    <w:p w14:paraId="722E0282" w14:textId="77777777" w:rsidR="006C6395" w:rsidRDefault="006C6395" w:rsidP="00002028">
      <w:pPr>
        <w:jc w:val="both"/>
      </w:pPr>
    </w:p>
    <w:p w14:paraId="6A231B20" w14:textId="77777777" w:rsidR="006C6395" w:rsidRDefault="006C6395" w:rsidP="00002028">
      <w:pPr>
        <w:jc w:val="both"/>
      </w:pPr>
    </w:p>
    <w:p w14:paraId="5FD49C06" w14:textId="77777777" w:rsidR="006C6395" w:rsidRDefault="006C6395" w:rsidP="00002028">
      <w:pPr>
        <w:jc w:val="both"/>
      </w:pPr>
    </w:p>
    <w:p w14:paraId="7A72869D" w14:textId="77777777" w:rsidR="006C6395" w:rsidRDefault="006C6395" w:rsidP="00002028">
      <w:pPr>
        <w:jc w:val="both"/>
      </w:pPr>
    </w:p>
    <w:p w14:paraId="16A33F95" w14:textId="77777777" w:rsidR="006C6395" w:rsidRDefault="006C6395" w:rsidP="00002028">
      <w:pPr>
        <w:jc w:val="both"/>
      </w:pPr>
    </w:p>
    <w:p w14:paraId="0FCAE510" w14:textId="77777777" w:rsidR="006C6395" w:rsidRDefault="006C6395" w:rsidP="00002028">
      <w:pPr>
        <w:jc w:val="both"/>
      </w:pPr>
    </w:p>
    <w:p w14:paraId="75C2578C" w14:textId="77777777" w:rsidR="006C6395" w:rsidRDefault="006C6395" w:rsidP="00002028">
      <w:pPr>
        <w:jc w:val="both"/>
      </w:pPr>
    </w:p>
    <w:p w14:paraId="3BA593AA" w14:textId="77777777" w:rsidR="006C6395" w:rsidRDefault="006C6395" w:rsidP="00002028">
      <w:pPr>
        <w:jc w:val="both"/>
      </w:pPr>
    </w:p>
    <w:p w14:paraId="5A1EB9B2" w14:textId="77777777" w:rsidR="00C15052" w:rsidRPr="00C15052" w:rsidRDefault="00C15052" w:rsidP="00002028">
      <w:pPr>
        <w:jc w:val="both"/>
      </w:pPr>
    </w:p>
    <w:p w14:paraId="67C6D2CE" w14:textId="77777777" w:rsidR="00C15052" w:rsidRDefault="00AA6D53" w:rsidP="00002028">
      <w:pPr>
        <w:pStyle w:val="Heading1"/>
        <w:jc w:val="both"/>
      </w:pPr>
      <w:r>
        <w:lastRenderedPageBreak/>
        <w:t>1.2</w:t>
      </w:r>
      <w:r w:rsidR="00156C42">
        <w:t xml:space="preserve"> Artifact dataset 2</w:t>
      </w:r>
    </w:p>
    <w:p w14:paraId="51920D50" w14:textId="77777777" w:rsidR="006C6395" w:rsidRPr="002B5A14" w:rsidRDefault="00AA6D53" w:rsidP="006C6395">
      <w:pPr>
        <w:rPr>
          <w:sz w:val="24"/>
          <w:szCs w:val="24"/>
        </w:rPr>
      </w:pPr>
      <w:r w:rsidRPr="002B5A14">
        <w:rPr>
          <w:sz w:val="24"/>
          <w:szCs w:val="24"/>
        </w:rPr>
        <w:t>For a fixed C = 10.0</w:t>
      </w:r>
    </w:p>
    <w:tbl>
      <w:tblPr>
        <w:tblStyle w:val="TableGrid"/>
        <w:tblW w:w="0" w:type="auto"/>
        <w:jc w:val="center"/>
        <w:tblLook w:val="04A0" w:firstRow="1" w:lastRow="0" w:firstColumn="1" w:lastColumn="0" w:noHBand="0" w:noVBand="1"/>
      </w:tblPr>
      <w:tblGrid>
        <w:gridCol w:w="4479"/>
        <w:gridCol w:w="4537"/>
      </w:tblGrid>
      <w:tr w:rsidR="00052756" w14:paraId="2509EDD9" w14:textId="77777777" w:rsidTr="006C6395">
        <w:trPr>
          <w:jc w:val="center"/>
        </w:trPr>
        <w:tc>
          <w:tcPr>
            <w:tcW w:w="4508" w:type="dxa"/>
          </w:tcPr>
          <w:p w14:paraId="6B15A627" w14:textId="77777777" w:rsidR="00156C42" w:rsidRPr="000529C7" w:rsidRDefault="00AA6D53" w:rsidP="006C6395">
            <w:pPr>
              <w:jc w:val="center"/>
              <w:rPr>
                <w:b/>
                <w:bCs/>
                <w:sz w:val="24"/>
                <w:szCs w:val="24"/>
              </w:rPr>
            </w:pPr>
            <w:r>
              <w:rPr>
                <w:b/>
                <w:bCs/>
                <w:sz w:val="24"/>
                <w:szCs w:val="24"/>
              </w:rPr>
              <w:t xml:space="preserve">Fig:1.2.1 </w:t>
            </w:r>
            <w:r w:rsidR="006C6395" w:rsidRPr="000529C7">
              <w:rPr>
                <w:b/>
                <w:bCs/>
                <w:sz w:val="24"/>
                <w:szCs w:val="24"/>
              </w:rPr>
              <w:t>gamma = 0.10</w:t>
            </w:r>
          </w:p>
        </w:tc>
        <w:tc>
          <w:tcPr>
            <w:tcW w:w="4508" w:type="dxa"/>
          </w:tcPr>
          <w:p w14:paraId="38941C2E" w14:textId="77777777" w:rsidR="00156C42" w:rsidRPr="000529C7" w:rsidRDefault="00AA6D53" w:rsidP="006C6395">
            <w:pPr>
              <w:jc w:val="center"/>
              <w:rPr>
                <w:b/>
                <w:bCs/>
                <w:sz w:val="24"/>
                <w:szCs w:val="24"/>
              </w:rPr>
            </w:pPr>
            <w:r>
              <w:rPr>
                <w:b/>
                <w:bCs/>
                <w:sz w:val="24"/>
                <w:szCs w:val="24"/>
              </w:rPr>
              <w:t xml:space="preserve">Fig:1.2.2 </w:t>
            </w:r>
            <w:r w:rsidR="006C6395" w:rsidRPr="000529C7">
              <w:rPr>
                <w:b/>
                <w:bCs/>
                <w:sz w:val="24"/>
                <w:szCs w:val="24"/>
              </w:rPr>
              <w:t>gamma = 0.15</w:t>
            </w:r>
          </w:p>
        </w:tc>
      </w:tr>
      <w:tr w:rsidR="00052756" w14:paraId="4DF1C146" w14:textId="77777777" w:rsidTr="006C6395">
        <w:trPr>
          <w:jc w:val="center"/>
        </w:trPr>
        <w:tc>
          <w:tcPr>
            <w:tcW w:w="4508" w:type="dxa"/>
          </w:tcPr>
          <w:p w14:paraId="08F66F35" w14:textId="77777777" w:rsidR="00156C42" w:rsidRPr="000529C7" w:rsidRDefault="00AA6D53" w:rsidP="00156C42">
            <w:pPr>
              <w:rPr>
                <w:b/>
                <w:bCs/>
                <w:sz w:val="24"/>
                <w:szCs w:val="24"/>
              </w:rPr>
            </w:pPr>
            <w:r w:rsidRPr="000529C7">
              <w:rPr>
                <w:b/>
                <w:bCs/>
                <w:noProof/>
                <w:sz w:val="24"/>
                <w:szCs w:val="24"/>
              </w:rPr>
              <w:drawing>
                <wp:inline distT="0" distB="0" distL="0" distR="0" wp14:anchorId="05D59B5E" wp14:editId="6EB61DDE">
                  <wp:extent cx="2782019" cy="1901046"/>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958307" name=""/>
                          <pic:cNvPicPr/>
                        </pic:nvPicPr>
                        <pic:blipFill>
                          <a:blip r:embed="rId14"/>
                          <a:stretch>
                            <a:fillRect/>
                          </a:stretch>
                        </pic:blipFill>
                        <pic:spPr>
                          <a:xfrm>
                            <a:off x="0" y="0"/>
                            <a:ext cx="2799467" cy="1912969"/>
                          </a:xfrm>
                          <a:prstGeom prst="rect">
                            <a:avLst/>
                          </a:prstGeom>
                        </pic:spPr>
                      </pic:pic>
                    </a:graphicData>
                  </a:graphic>
                </wp:inline>
              </w:drawing>
            </w:r>
          </w:p>
        </w:tc>
        <w:tc>
          <w:tcPr>
            <w:tcW w:w="4508" w:type="dxa"/>
          </w:tcPr>
          <w:p w14:paraId="711501C4" w14:textId="77777777" w:rsidR="00156C42" w:rsidRPr="000529C7" w:rsidRDefault="00AA6D53" w:rsidP="00156C42">
            <w:pPr>
              <w:rPr>
                <w:b/>
                <w:bCs/>
                <w:sz w:val="24"/>
                <w:szCs w:val="24"/>
              </w:rPr>
            </w:pPr>
            <w:r w:rsidRPr="000529C7">
              <w:rPr>
                <w:b/>
                <w:bCs/>
                <w:noProof/>
                <w:sz w:val="24"/>
                <w:szCs w:val="24"/>
              </w:rPr>
              <w:drawing>
                <wp:inline distT="0" distB="0" distL="0" distR="0" wp14:anchorId="5BA4BABE" wp14:editId="599CF6D8">
                  <wp:extent cx="2727026" cy="1847821"/>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395381" name=""/>
                          <pic:cNvPicPr/>
                        </pic:nvPicPr>
                        <pic:blipFill>
                          <a:blip r:embed="rId15"/>
                          <a:stretch>
                            <a:fillRect/>
                          </a:stretch>
                        </pic:blipFill>
                        <pic:spPr>
                          <a:xfrm>
                            <a:off x="0" y="0"/>
                            <a:ext cx="2738810" cy="1855806"/>
                          </a:xfrm>
                          <a:prstGeom prst="rect">
                            <a:avLst/>
                          </a:prstGeom>
                        </pic:spPr>
                      </pic:pic>
                    </a:graphicData>
                  </a:graphic>
                </wp:inline>
              </w:drawing>
            </w:r>
          </w:p>
        </w:tc>
      </w:tr>
      <w:tr w:rsidR="00052756" w14:paraId="372F86D0" w14:textId="77777777" w:rsidTr="006C6395">
        <w:trPr>
          <w:jc w:val="center"/>
        </w:trPr>
        <w:tc>
          <w:tcPr>
            <w:tcW w:w="4508" w:type="dxa"/>
          </w:tcPr>
          <w:p w14:paraId="4E908B0C" w14:textId="77777777" w:rsidR="00156C42" w:rsidRPr="000529C7" w:rsidRDefault="00AA6D53" w:rsidP="006C6395">
            <w:pPr>
              <w:jc w:val="center"/>
              <w:rPr>
                <w:b/>
                <w:bCs/>
                <w:sz w:val="24"/>
                <w:szCs w:val="24"/>
              </w:rPr>
            </w:pPr>
            <w:r>
              <w:rPr>
                <w:b/>
                <w:bCs/>
                <w:sz w:val="24"/>
                <w:szCs w:val="24"/>
              </w:rPr>
              <w:t xml:space="preserve">Fig:1.2.3 </w:t>
            </w:r>
            <w:r w:rsidR="006C6395" w:rsidRPr="000529C7">
              <w:rPr>
                <w:b/>
                <w:bCs/>
                <w:sz w:val="24"/>
                <w:szCs w:val="24"/>
              </w:rPr>
              <w:t>gamma= 0.2</w:t>
            </w:r>
          </w:p>
        </w:tc>
        <w:tc>
          <w:tcPr>
            <w:tcW w:w="4508" w:type="dxa"/>
          </w:tcPr>
          <w:p w14:paraId="1A33256D" w14:textId="77777777" w:rsidR="00156C42" w:rsidRPr="000529C7" w:rsidRDefault="00AA6D53" w:rsidP="006C6395">
            <w:pPr>
              <w:jc w:val="center"/>
              <w:rPr>
                <w:b/>
                <w:bCs/>
                <w:sz w:val="24"/>
                <w:szCs w:val="24"/>
              </w:rPr>
            </w:pPr>
            <w:r>
              <w:rPr>
                <w:b/>
                <w:bCs/>
                <w:sz w:val="24"/>
                <w:szCs w:val="24"/>
              </w:rPr>
              <w:t xml:space="preserve">Fig:1.2.4 </w:t>
            </w:r>
            <w:r w:rsidR="006C6395" w:rsidRPr="000529C7">
              <w:rPr>
                <w:b/>
                <w:bCs/>
                <w:sz w:val="24"/>
                <w:szCs w:val="24"/>
              </w:rPr>
              <w:t>gamma = 1.0</w:t>
            </w:r>
          </w:p>
        </w:tc>
      </w:tr>
      <w:tr w:rsidR="00052756" w14:paraId="42E3A1F0" w14:textId="77777777" w:rsidTr="006C6395">
        <w:trPr>
          <w:jc w:val="center"/>
        </w:trPr>
        <w:tc>
          <w:tcPr>
            <w:tcW w:w="4508" w:type="dxa"/>
          </w:tcPr>
          <w:p w14:paraId="3553A697" w14:textId="77777777" w:rsidR="00156C42" w:rsidRPr="000529C7" w:rsidRDefault="00AA6D53" w:rsidP="00156C42">
            <w:pPr>
              <w:rPr>
                <w:b/>
                <w:bCs/>
                <w:sz w:val="24"/>
                <w:szCs w:val="24"/>
              </w:rPr>
            </w:pPr>
            <w:r w:rsidRPr="000529C7">
              <w:rPr>
                <w:b/>
                <w:bCs/>
                <w:noProof/>
                <w:sz w:val="24"/>
                <w:szCs w:val="24"/>
              </w:rPr>
              <w:drawing>
                <wp:inline distT="0" distB="0" distL="0" distR="0" wp14:anchorId="75B6A4EA" wp14:editId="7AE1AD26">
                  <wp:extent cx="2786511" cy="1878032"/>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137930" name=""/>
                          <pic:cNvPicPr/>
                        </pic:nvPicPr>
                        <pic:blipFill>
                          <a:blip r:embed="rId16"/>
                          <a:stretch>
                            <a:fillRect/>
                          </a:stretch>
                        </pic:blipFill>
                        <pic:spPr>
                          <a:xfrm>
                            <a:off x="0" y="0"/>
                            <a:ext cx="2805624" cy="1890913"/>
                          </a:xfrm>
                          <a:prstGeom prst="rect">
                            <a:avLst/>
                          </a:prstGeom>
                        </pic:spPr>
                      </pic:pic>
                    </a:graphicData>
                  </a:graphic>
                </wp:inline>
              </w:drawing>
            </w:r>
          </w:p>
        </w:tc>
        <w:tc>
          <w:tcPr>
            <w:tcW w:w="4508" w:type="dxa"/>
          </w:tcPr>
          <w:p w14:paraId="652ABE34" w14:textId="77777777" w:rsidR="00156C42" w:rsidRPr="000529C7" w:rsidRDefault="00AA6D53" w:rsidP="00156C42">
            <w:pPr>
              <w:rPr>
                <w:b/>
                <w:bCs/>
                <w:sz w:val="24"/>
                <w:szCs w:val="24"/>
              </w:rPr>
            </w:pPr>
            <w:r w:rsidRPr="000529C7">
              <w:rPr>
                <w:b/>
                <w:bCs/>
                <w:noProof/>
                <w:sz w:val="24"/>
                <w:szCs w:val="24"/>
              </w:rPr>
              <w:drawing>
                <wp:inline distT="0" distB="0" distL="0" distR="0" wp14:anchorId="3EBC8CA8" wp14:editId="626CDAA0">
                  <wp:extent cx="2768719" cy="1821136"/>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252140" name=""/>
                          <pic:cNvPicPr/>
                        </pic:nvPicPr>
                        <pic:blipFill>
                          <a:blip r:embed="rId17"/>
                          <a:stretch>
                            <a:fillRect/>
                          </a:stretch>
                        </pic:blipFill>
                        <pic:spPr>
                          <a:xfrm>
                            <a:off x="0" y="0"/>
                            <a:ext cx="2784575" cy="1831565"/>
                          </a:xfrm>
                          <a:prstGeom prst="rect">
                            <a:avLst/>
                          </a:prstGeom>
                        </pic:spPr>
                      </pic:pic>
                    </a:graphicData>
                  </a:graphic>
                </wp:inline>
              </w:drawing>
            </w:r>
          </w:p>
          <w:p w14:paraId="33CFB871" w14:textId="77777777" w:rsidR="00156C42" w:rsidRPr="000529C7" w:rsidRDefault="00156C42" w:rsidP="00156C42">
            <w:pPr>
              <w:rPr>
                <w:b/>
                <w:bCs/>
                <w:sz w:val="24"/>
                <w:szCs w:val="24"/>
              </w:rPr>
            </w:pPr>
          </w:p>
        </w:tc>
      </w:tr>
      <w:tr w:rsidR="00052756" w14:paraId="7469E2E4" w14:textId="77777777" w:rsidTr="006C6395">
        <w:trPr>
          <w:jc w:val="center"/>
        </w:trPr>
        <w:tc>
          <w:tcPr>
            <w:tcW w:w="4508" w:type="dxa"/>
          </w:tcPr>
          <w:p w14:paraId="31C85AB1" w14:textId="77777777" w:rsidR="00156C42" w:rsidRPr="000529C7" w:rsidRDefault="00AA6D53" w:rsidP="006C6395">
            <w:pPr>
              <w:jc w:val="center"/>
              <w:rPr>
                <w:b/>
                <w:bCs/>
                <w:sz w:val="24"/>
                <w:szCs w:val="24"/>
              </w:rPr>
            </w:pPr>
            <w:r>
              <w:rPr>
                <w:b/>
                <w:bCs/>
                <w:sz w:val="24"/>
                <w:szCs w:val="24"/>
              </w:rPr>
              <w:t xml:space="preserve">Fig:1.2.5 </w:t>
            </w:r>
            <w:r w:rsidR="006C6395" w:rsidRPr="000529C7">
              <w:rPr>
                <w:b/>
                <w:bCs/>
                <w:sz w:val="24"/>
                <w:szCs w:val="24"/>
              </w:rPr>
              <w:t>gamma=10.0</w:t>
            </w:r>
          </w:p>
        </w:tc>
        <w:tc>
          <w:tcPr>
            <w:tcW w:w="4508" w:type="dxa"/>
          </w:tcPr>
          <w:p w14:paraId="6E4BFE5B" w14:textId="77777777" w:rsidR="00156C42" w:rsidRPr="000529C7" w:rsidRDefault="00AA6D53" w:rsidP="006C6395">
            <w:pPr>
              <w:jc w:val="center"/>
              <w:rPr>
                <w:b/>
                <w:bCs/>
                <w:sz w:val="24"/>
                <w:szCs w:val="24"/>
              </w:rPr>
            </w:pPr>
            <w:r>
              <w:rPr>
                <w:b/>
                <w:bCs/>
                <w:sz w:val="24"/>
                <w:szCs w:val="24"/>
              </w:rPr>
              <w:t xml:space="preserve">Fig:1.2.6 </w:t>
            </w:r>
            <w:r w:rsidR="006C6395" w:rsidRPr="000529C7">
              <w:rPr>
                <w:b/>
                <w:bCs/>
                <w:sz w:val="24"/>
                <w:szCs w:val="24"/>
              </w:rPr>
              <w:t>gamma= 100.0</w:t>
            </w:r>
          </w:p>
        </w:tc>
      </w:tr>
      <w:tr w:rsidR="00052756" w14:paraId="04ED3454" w14:textId="77777777" w:rsidTr="006C6395">
        <w:trPr>
          <w:jc w:val="center"/>
        </w:trPr>
        <w:tc>
          <w:tcPr>
            <w:tcW w:w="4508" w:type="dxa"/>
          </w:tcPr>
          <w:p w14:paraId="1D322C28" w14:textId="77777777" w:rsidR="00156C42" w:rsidRPr="000529C7" w:rsidRDefault="00AA6D53" w:rsidP="00156C42">
            <w:pPr>
              <w:rPr>
                <w:b/>
                <w:bCs/>
                <w:sz w:val="24"/>
                <w:szCs w:val="24"/>
              </w:rPr>
            </w:pPr>
            <w:r w:rsidRPr="000529C7">
              <w:rPr>
                <w:b/>
                <w:bCs/>
                <w:noProof/>
                <w:sz w:val="24"/>
                <w:szCs w:val="24"/>
              </w:rPr>
              <w:drawing>
                <wp:inline distT="0" distB="0" distL="0" distR="0" wp14:anchorId="050C24EA" wp14:editId="3DF0D0FE">
                  <wp:extent cx="2833556" cy="1932317"/>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90760" name=""/>
                          <pic:cNvPicPr/>
                        </pic:nvPicPr>
                        <pic:blipFill>
                          <a:blip r:embed="rId18"/>
                          <a:stretch>
                            <a:fillRect/>
                          </a:stretch>
                        </pic:blipFill>
                        <pic:spPr>
                          <a:xfrm>
                            <a:off x="0" y="0"/>
                            <a:ext cx="2937974" cy="2003524"/>
                          </a:xfrm>
                          <a:prstGeom prst="rect">
                            <a:avLst/>
                          </a:prstGeom>
                        </pic:spPr>
                      </pic:pic>
                    </a:graphicData>
                  </a:graphic>
                </wp:inline>
              </w:drawing>
            </w:r>
          </w:p>
        </w:tc>
        <w:tc>
          <w:tcPr>
            <w:tcW w:w="4508" w:type="dxa"/>
          </w:tcPr>
          <w:p w14:paraId="28D4C097" w14:textId="77777777" w:rsidR="00156C42" w:rsidRPr="000529C7" w:rsidRDefault="00AA6D53" w:rsidP="00156C42">
            <w:pPr>
              <w:rPr>
                <w:b/>
                <w:bCs/>
                <w:sz w:val="24"/>
                <w:szCs w:val="24"/>
              </w:rPr>
            </w:pPr>
            <w:r w:rsidRPr="000529C7">
              <w:rPr>
                <w:b/>
                <w:bCs/>
                <w:noProof/>
                <w:sz w:val="24"/>
                <w:szCs w:val="24"/>
              </w:rPr>
              <w:drawing>
                <wp:inline distT="0" distB="0" distL="0" distR="0" wp14:anchorId="5A8E6BA6" wp14:editId="24C4B52B">
                  <wp:extent cx="2875083" cy="1932305"/>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507147" name=""/>
                          <pic:cNvPicPr/>
                        </pic:nvPicPr>
                        <pic:blipFill>
                          <a:blip r:embed="rId19"/>
                          <a:stretch>
                            <a:fillRect/>
                          </a:stretch>
                        </pic:blipFill>
                        <pic:spPr>
                          <a:xfrm>
                            <a:off x="0" y="0"/>
                            <a:ext cx="2993554" cy="2011928"/>
                          </a:xfrm>
                          <a:prstGeom prst="rect">
                            <a:avLst/>
                          </a:prstGeom>
                        </pic:spPr>
                      </pic:pic>
                    </a:graphicData>
                  </a:graphic>
                </wp:inline>
              </w:drawing>
            </w:r>
          </w:p>
        </w:tc>
      </w:tr>
    </w:tbl>
    <w:p w14:paraId="1AFD3B55" w14:textId="77777777" w:rsidR="00156C42" w:rsidRDefault="00156C42" w:rsidP="00156C42"/>
    <w:p w14:paraId="7FD9E3EC" w14:textId="77777777" w:rsidR="00191B87" w:rsidRPr="00802D93" w:rsidRDefault="00AA6D53" w:rsidP="00156C42">
      <w:pPr>
        <w:rPr>
          <w:sz w:val="24"/>
          <w:szCs w:val="24"/>
        </w:rPr>
      </w:pPr>
      <w:r w:rsidRPr="00802D93">
        <w:rPr>
          <w:sz w:val="24"/>
          <w:szCs w:val="24"/>
        </w:rPr>
        <w:t xml:space="preserve">The gamma parameter tells how far the training samples to be reached. </w:t>
      </w:r>
    </w:p>
    <w:p w14:paraId="6509CFD7" w14:textId="77777777" w:rsidR="00191B87" w:rsidRPr="00802D93" w:rsidRDefault="00AA6D53" w:rsidP="00191B87">
      <w:pPr>
        <w:pStyle w:val="ListParagraph"/>
        <w:numPr>
          <w:ilvl w:val="0"/>
          <w:numId w:val="9"/>
        </w:numPr>
        <w:jc w:val="both"/>
        <w:rPr>
          <w:sz w:val="24"/>
          <w:szCs w:val="24"/>
        </w:rPr>
      </w:pPr>
      <w:r w:rsidRPr="00802D93">
        <w:rPr>
          <w:sz w:val="24"/>
          <w:szCs w:val="24"/>
        </w:rPr>
        <w:t xml:space="preserve">If the gamma value is large, then only closer values are considered for the decision boundaries. </w:t>
      </w:r>
    </w:p>
    <w:p w14:paraId="447755BA" w14:textId="77777777" w:rsidR="00C15052" w:rsidRPr="00802D93" w:rsidRDefault="00AA6D53" w:rsidP="00191B87">
      <w:pPr>
        <w:pStyle w:val="ListParagraph"/>
        <w:numPr>
          <w:ilvl w:val="0"/>
          <w:numId w:val="9"/>
        </w:numPr>
        <w:jc w:val="both"/>
        <w:rPr>
          <w:sz w:val="24"/>
          <w:szCs w:val="24"/>
        </w:rPr>
      </w:pPr>
      <w:r w:rsidRPr="00802D93">
        <w:rPr>
          <w:sz w:val="24"/>
          <w:szCs w:val="24"/>
        </w:rPr>
        <w:t xml:space="preserve">If the gamma value small, even the farthest training points are considered for the decision boundary. </w:t>
      </w:r>
    </w:p>
    <w:p w14:paraId="3120AC9E" w14:textId="77777777" w:rsidR="00671BF4" w:rsidRPr="00802D93" w:rsidRDefault="00AA6D53" w:rsidP="00671BF4">
      <w:pPr>
        <w:jc w:val="both"/>
        <w:rPr>
          <w:sz w:val="24"/>
          <w:szCs w:val="24"/>
        </w:rPr>
      </w:pPr>
      <w:r w:rsidRPr="00802D93">
        <w:rPr>
          <w:sz w:val="24"/>
          <w:szCs w:val="24"/>
        </w:rPr>
        <w:lastRenderedPageBreak/>
        <w:t xml:space="preserve">From the above figures we can observe that for </w:t>
      </w:r>
      <w:r w:rsidRPr="00802D93">
        <w:rPr>
          <w:sz w:val="24"/>
          <w:szCs w:val="24"/>
        </w:rPr>
        <w:t>smaller gamma value, the decision boundary is smoother</w:t>
      </w:r>
      <w:r w:rsidR="000E59F6" w:rsidRPr="00802D93">
        <w:rPr>
          <w:sz w:val="24"/>
          <w:szCs w:val="24"/>
        </w:rPr>
        <w:t>.</w:t>
      </w:r>
      <w:r w:rsidRPr="00802D93">
        <w:rPr>
          <w:sz w:val="24"/>
          <w:szCs w:val="24"/>
        </w:rPr>
        <w:t xml:space="preserve"> </w:t>
      </w:r>
      <w:r w:rsidR="00A9714C" w:rsidRPr="00802D93">
        <w:rPr>
          <w:sz w:val="24"/>
          <w:szCs w:val="24"/>
        </w:rPr>
        <w:t>Because</w:t>
      </w:r>
      <w:r w:rsidRPr="00802D93">
        <w:rPr>
          <w:sz w:val="24"/>
          <w:szCs w:val="24"/>
        </w:rPr>
        <w:t xml:space="preserve"> the points that are </w:t>
      </w:r>
      <w:r w:rsidR="000E59F6" w:rsidRPr="00802D93">
        <w:rPr>
          <w:sz w:val="24"/>
          <w:szCs w:val="24"/>
        </w:rPr>
        <w:t>close</w:t>
      </w:r>
      <w:r w:rsidRPr="00802D93">
        <w:rPr>
          <w:sz w:val="24"/>
          <w:szCs w:val="24"/>
        </w:rPr>
        <w:t xml:space="preserve"> to the </w:t>
      </w:r>
      <w:r w:rsidR="000E59F6" w:rsidRPr="00802D93">
        <w:rPr>
          <w:sz w:val="24"/>
          <w:szCs w:val="24"/>
        </w:rPr>
        <w:t>boundary have relatively low weight, thus results in a smooth curve.</w:t>
      </w:r>
    </w:p>
    <w:p w14:paraId="4D8B0064" w14:textId="77777777" w:rsidR="00671BF4" w:rsidRPr="00802D93" w:rsidRDefault="00AA6D53" w:rsidP="00671BF4">
      <w:pPr>
        <w:jc w:val="both"/>
        <w:rPr>
          <w:sz w:val="24"/>
          <w:szCs w:val="24"/>
        </w:rPr>
      </w:pPr>
      <w:r w:rsidRPr="00802D93">
        <w:rPr>
          <w:sz w:val="24"/>
          <w:szCs w:val="24"/>
        </w:rPr>
        <w:t>Whereas for larger values of gamma, the points that are close to the boundary gain more we</w:t>
      </w:r>
      <w:r w:rsidRPr="00802D93">
        <w:rPr>
          <w:sz w:val="24"/>
          <w:szCs w:val="24"/>
        </w:rPr>
        <w:t>ight, hence results in more non-linear</w:t>
      </w:r>
      <w:r w:rsidR="00971B91" w:rsidRPr="00802D93">
        <w:rPr>
          <w:sz w:val="24"/>
          <w:szCs w:val="24"/>
        </w:rPr>
        <w:t xml:space="preserve"> or wiggly</w:t>
      </w:r>
      <w:r w:rsidRPr="00802D93">
        <w:rPr>
          <w:sz w:val="24"/>
          <w:szCs w:val="24"/>
        </w:rPr>
        <w:t xml:space="preserve"> boundaries.</w:t>
      </w:r>
    </w:p>
    <w:p w14:paraId="689AD1BF" w14:textId="77777777" w:rsidR="00C15052" w:rsidRPr="00802D93" w:rsidRDefault="00AA6D53" w:rsidP="00002028">
      <w:pPr>
        <w:jc w:val="both"/>
        <w:rPr>
          <w:sz w:val="24"/>
          <w:szCs w:val="24"/>
        </w:rPr>
      </w:pPr>
      <w:r w:rsidRPr="00802D93">
        <w:rPr>
          <w:sz w:val="24"/>
          <w:szCs w:val="24"/>
        </w:rPr>
        <w:t>From figure 1.2.1 and 1.2.5, we can observe that the boundary is smoother in case 1 and wigglier in case 2</w:t>
      </w:r>
      <w:r w:rsidR="001B7D60" w:rsidRPr="00802D93">
        <w:rPr>
          <w:sz w:val="24"/>
          <w:szCs w:val="24"/>
        </w:rPr>
        <w:t>.</w:t>
      </w:r>
      <w:r w:rsidRPr="00802D93">
        <w:rPr>
          <w:sz w:val="24"/>
          <w:szCs w:val="24"/>
        </w:rPr>
        <w:t xml:space="preserve"> </w:t>
      </w:r>
    </w:p>
    <w:p w14:paraId="166D68ED" w14:textId="77777777" w:rsidR="00C15052" w:rsidRPr="00802D93" w:rsidRDefault="00AA6D53" w:rsidP="00802D93">
      <w:pPr>
        <w:pStyle w:val="ListParagraph"/>
        <w:numPr>
          <w:ilvl w:val="0"/>
          <w:numId w:val="11"/>
        </w:numPr>
        <w:jc w:val="both"/>
        <w:rPr>
          <w:sz w:val="24"/>
          <w:szCs w:val="24"/>
        </w:rPr>
      </w:pPr>
      <w:r w:rsidRPr="00802D93">
        <w:rPr>
          <w:sz w:val="24"/>
          <w:szCs w:val="24"/>
        </w:rPr>
        <w:t xml:space="preserve">Too </w:t>
      </w:r>
      <w:r w:rsidR="00A330B4" w:rsidRPr="00802D93">
        <w:rPr>
          <w:sz w:val="24"/>
          <w:szCs w:val="24"/>
        </w:rPr>
        <w:t>Large gamma: high bias and low variance</w:t>
      </w:r>
      <w:r w:rsidR="00E623ED" w:rsidRPr="00802D93">
        <w:rPr>
          <w:sz w:val="24"/>
          <w:szCs w:val="24"/>
        </w:rPr>
        <w:t>.</w:t>
      </w:r>
    </w:p>
    <w:p w14:paraId="7E5F0C15" w14:textId="77777777" w:rsidR="00A330B4" w:rsidRPr="00802D93" w:rsidRDefault="00AA6D53" w:rsidP="00802D93">
      <w:pPr>
        <w:pStyle w:val="ListParagraph"/>
        <w:numPr>
          <w:ilvl w:val="0"/>
          <w:numId w:val="11"/>
        </w:numPr>
        <w:jc w:val="both"/>
        <w:rPr>
          <w:sz w:val="24"/>
          <w:szCs w:val="24"/>
        </w:rPr>
      </w:pPr>
      <w:r w:rsidRPr="00802D93">
        <w:rPr>
          <w:sz w:val="24"/>
          <w:szCs w:val="24"/>
        </w:rPr>
        <w:t>Too Small gamma: Low Bias and high varian</w:t>
      </w:r>
      <w:r w:rsidRPr="00802D93">
        <w:rPr>
          <w:sz w:val="24"/>
          <w:szCs w:val="24"/>
        </w:rPr>
        <w:t>ce.</w:t>
      </w:r>
    </w:p>
    <w:p w14:paraId="1F5F867B" w14:textId="77777777" w:rsidR="00C15052" w:rsidRPr="00C15052" w:rsidRDefault="00C15052" w:rsidP="00002028">
      <w:pPr>
        <w:jc w:val="both"/>
      </w:pPr>
    </w:p>
    <w:p w14:paraId="2EB6D21C" w14:textId="77777777" w:rsidR="00C15052" w:rsidRPr="00C15052" w:rsidRDefault="00AA6D53" w:rsidP="00002028">
      <w:pPr>
        <w:pStyle w:val="Heading1"/>
        <w:jc w:val="both"/>
        <w:rPr>
          <w:sz w:val="36"/>
          <w:szCs w:val="36"/>
        </w:rPr>
      </w:pPr>
      <w:r w:rsidRPr="00C15052">
        <w:rPr>
          <w:sz w:val="36"/>
          <w:szCs w:val="36"/>
        </w:rPr>
        <w:t>1.3 Credit Card Fraud Detection</w:t>
      </w:r>
    </w:p>
    <w:p w14:paraId="36A74334" w14:textId="77777777" w:rsidR="00C15052" w:rsidRDefault="00AA6D53" w:rsidP="00002028">
      <w:pPr>
        <w:pStyle w:val="Heading1"/>
        <w:numPr>
          <w:ilvl w:val="0"/>
          <w:numId w:val="1"/>
        </w:numPr>
        <w:ind w:left="360"/>
        <w:jc w:val="both"/>
      </w:pPr>
      <w:r>
        <w:t>Introduction</w:t>
      </w:r>
    </w:p>
    <w:p w14:paraId="49CA0339" w14:textId="77777777" w:rsidR="00006BCE" w:rsidRDefault="00AA6D53" w:rsidP="00002028">
      <w:pPr>
        <w:jc w:val="both"/>
        <w:rPr>
          <w:sz w:val="24"/>
          <w:szCs w:val="24"/>
        </w:rPr>
      </w:pPr>
      <w:r w:rsidRPr="00002028">
        <w:rPr>
          <w:sz w:val="24"/>
          <w:szCs w:val="24"/>
        </w:rPr>
        <w:t>The remarkable revolution of the digitalization in the society has increased the used the</w:t>
      </w:r>
      <w:r>
        <w:rPr>
          <w:sz w:val="24"/>
          <w:szCs w:val="24"/>
        </w:rPr>
        <w:t xml:space="preserve"> use of the digital money transaction using credit and debit cards. This brings forth the new problem of cybercrime, </w:t>
      </w:r>
      <w:r>
        <w:rPr>
          <w:sz w:val="24"/>
          <w:szCs w:val="24"/>
        </w:rPr>
        <w:t>introducing credit card fraud in society</w:t>
      </w:r>
      <w:r w:rsidR="00F419F6">
        <w:rPr>
          <w:sz w:val="24"/>
          <w:szCs w:val="24"/>
        </w:rPr>
        <w:t xml:space="preserve"> (</w:t>
      </w:r>
      <w:r w:rsidR="00F419F6" w:rsidRPr="00F419F6">
        <w:rPr>
          <w:sz w:val="24"/>
          <w:szCs w:val="24"/>
        </w:rPr>
        <w:t>Shukur &amp; Kumaz, 2019</w:t>
      </w:r>
      <w:r w:rsidR="00F419F6">
        <w:rPr>
          <w:sz w:val="24"/>
          <w:szCs w:val="24"/>
        </w:rPr>
        <w:t>)</w:t>
      </w:r>
      <w:r>
        <w:rPr>
          <w:sz w:val="24"/>
          <w:szCs w:val="24"/>
        </w:rPr>
        <w:t xml:space="preserve">. With the increased use of E-commerce website for shopping, </w:t>
      </w:r>
      <w:r w:rsidR="00887026">
        <w:rPr>
          <w:sz w:val="24"/>
          <w:szCs w:val="24"/>
        </w:rPr>
        <w:t>the scammers playing around to intrude the network and access the online payment mode. This is the friendly target to the hackers.</w:t>
      </w:r>
      <w:r w:rsidR="00F419F6">
        <w:rPr>
          <w:sz w:val="24"/>
          <w:szCs w:val="24"/>
        </w:rPr>
        <w:t xml:space="preserve"> </w:t>
      </w:r>
      <w:r w:rsidR="00887026">
        <w:rPr>
          <w:sz w:val="24"/>
          <w:szCs w:val="24"/>
        </w:rPr>
        <w:t xml:space="preserve">Australia alone recorded a fraud transition of </w:t>
      </w:r>
      <w:r w:rsidR="00F419F6">
        <w:rPr>
          <w:sz w:val="24"/>
          <w:szCs w:val="24"/>
        </w:rPr>
        <w:t>$565</w:t>
      </w:r>
      <w:r>
        <w:rPr>
          <w:sz w:val="24"/>
          <w:szCs w:val="24"/>
        </w:rPr>
        <w:t xml:space="preserve"> </w:t>
      </w:r>
      <w:r w:rsidR="00F419F6">
        <w:rPr>
          <w:sz w:val="24"/>
          <w:szCs w:val="24"/>
        </w:rPr>
        <w:t>millions in the financial year 2017-18 (</w:t>
      </w:r>
      <w:r w:rsidR="00F419F6" w:rsidRPr="00F419F6">
        <w:rPr>
          <w:sz w:val="24"/>
          <w:szCs w:val="24"/>
        </w:rPr>
        <w:t>Mittal &amp; Tyagi, 2019</w:t>
      </w:r>
      <w:r w:rsidR="00F419F6">
        <w:rPr>
          <w:sz w:val="24"/>
          <w:szCs w:val="24"/>
        </w:rPr>
        <w:t xml:space="preserve">). </w:t>
      </w:r>
      <w:r>
        <w:rPr>
          <w:sz w:val="24"/>
          <w:szCs w:val="24"/>
        </w:rPr>
        <w:t>The credit card fraud is of many types. According to the Australia Payments Network (APN), It can be in Card-Not-Present fraud, Fals</w:t>
      </w:r>
      <w:r>
        <w:rPr>
          <w:sz w:val="24"/>
          <w:szCs w:val="24"/>
        </w:rPr>
        <w:t>e Application Fraud, Lost and stolen etc.</w:t>
      </w:r>
    </w:p>
    <w:p w14:paraId="65EA79AC" w14:textId="77777777" w:rsidR="008F68E0" w:rsidRDefault="00AA6D53" w:rsidP="008F68E0">
      <w:pPr>
        <w:jc w:val="both"/>
        <w:rPr>
          <w:sz w:val="24"/>
          <w:szCs w:val="24"/>
        </w:rPr>
      </w:pPr>
      <w:r>
        <w:rPr>
          <w:sz w:val="24"/>
          <w:szCs w:val="24"/>
        </w:rPr>
        <w:t>In this report, we implement Machine Learning techniques on the fraud transaction data to detect the fraudulent transaction. For this, the data is collected from the bank, the details of the columns are not reveale</w:t>
      </w:r>
      <w:r>
        <w:rPr>
          <w:sz w:val="24"/>
          <w:szCs w:val="24"/>
        </w:rPr>
        <w:t>d due to the privacy issues.</w:t>
      </w:r>
      <w:r w:rsidR="00970966">
        <w:rPr>
          <w:sz w:val="24"/>
          <w:szCs w:val="24"/>
        </w:rPr>
        <w:t xml:space="preserve"> And the data is scaled already to hide the actual values. This dataset is collected from the Kaggle repository.</w:t>
      </w:r>
    </w:p>
    <w:p w14:paraId="6F4A9EC3" w14:textId="77777777" w:rsidR="00C15052" w:rsidRDefault="00AA6D53" w:rsidP="008F68E0">
      <w:pPr>
        <w:pStyle w:val="Heading1"/>
        <w:numPr>
          <w:ilvl w:val="0"/>
          <w:numId w:val="1"/>
        </w:numPr>
        <w:ind w:left="360"/>
        <w:jc w:val="both"/>
      </w:pPr>
      <w:r>
        <w:t>Data Understanding</w:t>
      </w:r>
    </w:p>
    <w:p w14:paraId="1CB99288" w14:textId="77777777" w:rsidR="00915980" w:rsidRDefault="00AA6D53" w:rsidP="009D59DE">
      <w:pPr>
        <w:jc w:val="both"/>
        <w:rPr>
          <w:sz w:val="24"/>
          <w:szCs w:val="24"/>
        </w:rPr>
      </w:pPr>
      <w:r>
        <w:rPr>
          <w:sz w:val="24"/>
          <w:szCs w:val="24"/>
        </w:rPr>
        <w:t xml:space="preserve">The data is collected from one of the reputed </w:t>
      </w:r>
      <w:r w:rsidR="009C0D9A">
        <w:rPr>
          <w:sz w:val="24"/>
          <w:szCs w:val="24"/>
        </w:rPr>
        <w:t>banks</w:t>
      </w:r>
      <w:r>
        <w:rPr>
          <w:sz w:val="24"/>
          <w:szCs w:val="24"/>
        </w:rPr>
        <w:t xml:space="preserve"> in the European nation. It has the </w:t>
      </w:r>
      <w:r w:rsidR="009C0D9A">
        <w:rPr>
          <w:sz w:val="24"/>
          <w:szCs w:val="24"/>
        </w:rPr>
        <w:t xml:space="preserve">credit card </w:t>
      </w:r>
      <w:r>
        <w:rPr>
          <w:sz w:val="24"/>
          <w:szCs w:val="24"/>
        </w:rPr>
        <w:t>transaction history of 2 days in September month 2013</w:t>
      </w:r>
      <w:r w:rsidR="009C0D9A">
        <w:rPr>
          <w:sz w:val="24"/>
          <w:szCs w:val="24"/>
        </w:rPr>
        <w:t xml:space="preserve">. It has </w:t>
      </w:r>
      <w:r w:rsidR="009C0D9A" w:rsidRPr="00E779A4">
        <w:rPr>
          <w:sz w:val="24"/>
          <w:szCs w:val="24"/>
        </w:rPr>
        <w:t>284807</w:t>
      </w:r>
      <w:r w:rsidR="009C0D9A">
        <w:rPr>
          <w:sz w:val="24"/>
          <w:szCs w:val="24"/>
        </w:rPr>
        <w:t xml:space="preserve"> transition records and 31 attributes which includes V1 to V28, Time, Amount and Class. All the attributes are </w:t>
      </w:r>
      <w:r w:rsidR="00620681">
        <w:rPr>
          <w:sz w:val="24"/>
          <w:szCs w:val="24"/>
        </w:rPr>
        <w:t>scaled due to privacy issue, except Time, Amount and Class. The Class variable is the target variable of categorical type "0" or "1". The Zero represents not a fraud transaction and 1 represents a fraud transaction. It has no missing data, and hence no missing data handling required.</w:t>
      </w:r>
    </w:p>
    <w:p w14:paraId="16373045" w14:textId="77777777" w:rsidR="008F68E0" w:rsidRDefault="00AA6D53" w:rsidP="009D59DE">
      <w:pPr>
        <w:pStyle w:val="Heading2"/>
        <w:jc w:val="both"/>
      </w:pPr>
      <w:r>
        <w:t>Problem statement:</w:t>
      </w:r>
      <w:r w:rsidR="00620681">
        <w:t xml:space="preserve">  </w:t>
      </w:r>
    </w:p>
    <w:p w14:paraId="5E4377C5" w14:textId="77777777" w:rsidR="00915980" w:rsidRDefault="00AA6D53" w:rsidP="009D59DE">
      <w:pPr>
        <w:jc w:val="both"/>
        <w:rPr>
          <w:sz w:val="24"/>
          <w:szCs w:val="24"/>
        </w:rPr>
      </w:pPr>
      <w:r w:rsidRPr="00915980">
        <w:rPr>
          <w:sz w:val="24"/>
          <w:szCs w:val="24"/>
        </w:rPr>
        <w:t xml:space="preserve">It is </w:t>
      </w:r>
      <w:r>
        <w:rPr>
          <w:sz w:val="24"/>
          <w:szCs w:val="24"/>
        </w:rPr>
        <w:t>a classification p</w:t>
      </w:r>
      <w:r>
        <w:rPr>
          <w:sz w:val="24"/>
          <w:szCs w:val="24"/>
        </w:rPr>
        <w:t>roblem under supervised learning, as the dependent variable Class is a categorical, either 0 or 1. So, Supervised Machine Learning algorithms such as Decision Tree, Random Forest and SVM can be used</w:t>
      </w:r>
    </w:p>
    <w:p w14:paraId="5D569CF4" w14:textId="77777777" w:rsidR="00915980" w:rsidRDefault="00AA6D53" w:rsidP="009D59DE">
      <w:pPr>
        <w:jc w:val="both"/>
        <w:rPr>
          <w:sz w:val="24"/>
          <w:szCs w:val="24"/>
        </w:rPr>
      </w:pPr>
      <w:r>
        <w:rPr>
          <w:sz w:val="24"/>
          <w:szCs w:val="24"/>
        </w:rPr>
        <w:lastRenderedPageBreak/>
        <w:t>In the analysis, we implement the basic model of SVM and</w:t>
      </w:r>
      <w:r w:rsidR="003B2F23">
        <w:rPr>
          <w:sz w:val="24"/>
          <w:szCs w:val="24"/>
        </w:rPr>
        <w:t xml:space="preserve"> tune the hyperparameters using </w:t>
      </w:r>
      <w:r w:rsidR="003B2F23" w:rsidRPr="003B2F23">
        <w:rPr>
          <w:i/>
          <w:iCs/>
          <w:sz w:val="24"/>
          <w:szCs w:val="24"/>
        </w:rPr>
        <w:t>GridSearchCV ()</w:t>
      </w:r>
      <w:r w:rsidR="003B2F23">
        <w:rPr>
          <w:sz w:val="24"/>
          <w:szCs w:val="24"/>
        </w:rPr>
        <w:t xml:space="preserve"> method, to find the best parameters that can be used to get less error rate.</w:t>
      </w:r>
      <w:r w:rsidR="00324639">
        <w:rPr>
          <w:sz w:val="24"/>
          <w:szCs w:val="24"/>
        </w:rPr>
        <w:t xml:space="preserve"> These results are compared with the rest two models to find the best model for this data.</w:t>
      </w:r>
      <w:r>
        <w:rPr>
          <w:sz w:val="24"/>
          <w:szCs w:val="24"/>
        </w:rPr>
        <w:t xml:space="preserve"> </w:t>
      </w:r>
    </w:p>
    <w:p w14:paraId="5ED0150E" w14:textId="77777777" w:rsidR="005870F8" w:rsidRDefault="005870F8" w:rsidP="009D59DE">
      <w:pPr>
        <w:jc w:val="both"/>
        <w:rPr>
          <w:sz w:val="24"/>
          <w:szCs w:val="24"/>
        </w:rPr>
      </w:pPr>
    </w:p>
    <w:p w14:paraId="6FC4A0CF" w14:textId="77777777" w:rsidR="009C401F" w:rsidRDefault="00AA6D53" w:rsidP="009D59DE">
      <w:pPr>
        <w:pStyle w:val="Heading2"/>
        <w:jc w:val="both"/>
      </w:pPr>
      <w:r w:rsidRPr="009C401F">
        <w:t>Problems in the dataset:</w:t>
      </w:r>
    </w:p>
    <w:p w14:paraId="655A2686" w14:textId="77777777" w:rsidR="009C401F" w:rsidRDefault="00AA6D53" w:rsidP="009D59DE">
      <w:pPr>
        <w:pStyle w:val="ListParagraph"/>
        <w:numPr>
          <w:ilvl w:val="0"/>
          <w:numId w:val="2"/>
        </w:numPr>
        <w:jc w:val="both"/>
        <w:rPr>
          <w:sz w:val="24"/>
          <w:szCs w:val="24"/>
        </w:rPr>
      </w:pPr>
      <w:r>
        <w:rPr>
          <w:noProof/>
        </w:rPr>
        <w:drawing>
          <wp:anchor distT="0" distB="0" distL="114300" distR="114300" simplePos="0" relativeHeight="251658240" behindDoc="1" locked="0" layoutInCell="1" allowOverlap="1" wp14:anchorId="296701BF" wp14:editId="6FBACF08">
            <wp:simplePos x="0" y="0"/>
            <wp:positionH relativeFrom="column">
              <wp:posOffset>3863975</wp:posOffset>
            </wp:positionH>
            <wp:positionV relativeFrom="paragraph">
              <wp:posOffset>9837</wp:posOffset>
            </wp:positionV>
            <wp:extent cx="2435860" cy="1789430"/>
            <wp:effectExtent l="0" t="0" r="2540" b="1270"/>
            <wp:wrapTight wrapText="bothSides">
              <wp:wrapPolygon edited="0">
                <wp:start x="0" y="0"/>
                <wp:lineTo x="0" y="21385"/>
                <wp:lineTo x="21454" y="21385"/>
                <wp:lineTo x="21454" y="0"/>
                <wp:lineTo x="0" y="0"/>
              </wp:wrapPolygon>
            </wp:wrapTight>
            <wp:docPr id="741136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15133" name=""/>
                    <pic:cNvPicPr/>
                  </pic:nvPicPr>
                  <pic:blipFill>
                    <a:blip r:embed="rId20">
                      <a:extLst>
                        <a:ext uri="{28A0092B-C50C-407E-A947-70E740481C1C}">
                          <a14:useLocalDpi xmlns:a14="http://schemas.microsoft.com/office/drawing/2010/main" val="0"/>
                        </a:ext>
                      </a:extLst>
                    </a:blip>
                    <a:stretch>
                      <a:fillRect/>
                    </a:stretch>
                  </pic:blipFill>
                  <pic:spPr>
                    <a:xfrm>
                      <a:off x="0" y="0"/>
                      <a:ext cx="2435860" cy="1789430"/>
                    </a:xfrm>
                    <a:prstGeom prst="rect">
                      <a:avLst/>
                    </a:prstGeom>
                  </pic:spPr>
                </pic:pic>
              </a:graphicData>
            </a:graphic>
            <wp14:sizeRelH relativeFrom="margin">
              <wp14:pctWidth>0</wp14:pctWidth>
            </wp14:sizeRelH>
            <wp14:sizeRelV relativeFrom="margin">
              <wp14:pctHeight>0</wp14:pctHeight>
            </wp14:sizeRelV>
          </wp:anchor>
        </w:drawing>
      </w:r>
      <w:r w:rsidRPr="009C401F">
        <w:rPr>
          <w:sz w:val="24"/>
          <w:szCs w:val="24"/>
        </w:rPr>
        <w:t>This data</w:t>
      </w:r>
      <w:r>
        <w:rPr>
          <w:sz w:val="24"/>
          <w:szCs w:val="24"/>
        </w:rPr>
        <w:t xml:space="preserve">set is highly imbalanced, as the Fraudulent transactions are less than the Non-fraud transactions. </w:t>
      </w:r>
    </w:p>
    <w:p w14:paraId="4E84D04D" w14:textId="77777777" w:rsidR="00BB3FB6" w:rsidRPr="001746A7" w:rsidRDefault="00AA6D53" w:rsidP="009D59DE">
      <w:pPr>
        <w:pStyle w:val="ListParagraph"/>
        <w:numPr>
          <w:ilvl w:val="0"/>
          <w:numId w:val="3"/>
        </w:numPr>
        <w:jc w:val="both"/>
        <w:rPr>
          <w:i/>
          <w:iCs/>
          <w:sz w:val="24"/>
          <w:szCs w:val="24"/>
        </w:rPr>
      </w:pPr>
      <w:r w:rsidRPr="001746A7">
        <w:rPr>
          <w:i/>
          <w:iCs/>
          <w:sz w:val="24"/>
          <w:szCs w:val="24"/>
        </w:rPr>
        <w:t>The percentage of the fraud transaction in the dataset: 0.17%</w:t>
      </w:r>
    </w:p>
    <w:p w14:paraId="5837E9D8" w14:textId="77777777" w:rsidR="009C401F" w:rsidRPr="001746A7" w:rsidRDefault="00AA6D53" w:rsidP="009D59DE">
      <w:pPr>
        <w:pStyle w:val="ListParagraph"/>
        <w:numPr>
          <w:ilvl w:val="0"/>
          <w:numId w:val="3"/>
        </w:numPr>
        <w:jc w:val="both"/>
        <w:rPr>
          <w:i/>
          <w:iCs/>
          <w:sz w:val="24"/>
          <w:szCs w:val="24"/>
        </w:rPr>
      </w:pPr>
      <w:r w:rsidRPr="001746A7">
        <w:rPr>
          <w:i/>
          <w:iCs/>
          <w:sz w:val="24"/>
          <w:szCs w:val="24"/>
        </w:rPr>
        <w:t xml:space="preserve">The percentage of non-fraud transaction in the dataset: 99.83% </w:t>
      </w:r>
    </w:p>
    <w:p w14:paraId="7412F56F" w14:textId="77777777" w:rsidR="009C401F" w:rsidRDefault="00AA6D53" w:rsidP="009D59DE">
      <w:pPr>
        <w:pStyle w:val="ListParagraph"/>
        <w:numPr>
          <w:ilvl w:val="0"/>
          <w:numId w:val="2"/>
        </w:numPr>
        <w:jc w:val="both"/>
        <w:rPr>
          <w:sz w:val="24"/>
          <w:szCs w:val="24"/>
        </w:rPr>
      </w:pPr>
      <w:r>
        <w:rPr>
          <w:sz w:val="24"/>
          <w:szCs w:val="24"/>
        </w:rPr>
        <w:t>Scaling issue: All the variabl</w:t>
      </w:r>
      <w:r>
        <w:rPr>
          <w:sz w:val="24"/>
          <w:szCs w:val="24"/>
        </w:rPr>
        <w:t xml:space="preserve">es from V1 to V28 are scaled originally, but the attributes like Time and Amount are not scaled.   </w:t>
      </w:r>
    </w:p>
    <w:p w14:paraId="165E87BB" w14:textId="77777777" w:rsidR="00C8264D" w:rsidRDefault="00AA6D53" w:rsidP="009D59DE">
      <w:pPr>
        <w:pStyle w:val="Heading2"/>
        <w:jc w:val="both"/>
      </w:pPr>
      <w:r w:rsidRPr="00C8264D">
        <w:t>Suggested Solutions:</w:t>
      </w:r>
    </w:p>
    <w:p w14:paraId="4389D3B2" w14:textId="77777777" w:rsidR="00C8264D" w:rsidRDefault="00AA6D53" w:rsidP="009D59DE">
      <w:pPr>
        <w:pStyle w:val="ListParagraph"/>
        <w:numPr>
          <w:ilvl w:val="0"/>
          <w:numId w:val="6"/>
        </w:numPr>
        <w:jc w:val="both"/>
        <w:rPr>
          <w:sz w:val="24"/>
          <w:szCs w:val="24"/>
        </w:rPr>
      </w:pPr>
      <w:r>
        <w:rPr>
          <w:sz w:val="24"/>
          <w:szCs w:val="24"/>
        </w:rPr>
        <w:t xml:space="preserve">The Unbalanced dataset </w:t>
      </w:r>
      <w:r w:rsidR="0007656B">
        <w:rPr>
          <w:sz w:val="24"/>
          <w:szCs w:val="24"/>
        </w:rPr>
        <w:t>can be handled by</w:t>
      </w:r>
    </w:p>
    <w:p w14:paraId="198B2770" w14:textId="77777777" w:rsidR="0007656B" w:rsidRDefault="00AA6D53" w:rsidP="009D59DE">
      <w:pPr>
        <w:pStyle w:val="ListParagraph"/>
        <w:numPr>
          <w:ilvl w:val="0"/>
          <w:numId w:val="7"/>
        </w:numPr>
        <w:jc w:val="both"/>
        <w:rPr>
          <w:sz w:val="24"/>
          <w:szCs w:val="24"/>
        </w:rPr>
      </w:pPr>
      <w:r>
        <w:rPr>
          <w:sz w:val="24"/>
          <w:szCs w:val="24"/>
        </w:rPr>
        <w:t>Oversampling the minority class</w:t>
      </w:r>
    </w:p>
    <w:p w14:paraId="0A74AA04" w14:textId="77777777" w:rsidR="0007656B" w:rsidRDefault="00AA6D53" w:rsidP="009D59DE">
      <w:pPr>
        <w:pStyle w:val="ListParagraph"/>
        <w:numPr>
          <w:ilvl w:val="0"/>
          <w:numId w:val="7"/>
        </w:numPr>
        <w:jc w:val="both"/>
        <w:rPr>
          <w:sz w:val="24"/>
          <w:szCs w:val="24"/>
        </w:rPr>
      </w:pPr>
      <w:r>
        <w:rPr>
          <w:sz w:val="24"/>
          <w:szCs w:val="24"/>
        </w:rPr>
        <w:t>Under-sampling the majority class</w:t>
      </w:r>
    </w:p>
    <w:p w14:paraId="38AB0304" w14:textId="77777777" w:rsidR="0007656B" w:rsidRDefault="00AA6D53" w:rsidP="009D59DE">
      <w:pPr>
        <w:pStyle w:val="ListParagraph"/>
        <w:numPr>
          <w:ilvl w:val="0"/>
          <w:numId w:val="7"/>
        </w:numPr>
        <w:jc w:val="both"/>
        <w:rPr>
          <w:sz w:val="24"/>
          <w:szCs w:val="24"/>
        </w:rPr>
      </w:pPr>
      <w:r>
        <w:rPr>
          <w:sz w:val="24"/>
          <w:szCs w:val="24"/>
        </w:rPr>
        <w:t xml:space="preserve">Resampling training set etc </w:t>
      </w:r>
    </w:p>
    <w:p w14:paraId="139F86B3" w14:textId="77777777" w:rsidR="0007656B" w:rsidRPr="0007656B" w:rsidRDefault="00AA6D53" w:rsidP="009D59DE">
      <w:pPr>
        <w:ind w:left="720"/>
        <w:jc w:val="both"/>
        <w:rPr>
          <w:sz w:val="24"/>
          <w:szCs w:val="24"/>
        </w:rPr>
      </w:pPr>
      <w:r>
        <w:rPr>
          <w:sz w:val="24"/>
          <w:szCs w:val="24"/>
        </w:rPr>
        <w:t xml:space="preserve">In this analysis, we implement the </w:t>
      </w:r>
      <w:r w:rsidR="00ED71B2">
        <w:rPr>
          <w:sz w:val="24"/>
          <w:szCs w:val="24"/>
        </w:rPr>
        <w:t>Under-sampling</w:t>
      </w:r>
      <w:r>
        <w:rPr>
          <w:sz w:val="24"/>
          <w:szCs w:val="24"/>
        </w:rPr>
        <w:t xml:space="preserve"> technique along with Stratified Cross-validation. </w:t>
      </w:r>
    </w:p>
    <w:p w14:paraId="69FF3720" w14:textId="77777777" w:rsidR="005870F8" w:rsidRPr="009B3977" w:rsidRDefault="00AA6D53" w:rsidP="009D59DE">
      <w:pPr>
        <w:pStyle w:val="ListParagraph"/>
        <w:numPr>
          <w:ilvl w:val="0"/>
          <w:numId w:val="6"/>
        </w:numPr>
        <w:jc w:val="both"/>
        <w:rPr>
          <w:sz w:val="24"/>
          <w:szCs w:val="24"/>
        </w:rPr>
      </w:pPr>
      <w:r>
        <w:rPr>
          <w:sz w:val="24"/>
          <w:szCs w:val="24"/>
        </w:rPr>
        <w:t xml:space="preserve">We scale the Amount and Time and </w:t>
      </w:r>
      <w:r w:rsidR="00BD184F">
        <w:rPr>
          <w:sz w:val="24"/>
          <w:szCs w:val="24"/>
        </w:rPr>
        <w:t xml:space="preserve">concatenate the original dataset </w:t>
      </w:r>
      <w:r w:rsidR="009B3977" w:rsidRPr="009B3977">
        <w:rPr>
          <w:sz w:val="24"/>
          <w:szCs w:val="24"/>
        </w:rPr>
        <w:t xml:space="preserve"> </w:t>
      </w:r>
    </w:p>
    <w:p w14:paraId="7EF2A601" w14:textId="77777777" w:rsidR="00C15052" w:rsidRDefault="00AA6D53" w:rsidP="009D59DE">
      <w:pPr>
        <w:pStyle w:val="Heading1"/>
        <w:numPr>
          <w:ilvl w:val="0"/>
          <w:numId w:val="1"/>
        </w:numPr>
        <w:ind w:left="360"/>
        <w:jc w:val="both"/>
      </w:pPr>
      <w:r>
        <w:t>Data preparation</w:t>
      </w:r>
    </w:p>
    <w:p w14:paraId="3DD77D55" w14:textId="77777777" w:rsidR="009B3977" w:rsidRDefault="00AA6D53" w:rsidP="009D59DE">
      <w:pPr>
        <w:jc w:val="both"/>
        <w:rPr>
          <w:sz w:val="24"/>
          <w:szCs w:val="24"/>
        </w:rPr>
      </w:pPr>
      <w:r w:rsidRPr="009B3977">
        <w:rPr>
          <w:sz w:val="24"/>
          <w:szCs w:val="24"/>
        </w:rPr>
        <w:t xml:space="preserve">In this </w:t>
      </w:r>
      <w:r>
        <w:rPr>
          <w:sz w:val="24"/>
          <w:szCs w:val="24"/>
        </w:rPr>
        <w:t>section, we prepare the data for modelling.</w:t>
      </w:r>
    </w:p>
    <w:p w14:paraId="0EF00138" w14:textId="77777777" w:rsidR="00EA1E0D" w:rsidRDefault="00AA6D53" w:rsidP="009D59DE">
      <w:pPr>
        <w:pStyle w:val="ListParagraph"/>
        <w:numPr>
          <w:ilvl w:val="0"/>
          <w:numId w:val="8"/>
        </w:numPr>
        <w:jc w:val="both"/>
        <w:rPr>
          <w:sz w:val="24"/>
          <w:szCs w:val="24"/>
        </w:rPr>
      </w:pPr>
      <w:r>
        <w:rPr>
          <w:sz w:val="24"/>
          <w:szCs w:val="24"/>
        </w:rPr>
        <w:t xml:space="preserve">Scaling the </w:t>
      </w:r>
      <w:r>
        <w:rPr>
          <w:sz w:val="24"/>
          <w:szCs w:val="24"/>
        </w:rPr>
        <w:t>Time and Amount attributes</w:t>
      </w:r>
    </w:p>
    <w:p w14:paraId="286B84EE" w14:textId="77777777" w:rsidR="00EA1E0D" w:rsidRDefault="00AA6D53" w:rsidP="00EA1E0D">
      <w:pPr>
        <w:pStyle w:val="ListParagraph"/>
        <w:ind w:left="360"/>
        <w:jc w:val="both"/>
        <w:rPr>
          <w:sz w:val="24"/>
          <w:szCs w:val="24"/>
        </w:rPr>
      </w:pPr>
      <w:r>
        <w:rPr>
          <w:sz w:val="24"/>
          <w:szCs w:val="24"/>
        </w:rPr>
        <w:t>As both the attributes are numerical, we scale them to [-1, 1]</w:t>
      </w:r>
      <w:r w:rsidR="002139A2">
        <w:rPr>
          <w:sz w:val="24"/>
          <w:szCs w:val="24"/>
        </w:rPr>
        <w:t xml:space="preserve">. </w:t>
      </w:r>
    </w:p>
    <w:p w14:paraId="3FD77228" w14:textId="77777777" w:rsidR="00B678B1" w:rsidRDefault="00B678B1" w:rsidP="00EA1E0D">
      <w:pPr>
        <w:pStyle w:val="ListParagraph"/>
        <w:ind w:left="360"/>
        <w:jc w:val="both"/>
        <w:rPr>
          <w:sz w:val="24"/>
          <w:szCs w:val="24"/>
        </w:rPr>
      </w:pPr>
    </w:p>
    <w:p w14:paraId="47433E40" w14:textId="77777777" w:rsidR="002139A2" w:rsidRDefault="00AA6D53" w:rsidP="00EA1E0D">
      <w:pPr>
        <w:pStyle w:val="ListParagraph"/>
        <w:ind w:left="360"/>
        <w:jc w:val="both"/>
        <w:rPr>
          <w:sz w:val="24"/>
          <w:szCs w:val="24"/>
        </w:rPr>
      </w:pPr>
      <w:r>
        <w:rPr>
          <w:noProof/>
        </w:rPr>
        <w:drawing>
          <wp:inline distT="0" distB="0" distL="0" distR="0" wp14:anchorId="6CA54D28" wp14:editId="1C8DDD10">
            <wp:extent cx="5731510" cy="20770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05060" name=""/>
                    <pic:cNvPicPr/>
                  </pic:nvPicPr>
                  <pic:blipFill>
                    <a:blip r:embed="rId21"/>
                    <a:stretch>
                      <a:fillRect/>
                    </a:stretch>
                  </pic:blipFill>
                  <pic:spPr>
                    <a:xfrm>
                      <a:off x="0" y="0"/>
                      <a:ext cx="5731510" cy="2077085"/>
                    </a:xfrm>
                    <a:prstGeom prst="rect">
                      <a:avLst/>
                    </a:prstGeom>
                  </pic:spPr>
                </pic:pic>
              </a:graphicData>
            </a:graphic>
          </wp:inline>
        </w:drawing>
      </w:r>
    </w:p>
    <w:p w14:paraId="79B7EF4B" w14:textId="77777777" w:rsidR="00B678B1" w:rsidRDefault="00B678B1" w:rsidP="00EA1E0D">
      <w:pPr>
        <w:pStyle w:val="ListParagraph"/>
        <w:ind w:left="360"/>
        <w:jc w:val="both"/>
        <w:rPr>
          <w:sz w:val="24"/>
          <w:szCs w:val="24"/>
        </w:rPr>
      </w:pPr>
    </w:p>
    <w:p w14:paraId="20640C7B" w14:textId="77777777" w:rsidR="00B678B1" w:rsidRDefault="00AA6D53" w:rsidP="00EA1E0D">
      <w:pPr>
        <w:pStyle w:val="ListParagraph"/>
        <w:ind w:left="360"/>
        <w:jc w:val="both"/>
        <w:rPr>
          <w:sz w:val="24"/>
          <w:szCs w:val="24"/>
        </w:rPr>
      </w:pPr>
      <w:r>
        <w:rPr>
          <w:sz w:val="24"/>
          <w:szCs w:val="24"/>
        </w:rPr>
        <w:lastRenderedPageBreak/>
        <w:t xml:space="preserve">After scaling the attribute, we concatenate to the original dataset and remove the </w:t>
      </w:r>
      <w:r w:rsidR="00532574">
        <w:rPr>
          <w:sz w:val="24"/>
          <w:szCs w:val="24"/>
        </w:rPr>
        <w:t>Time and Amount unscaled variables.</w:t>
      </w:r>
    </w:p>
    <w:p w14:paraId="393F8474" w14:textId="77777777" w:rsidR="00532574" w:rsidRDefault="00532574" w:rsidP="00EA1E0D">
      <w:pPr>
        <w:pStyle w:val="ListParagraph"/>
        <w:ind w:left="360"/>
        <w:jc w:val="both"/>
        <w:rPr>
          <w:sz w:val="24"/>
          <w:szCs w:val="24"/>
        </w:rPr>
      </w:pPr>
    </w:p>
    <w:p w14:paraId="54C931B4" w14:textId="77777777" w:rsidR="00532574" w:rsidRDefault="00AA6D53" w:rsidP="00EA1E0D">
      <w:pPr>
        <w:pStyle w:val="ListParagraph"/>
        <w:ind w:left="360"/>
        <w:jc w:val="both"/>
        <w:rPr>
          <w:sz w:val="24"/>
          <w:szCs w:val="24"/>
        </w:rPr>
      </w:pPr>
      <w:r>
        <w:rPr>
          <w:noProof/>
        </w:rPr>
        <w:drawing>
          <wp:inline distT="0" distB="0" distL="0" distR="0" wp14:anchorId="09666716" wp14:editId="388D7A47">
            <wp:extent cx="5731510" cy="16192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280449" name=""/>
                    <pic:cNvPicPr/>
                  </pic:nvPicPr>
                  <pic:blipFill>
                    <a:blip r:embed="rId22"/>
                    <a:stretch>
                      <a:fillRect/>
                    </a:stretch>
                  </pic:blipFill>
                  <pic:spPr>
                    <a:xfrm>
                      <a:off x="0" y="0"/>
                      <a:ext cx="5731510" cy="1619250"/>
                    </a:xfrm>
                    <a:prstGeom prst="rect">
                      <a:avLst/>
                    </a:prstGeom>
                  </pic:spPr>
                </pic:pic>
              </a:graphicData>
            </a:graphic>
          </wp:inline>
        </w:drawing>
      </w:r>
    </w:p>
    <w:p w14:paraId="45849EE2" w14:textId="77777777" w:rsidR="00532574" w:rsidRDefault="00532574" w:rsidP="00EA1E0D">
      <w:pPr>
        <w:pStyle w:val="ListParagraph"/>
        <w:ind w:left="360"/>
        <w:jc w:val="both"/>
        <w:rPr>
          <w:sz w:val="24"/>
          <w:szCs w:val="24"/>
        </w:rPr>
      </w:pPr>
    </w:p>
    <w:p w14:paraId="0BD00B70" w14:textId="77777777" w:rsidR="00B678B1" w:rsidRDefault="00B678B1" w:rsidP="00EA1E0D">
      <w:pPr>
        <w:pStyle w:val="ListParagraph"/>
        <w:ind w:left="360"/>
        <w:jc w:val="both"/>
        <w:rPr>
          <w:sz w:val="24"/>
          <w:szCs w:val="24"/>
        </w:rPr>
      </w:pPr>
    </w:p>
    <w:p w14:paraId="4753782A" w14:textId="77777777" w:rsidR="009B3977" w:rsidRDefault="00AA6D53" w:rsidP="009D59DE">
      <w:pPr>
        <w:pStyle w:val="ListParagraph"/>
        <w:numPr>
          <w:ilvl w:val="0"/>
          <w:numId w:val="8"/>
        </w:numPr>
        <w:jc w:val="both"/>
        <w:rPr>
          <w:sz w:val="24"/>
          <w:szCs w:val="24"/>
        </w:rPr>
      </w:pPr>
      <w:r w:rsidRPr="009B3977">
        <w:rPr>
          <w:sz w:val="24"/>
          <w:szCs w:val="24"/>
        </w:rPr>
        <w:t xml:space="preserve">As the data suffers from the </w:t>
      </w:r>
      <w:r w:rsidR="005B6105">
        <w:rPr>
          <w:sz w:val="24"/>
          <w:szCs w:val="24"/>
        </w:rPr>
        <w:t>im</w:t>
      </w:r>
      <w:r w:rsidRPr="009B3977">
        <w:rPr>
          <w:sz w:val="24"/>
          <w:szCs w:val="24"/>
        </w:rPr>
        <w:t>balance issue</w:t>
      </w:r>
      <w:r>
        <w:rPr>
          <w:sz w:val="24"/>
          <w:szCs w:val="24"/>
        </w:rPr>
        <w:t>, we implement the under-sampling technique to balance the data.</w:t>
      </w:r>
    </w:p>
    <w:p w14:paraId="6835D11A" w14:textId="77777777" w:rsidR="009B3977" w:rsidRDefault="00AA6D53" w:rsidP="009D59DE">
      <w:pPr>
        <w:ind w:left="360"/>
        <w:jc w:val="both"/>
        <w:rPr>
          <w:b/>
          <w:bCs/>
          <w:sz w:val="24"/>
          <w:szCs w:val="24"/>
        </w:rPr>
      </w:pPr>
      <w:r w:rsidRPr="009B3977">
        <w:rPr>
          <w:b/>
          <w:bCs/>
          <w:sz w:val="24"/>
          <w:szCs w:val="24"/>
        </w:rPr>
        <w:t>Under Sampling:</w:t>
      </w:r>
    </w:p>
    <w:p w14:paraId="73A3B739" w14:textId="77777777" w:rsidR="00EA1E0D" w:rsidRDefault="00AA6D53" w:rsidP="009D59DE">
      <w:pPr>
        <w:ind w:left="360"/>
        <w:jc w:val="both"/>
        <w:rPr>
          <w:sz w:val="24"/>
          <w:szCs w:val="24"/>
        </w:rPr>
      </w:pPr>
      <w:r>
        <w:rPr>
          <w:sz w:val="24"/>
          <w:szCs w:val="24"/>
        </w:rPr>
        <w:t xml:space="preserve">As the </w:t>
      </w:r>
      <w:r>
        <w:rPr>
          <w:sz w:val="24"/>
          <w:szCs w:val="24"/>
        </w:rPr>
        <w:t xml:space="preserve">class imbalance is a critical issue in any classification problem, we implement better balancing techniques for the model to perform well. One such technique is under-sampling. In this, we randomly reduce the majority class from the dataset and form a new </w:t>
      </w:r>
      <w:r>
        <w:rPr>
          <w:sz w:val="24"/>
          <w:szCs w:val="24"/>
        </w:rPr>
        <w:t>subset with an equal number of samples from two classes.</w:t>
      </w:r>
      <w:r w:rsidR="009D59DE">
        <w:rPr>
          <w:sz w:val="24"/>
          <w:szCs w:val="24"/>
        </w:rPr>
        <w:t xml:space="preserve"> </w:t>
      </w:r>
    </w:p>
    <w:p w14:paraId="6AB8EB4F" w14:textId="77777777" w:rsidR="00F27CBB" w:rsidRDefault="00AA6D53" w:rsidP="009D59DE">
      <w:pPr>
        <w:ind w:left="360"/>
        <w:jc w:val="both"/>
        <w:rPr>
          <w:sz w:val="24"/>
          <w:szCs w:val="24"/>
        </w:rPr>
      </w:pPr>
      <w:r>
        <w:rPr>
          <w:sz w:val="24"/>
          <w:szCs w:val="24"/>
        </w:rPr>
        <w:t>The Random Under sampling process is presented in the below code</w:t>
      </w:r>
    </w:p>
    <w:p w14:paraId="53281B3A" w14:textId="77777777" w:rsidR="00F27CBB" w:rsidRDefault="00AA6D53" w:rsidP="009D59DE">
      <w:pPr>
        <w:ind w:left="360"/>
        <w:jc w:val="both"/>
        <w:rPr>
          <w:sz w:val="24"/>
          <w:szCs w:val="24"/>
        </w:rPr>
      </w:pPr>
      <w:r>
        <w:rPr>
          <w:noProof/>
        </w:rPr>
        <w:drawing>
          <wp:inline distT="0" distB="0" distL="0" distR="0" wp14:anchorId="2698D3FB" wp14:editId="50090406">
            <wp:extent cx="5262113" cy="22136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017329" name=""/>
                    <pic:cNvPicPr/>
                  </pic:nvPicPr>
                  <pic:blipFill>
                    <a:blip r:embed="rId23"/>
                    <a:stretch>
                      <a:fillRect/>
                    </a:stretch>
                  </pic:blipFill>
                  <pic:spPr>
                    <a:xfrm>
                      <a:off x="0" y="0"/>
                      <a:ext cx="5324332" cy="2239806"/>
                    </a:xfrm>
                    <a:prstGeom prst="rect">
                      <a:avLst/>
                    </a:prstGeom>
                  </pic:spPr>
                </pic:pic>
              </a:graphicData>
            </a:graphic>
          </wp:inline>
        </w:drawing>
      </w:r>
    </w:p>
    <w:p w14:paraId="44A95EA1" w14:textId="77777777" w:rsidR="009B3977" w:rsidRDefault="00AA6D53" w:rsidP="009D59DE">
      <w:pPr>
        <w:ind w:left="360"/>
        <w:jc w:val="both"/>
        <w:rPr>
          <w:sz w:val="24"/>
          <w:szCs w:val="24"/>
        </w:rPr>
      </w:pPr>
      <w:r>
        <w:rPr>
          <w:sz w:val="24"/>
          <w:szCs w:val="24"/>
        </w:rPr>
        <w:t xml:space="preserve"> </w:t>
      </w:r>
      <w:r w:rsidR="009A57EC">
        <w:rPr>
          <w:noProof/>
        </w:rPr>
        <w:drawing>
          <wp:inline distT="0" distB="0" distL="0" distR="0" wp14:anchorId="04EC2ABB" wp14:editId="73300586">
            <wp:extent cx="5244861" cy="178218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996707" name=""/>
                    <pic:cNvPicPr/>
                  </pic:nvPicPr>
                  <pic:blipFill>
                    <a:blip r:embed="rId24"/>
                    <a:stretch>
                      <a:fillRect/>
                    </a:stretch>
                  </pic:blipFill>
                  <pic:spPr>
                    <a:xfrm>
                      <a:off x="0" y="0"/>
                      <a:ext cx="5301236" cy="1801340"/>
                    </a:xfrm>
                    <a:prstGeom prst="rect">
                      <a:avLst/>
                    </a:prstGeom>
                  </pic:spPr>
                </pic:pic>
              </a:graphicData>
            </a:graphic>
          </wp:inline>
        </w:drawing>
      </w:r>
    </w:p>
    <w:p w14:paraId="30A0292C" w14:textId="77777777" w:rsidR="009B3977" w:rsidRPr="00D766F5" w:rsidRDefault="00AA6D53" w:rsidP="00D766F5">
      <w:pPr>
        <w:ind w:left="360"/>
        <w:jc w:val="both"/>
        <w:rPr>
          <w:sz w:val="24"/>
          <w:szCs w:val="24"/>
        </w:rPr>
      </w:pPr>
      <w:r>
        <w:rPr>
          <w:noProof/>
        </w:rPr>
        <w:lastRenderedPageBreak/>
        <w:drawing>
          <wp:inline distT="0" distB="0" distL="0" distR="0" wp14:anchorId="1450CB5C" wp14:editId="7A964EA0">
            <wp:extent cx="3020900" cy="2656936"/>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857325" name=""/>
                    <pic:cNvPicPr/>
                  </pic:nvPicPr>
                  <pic:blipFill>
                    <a:blip r:embed="rId25"/>
                    <a:stretch>
                      <a:fillRect/>
                    </a:stretch>
                  </pic:blipFill>
                  <pic:spPr>
                    <a:xfrm>
                      <a:off x="0" y="0"/>
                      <a:ext cx="3031769" cy="2666495"/>
                    </a:xfrm>
                    <a:prstGeom prst="rect">
                      <a:avLst/>
                    </a:prstGeom>
                  </pic:spPr>
                </pic:pic>
              </a:graphicData>
            </a:graphic>
          </wp:inline>
        </w:drawing>
      </w:r>
    </w:p>
    <w:p w14:paraId="0B5838EE" w14:textId="77777777" w:rsidR="009B3977" w:rsidRDefault="009B3977" w:rsidP="009B3977"/>
    <w:p w14:paraId="528CC1ED" w14:textId="77777777" w:rsidR="009B3977" w:rsidRPr="009B3977" w:rsidRDefault="009B3977" w:rsidP="009B3977"/>
    <w:p w14:paraId="7CF8752A" w14:textId="77777777" w:rsidR="003A0F45" w:rsidRDefault="00AA6D53" w:rsidP="003A0F45">
      <w:pPr>
        <w:pStyle w:val="Heading1"/>
        <w:numPr>
          <w:ilvl w:val="0"/>
          <w:numId w:val="1"/>
        </w:numPr>
        <w:ind w:left="360"/>
        <w:jc w:val="both"/>
      </w:pPr>
      <w:r>
        <w:t>Data Modelling</w:t>
      </w:r>
    </w:p>
    <w:p w14:paraId="62B3C4D1" w14:textId="77777777" w:rsidR="003A0F45" w:rsidRDefault="00AA6D53" w:rsidP="003A0F45">
      <w:pPr>
        <w:jc w:val="both"/>
        <w:rPr>
          <w:sz w:val="24"/>
          <w:szCs w:val="24"/>
        </w:rPr>
      </w:pPr>
      <w:r w:rsidRPr="003A0F45">
        <w:rPr>
          <w:sz w:val="24"/>
          <w:szCs w:val="24"/>
        </w:rPr>
        <w:t xml:space="preserve">The credit card data set is a supervised classification problem, so we implemented </w:t>
      </w:r>
      <w:r>
        <w:rPr>
          <w:sz w:val="24"/>
          <w:szCs w:val="24"/>
        </w:rPr>
        <w:t xml:space="preserve">Decision Tree and KNN </w:t>
      </w:r>
      <w:r>
        <w:rPr>
          <w:sz w:val="24"/>
          <w:szCs w:val="24"/>
        </w:rPr>
        <w:t>models,</w:t>
      </w:r>
      <w:r w:rsidRPr="003A0F45">
        <w:rPr>
          <w:sz w:val="24"/>
          <w:szCs w:val="24"/>
        </w:rPr>
        <w:t xml:space="preserve"> two Machine learning algorithms and compared with the</w:t>
      </w:r>
      <w:r>
        <w:rPr>
          <w:sz w:val="24"/>
          <w:szCs w:val="24"/>
        </w:rPr>
        <w:t xml:space="preserve"> SVM model by implementing the parameter tuning.  </w:t>
      </w:r>
    </w:p>
    <w:p w14:paraId="259269CF" w14:textId="77777777" w:rsidR="003A0F45" w:rsidRPr="00B93012" w:rsidRDefault="00AA6D53" w:rsidP="003A0F45">
      <w:pPr>
        <w:jc w:val="both"/>
        <w:rPr>
          <w:b/>
          <w:bCs/>
          <w:i/>
          <w:iCs/>
          <w:sz w:val="24"/>
          <w:szCs w:val="24"/>
        </w:rPr>
      </w:pPr>
      <w:r w:rsidRPr="00B93012">
        <w:rPr>
          <w:b/>
          <w:bCs/>
          <w:i/>
          <w:iCs/>
          <w:sz w:val="24"/>
          <w:szCs w:val="24"/>
        </w:rPr>
        <w:t>Techniques implemented in the models</w:t>
      </w:r>
    </w:p>
    <w:p w14:paraId="7CF1E28B" w14:textId="77777777" w:rsidR="003A0F45" w:rsidRDefault="00AA6D53" w:rsidP="00FB562A">
      <w:pPr>
        <w:pStyle w:val="Heading3"/>
      </w:pPr>
      <w:r>
        <w:t>GridSearchCV ()</w:t>
      </w:r>
    </w:p>
    <w:p w14:paraId="668CDF1C" w14:textId="77777777" w:rsidR="00B93012" w:rsidRDefault="00AA6D53" w:rsidP="003A0F45">
      <w:pPr>
        <w:jc w:val="both"/>
        <w:rPr>
          <w:sz w:val="24"/>
          <w:szCs w:val="24"/>
        </w:rPr>
      </w:pPr>
      <w:r>
        <w:rPr>
          <w:sz w:val="24"/>
          <w:szCs w:val="24"/>
        </w:rPr>
        <w:t xml:space="preserve">For the Performance tuning of the models, we implemented GridSearchCV () method. It is a hyperparameter tuning methodology implemented </w:t>
      </w:r>
      <w:r w:rsidR="002010E0">
        <w:rPr>
          <w:sz w:val="24"/>
          <w:szCs w:val="24"/>
        </w:rPr>
        <w:t>a</w:t>
      </w:r>
      <w:r>
        <w:rPr>
          <w:sz w:val="24"/>
          <w:szCs w:val="24"/>
        </w:rPr>
        <w:t xml:space="preserve"> </w:t>
      </w:r>
      <w:r w:rsidR="005C76C4">
        <w:rPr>
          <w:sz w:val="24"/>
          <w:szCs w:val="24"/>
        </w:rPr>
        <w:t>machine-learning algorithm</w:t>
      </w:r>
      <w:r>
        <w:rPr>
          <w:sz w:val="24"/>
          <w:szCs w:val="24"/>
        </w:rPr>
        <w:t xml:space="preserve"> to </w:t>
      </w:r>
      <w:r w:rsidR="002010E0">
        <w:rPr>
          <w:sz w:val="24"/>
          <w:szCs w:val="24"/>
        </w:rPr>
        <w:t xml:space="preserve">evaluate the performance of the models. </w:t>
      </w:r>
      <w:r w:rsidR="005C76C4">
        <w:rPr>
          <w:sz w:val="24"/>
          <w:szCs w:val="24"/>
        </w:rPr>
        <w:t xml:space="preserve">The tuning is based on the parameters present in the algorithm. </w:t>
      </w:r>
    </w:p>
    <w:p w14:paraId="455835AD" w14:textId="77777777" w:rsidR="005C76C4" w:rsidRPr="00373A7B" w:rsidRDefault="00AA6D53" w:rsidP="00FB562A">
      <w:pPr>
        <w:pStyle w:val="Heading3"/>
      </w:pPr>
      <w:r w:rsidRPr="00373A7B">
        <w:t>Tuning SVM:</w:t>
      </w:r>
    </w:p>
    <w:p w14:paraId="640FF507" w14:textId="77777777" w:rsidR="00611C7A" w:rsidRDefault="00AA6D53" w:rsidP="003A0F45">
      <w:pPr>
        <w:jc w:val="both"/>
        <w:rPr>
          <w:sz w:val="24"/>
          <w:szCs w:val="24"/>
        </w:rPr>
      </w:pPr>
      <w:r>
        <w:rPr>
          <w:sz w:val="24"/>
          <w:szCs w:val="24"/>
        </w:rPr>
        <w:t>The SVM classifier is taken as the base model for this analysis and compared with other classification models such as Decision Tree and KNN models. The parameters in the SVM model, such as C, Kernel, and gamma value.</w:t>
      </w:r>
    </w:p>
    <w:p w14:paraId="5337FCD0" w14:textId="77777777" w:rsidR="00611C7A" w:rsidRPr="00611C7A" w:rsidRDefault="00AA6D53" w:rsidP="00611C7A">
      <w:pPr>
        <w:pStyle w:val="ListParagraph"/>
        <w:numPr>
          <w:ilvl w:val="0"/>
          <w:numId w:val="13"/>
        </w:numPr>
        <w:jc w:val="both"/>
        <w:rPr>
          <w:sz w:val="24"/>
          <w:szCs w:val="24"/>
        </w:rPr>
      </w:pPr>
      <w:r w:rsidRPr="00611C7A">
        <w:rPr>
          <w:sz w:val="24"/>
          <w:szCs w:val="24"/>
        </w:rPr>
        <w:t>C value:</w:t>
      </w:r>
      <w:r>
        <w:rPr>
          <w:sz w:val="24"/>
          <w:szCs w:val="24"/>
        </w:rPr>
        <w:t xml:space="preserve"> C </w:t>
      </w:r>
      <w:r>
        <w:rPr>
          <w:sz w:val="24"/>
          <w:szCs w:val="24"/>
        </w:rPr>
        <w:t>is called a</w:t>
      </w:r>
      <w:r w:rsidRPr="006B1460">
        <w:rPr>
          <w:sz w:val="24"/>
          <w:szCs w:val="24"/>
        </w:rPr>
        <w:t xml:space="preserve"> regularization parameter</w:t>
      </w:r>
      <w:r>
        <w:rPr>
          <w:sz w:val="24"/>
          <w:szCs w:val="24"/>
        </w:rPr>
        <w:t xml:space="preserve"> to Controls the trade-off between the Low Training and Testing error. </w:t>
      </w:r>
      <w:r w:rsidR="006C4836">
        <w:rPr>
          <w:sz w:val="24"/>
          <w:szCs w:val="24"/>
        </w:rPr>
        <w:t>Generally,</w:t>
      </w:r>
      <w:r>
        <w:rPr>
          <w:sz w:val="24"/>
          <w:szCs w:val="24"/>
        </w:rPr>
        <w:t xml:space="preserve"> C takes 1, 2, 10, 20, … </w:t>
      </w:r>
    </w:p>
    <w:p w14:paraId="25EA874A" w14:textId="77777777" w:rsidR="00611C7A" w:rsidRPr="00611C7A" w:rsidRDefault="00AA6D53" w:rsidP="00611C7A">
      <w:pPr>
        <w:pStyle w:val="ListParagraph"/>
        <w:numPr>
          <w:ilvl w:val="0"/>
          <w:numId w:val="13"/>
        </w:numPr>
        <w:jc w:val="both"/>
        <w:rPr>
          <w:sz w:val="24"/>
          <w:szCs w:val="24"/>
        </w:rPr>
      </w:pPr>
      <w:r w:rsidRPr="00611C7A">
        <w:rPr>
          <w:sz w:val="24"/>
          <w:szCs w:val="24"/>
        </w:rPr>
        <w:t>Gamma value:</w:t>
      </w:r>
      <w:r>
        <w:rPr>
          <w:sz w:val="24"/>
          <w:szCs w:val="24"/>
        </w:rPr>
        <w:t xml:space="preserve"> Gamma value tells us how far the training samples to be searched. The </w:t>
      </w:r>
      <w:r w:rsidR="006C4836">
        <w:rPr>
          <w:sz w:val="24"/>
          <w:szCs w:val="24"/>
        </w:rPr>
        <w:t>general</w:t>
      </w:r>
      <w:r>
        <w:rPr>
          <w:sz w:val="24"/>
          <w:szCs w:val="24"/>
        </w:rPr>
        <w:t xml:space="preserve"> values for gamma are i</w:t>
      </w:r>
      <w:r>
        <w:rPr>
          <w:sz w:val="24"/>
          <w:szCs w:val="24"/>
        </w:rPr>
        <w:t xml:space="preserve">n decimals like 0.1, 0.2, 0.3 …. </w:t>
      </w:r>
    </w:p>
    <w:p w14:paraId="3154DF8D" w14:textId="77777777" w:rsidR="005C76C4" w:rsidRPr="00611C7A" w:rsidRDefault="00AA6D53" w:rsidP="00611C7A">
      <w:pPr>
        <w:pStyle w:val="ListParagraph"/>
        <w:numPr>
          <w:ilvl w:val="0"/>
          <w:numId w:val="13"/>
        </w:numPr>
        <w:jc w:val="both"/>
        <w:rPr>
          <w:sz w:val="24"/>
          <w:szCs w:val="24"/>
        </w:rPr>
      </w:pPr>
      <w:r w:rsidRPr="00611C7A">
        <w:rPr>
          <w:sz w:val="24"/>
          <w:szCs w:val="24"/>
        </w:rPr>
        <w:t xml:space="preserve">Kernel: </w:t>
      </w:r>
      <w:r w:rsidR="00E825FF">
        <w:rPr>
          <w:sz w:val="24"/>
          <w:szCs w:val="24"/>
        </w:rPr>
        <w:t>Kernel tells us what methods to be implemented in the model, generally, the kernel can be linear, RBF, ploy etc.</w:t>
      </w:r>
    </w:p>
    <w:p w14:paraId="2010EA82" w14:textId="77777777" w:rsidR="00EC4E85" w:rsidRDefault="00AA6D53" w:rsidP="003A0F45">
      <w:pPr>
        <w:jc w:val="both"/>
        <w:rPr>
          <w:sz w:val="24"/>
          <w:szCs w:val="24"/>
        </w:rPr>
      </w:pPr>
      <w:r>
        <w:rPr>
          <w:sz w:val="24"/>
          <w:szCs w:val="24"/>
        </w:rPr>
        <w:t>From the above analysis 1.1 and 1.2 artefacts, we observed the importance of these parameters in mode</w:t>
      </w:r>
      <w:r>
        <w:rPr>
          <w:sz w:val="24"/>
          <w:szCs w:val="24"/>
        </w:rPr>
        <w:t xml:space="preserve">l design. So, tuning the parameters for checking </w:t>
      </w:r>
      <w:r w:rsidR="00AC1A2F">
        <w:rPr>
          <w:sz w:val="24"/>
          <w:szCs w:val="24"/>
        </w:rPr>
        <w:t>each</w:t>
      </w:r>
      <w:r>
        <w:rPr>
          <w:sz w:val="24"/>
          <w:szCs w:val="24"/>
        </w:rPr>
        <w:t xml:space="preserve"> possible value is a time-consuming process. So, we implement these tunning mechanism using GridSearchCV. </w:t>
      </w:r>
    </w:p>
    <w:p w14:paraId="44013F3D" w14:textId="77777777" w:rsidR="003A0F45" w:rsidRDefault="00AA6D53" w:rsidP="003A0F45">
      <w:pPr>
        <w:jc w:val="both"/>
        <w:rPr>
          <w:sz w:val="24"/>
          <w:szCs w:val="24"/>
        </w:rPr>
      </w:pPr>
      <w:r>
        <w:rPr>
          <w:sz w:val="24"/>
          <w:szCs w:val="24"/>
        </w:rPr>
        <w:lastRenderedPageBreak/>
        <w:t xml:space="preserve"> </w:t>
      </w:r>
    </w:p>
    <w:p w14:paraId="7EE3E1F8" w14:textId="77777777" w:rsidR="00AC1A2F" w:rsidRDefault="00AA6D53" w:rsidP="003A0F45">
      <w:pPr>
        <w:jc w:val="both"/>
        <w:rPr>
          <w:sz w:val="24"/>
          <w:szCs w:val="24"/>
        </w:rPr>
      </w:pPr>
      <w:r>
        <w:rPr>
          <w:sz w:val="24"/>
          <w:szCs w:val="24"/>
        </w:rPr>
        <w:t>Partitioning data</w:t>
      </w:r>
    </w:p>
    <w:p w14:paraId="0760ECFF" w14:textId="77777777" w:rsidR="00AC1A2F" w:rsidRDefault="00AA6D53" w:rsidP="003A0F45">
      <w:pPr>
        <w:jc w:val="both"/>
        <w:rPr>
          <w:sz w:val="24"/>
          <w:szCs w:val="24"/>
        </w:rPr>
      </w:pPr>
      <w:r>
        <w:rPr>
          <w:noProof/>
        </w:rPr>
        <w:drawing>
          <wp:inline distT="0" distB="0" distL="0" distR="0" wp14:anchorId="735357E4" wp14:editId="5F5FCB20">
            <wp:extent cx="5731510" cy="875665"/>
            <wp:effectExtent l="0" t="0" r="254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653953" name=""/>
                    <pic:cNvPicPr/>
                  </pic:nvPicPr>
                  <pic:blipFill>
                    <a:blip r:embed="rId26"/>
                    <a:stretch>
                      <a:fillRect/>
                    </a:stretch>
                  </pic:blipFill>
                  <pic:spPr>
                    <a:xfrm>
                      <a:off x="0" y="0"/>
                      <a:ext cx="5731510" cy="875665"/>
                    </a:xfrm>
                    <a:prstGeom prst="rect">
                      <a:avLst/>
                    </a:prstGeom>
                  </pic:spPr>
                </pic:pic>
              </a:graphicData>
            </a:graphic>
          </wp:inline>
        </w:drawing>
      </w:r>
    </w:p>
    <w:p w14:paraId="2C709687" w14:textId="77777777" w:rsidR="00AC1A2F" w:rsidRDefault="00AA6D53" w:rsidP="003A0F45">
      <w:pPr>
        <w:jc w:val="both"/>
        <w:rPr>
          <w:sz w:val="24"/>
          <w:szCs w:val="24"/>
        </w:rPr>
      </w:pPr>
      <w:r>
        <w:rPr>
          <w:sz w:val="24"/>
          <w:szCs w:val="24"/>
        </w:rPr>
        <w:t xml:space="preserve">The Credit cards data set after Under-sampling is divided into </w:t>
      </w:r>
      <w:r>
        <w:rPr>
          <w:sz w:val="24"/>
          <w:szCs w:val="24"/>
        </w:rPr>
        <w:t>training and testing tests in the ratio 80:20. Training data is used to train the model and testing data is used for testing the model.</w:t>
      </w:r>
    </w:p>
    <w:p w14:paraId="764B931B" w14:textId="77777777" w:rsidR="00AC1A2F" w:rsidRDefault="00AA6D53" w:rsidP="003A0F45">
      <w:pPr>
        <w:jc w:val="both"/>
        <w:rPr>
          <w:sz w:val="24"/>
          <w:szCs w:val="24"/>
        </w:rPr>
      </w:pPr>
      <w:r>
        <w:rPr>
          <w:noProof/>
        </w:rPr>
        <w:drawing>
          <wp:inline distT="0" distB="0" distL="0" distR="0" wp14:anchorId="790069DB" wp14:editId="1FE9F198">
            <wp:extent cx="4038600" cy="45053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89798" name=""/>
                    <pic:cNvPicPr/>
                  </pic:nvPicPr>
                  <pic:blipFill>
                    <a:blip r:embed="rId27"/>
                    <a:stretch>
                      <a:fillRect/>
                    </a:stretch>
                  </pic:blipFill>
                  <pic:spPr>
                    <a:xfrm>
                      <a:off x="0" y="0"/>
                      <a:ext cx="4038600" cy="4505325"/>
                    </a:xfrm>
                    <a:prstGeom prst="rect">
                      <a:avLst/>
                    </a:prstGeom>
                  </pic:spPr>
                </pic:pic>
              </a:graphicData>
            </a:graphic>
          </wp:inline>
        </w:drawing>
      </w:r>
    </w:p>
    <w:p w14:paraId="4C575963" w14:textId="77777777" w:rsidR="00AC1A2F" w:rsidRDefault="00AA6D53" w:rsidP="003A0F45">
      <w:pPr>
        <w:jc w:val="both"/>
        <w:rPr>
          <w:sz w:val="24"/>
          <w:szCs w:val="24"/>
        </w:rPr>
      </w:pPr>
      <w:r>
        <w:rPr>
          <w:noProof/>
        </w:rPr>
        <w:drawing>
          <wp:inline distT="0" distB="0" distL="0" distR="0" wp14:anchorId="6CE61195" wp14:editId="513D7844">
            <wp:extent cx="3257550" cy="6667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03304" name=""/>
                    <pic:cNvPicPr/>
                  </pic:nvPicPr>
                  <pic:blipFill>
                    <a:blip r:embed="rId28"/>
                    <a:stretch>
                      <a:fillRect/>
                    </a:stretch>
                  </pic:blipFill>
                  <pic:spPr>
                    <a:xfrm>
                      <a:off x="0" y="0"/>
                      <a:ext cx="3257550" cy="666750"/>
                    </a:xfrm>
                    <a:prstGeom prst="rect">
                      <a:avLst/>
                    </a:prstGeom>
                  </pic:spPr>
                </pic:pic>
              </a:graphicData>
            </a:graphic>
          </wp:inline>
        </w:drawing>
      </w:r>
    </w:p>
    <w:p w14:paraId="4E0CF811" w14:textId="77777777" w:rsidR="00AC1A2F" w:rsidRDefault="00AA6D53" w:rsidP="003A0F45">
      <w:pPr>
        <w:jc w:val="both"/>
        <w:rPr>
          <w:sz w:val="24"/>
          <w:szCs w:val="24"/>
        </w:rPr>
      </w:pPr>
      <w:r>
        <w:rPr>
          <w:sz w:val="24"/>
          <w:szCs w:val="24"/>
        </w:rPr>
        <w:t>After training and testing the model, SVM gave an accuracy of 91%. This results obtained are not from the default pa</w:t>
      </w:r>
      <w:r>
        <w:rPr>
          <w:sz w:val="24"/>
          <w:szCs w:val="24"/>
        </w:rPr>
        <w:t xml:space="preserve">rameter setting of the model. </w:t>
      </w:r>
    </w:p>
    <w:p w14:paraId="62957A7E" w14:textId="77777777" w:rsidR="007B1575" w:rsidRDefault="00AA6D53" w:rsidP="003A0F45">
      <w:pPr>
        <w:jc w:val="both"/>
        <w:rPr>
          <w:sz w:val="24"/>
          <w:szCs w:val="24"/>
        </w:rPr>
      </w:pPr>
      <w:r>
        <w:rPr>
          <w:sz w:val="24"/>
          <w:szCs w:val="24"/>
        </w:rPr>
        <w:t>Let us now implement the hyperparameter tuning using GridSearchCV () method for SVM model.</w:t>
      </w:r>
    </w:p>
    <w:p w14:paraId="1B891735" w14:textId="77777777" w:rsidR="00C635B4" w:rsidRDefault="00AA6D53" w:rsidP="00C635B4">
      <w:pPr>
        <w:pStyle w:val="Heading3"/>
        <w:rPr>
          <w:i/>
          <w:iCs/>
          <w:sz w:val="28"/>
          <w:szCs w:val="28"/>
        </w:rPr>
      </w:pPr>
      <w:r w:rsidRPr="00C635B4">
        <w:rPr>
          <w:sz w:val="28"/>
          <w:szCs w:val="28"/>
        </w:rPr>
        <w:lastRenderedPageBreak/>
        <w:t xml:space="preserve">Implementing the </w:t>
      </w:r>
      <w:r w:rsidRPr="00C635B4">
        <w:rPr>
          <w:i/>
          <w:iCs/>
          <w:sz w:val="28"/>
          <w:szCs w:val="28"/>
        </w:rPr>
        <w:t>GridSearchCV ()</w:t>
      </w:r>
    </w:p>
    <w:p w14:paraId="754C0126" w14:textId="77777777" w:rsidR="00FB4EF9" w:rsidRDefault="00AA6D53" w:rsidP="00FB4EF9">
      <w:pPr>
        <w:rPr>
          <w:sz w:val="24"/>
          <w:szCs w:val="24"/>
        </w:rPr>
      </w:pPr>
      <w:r>
        <w:rPr>
          <w:sz w:val="24"/>
          <w:szCs w:val="24"/>
        </w:rPr>
        <w:t xml:space="preserve">The GridSearchCV method has few parameters listed, </w:t>
      </w:r>
    </w:p>
    <w:p w14:paraId="7FD51825" w14:textId="77777777" w:rsidR="00FB4EF9" w:rsidRPr="00FB4EF9" w:rsidRDefault="00AA6D53" w:rsidP="00FB4EF9">
      <w:pPr>
        <w:pStyle w:val="ListParagraph"/>
        <w:numPr>
          <w:ilvl w:val="0"/>
          <w:numId w:val="14"/>
        </w:numPr>
        <w:rPr>
          <w:sz w:val="24"/>
          <w:szCs w:val="24"/>
        </w:rPr>
      </w:pPr>
      <w:r w:rsidRPr="00616F3A">
        <w:rPr>
          <w:b/>
          <w:bCs/>
          <w:sz w:val="24"/>
          <w:szCs w:val="24"/>
        </w:rPr>
        <w:t>estimator</w:t>
      </w:r>
      <w:r>
        <w:rPr>
          <w:sz w:val="24"/>
          <w:szCs w:val="24"/>
        </w:rPr>
        <w:t>: To define the model we are implementin</w:t>
      </w:r>
      <w:r>
        <w:rPr>
          <w:sz w:val="24"/>
          <w:szCs w:val="24"/>
        </w:rPr>
        <w:t>g</w:t>
      </w:r>
    </w:p>
    <w:p w14:paraId="2D0C41B2" w14:textId="77777777" w:rsidR="00FB4EF9" w:rsidRPr="00FB4EF9" w:rsidRDefault="00AA6D53" w:rsidP="00FB4EF9">
      <w:pPr>
        <w:pStyle w:val="ListParagraph"/>
        <w:numPr>
          <w:ilvl w:val="0"/>
          <w:numId w:val="14"/>
        </w:numPr>
        <w:rPr>
          <w:sz w:val="24"/>
          <w:szCs w:val="24"/>
        </w:rPr>
      </w:pPr>
      <w:r w:rsidRPr="00616F3A">
        <w:rPr>
          <w:b/>
          <w:bCs/>
          <w:sz w:val="24"/>
          <w:szCs w:val="24"/>
        </w:rPr>
        <w:t>param_grid</w:t>
      </w:r>
      <w:r>
        <w:rPr>
          <w:sz w:val="24"/>
          <w:szCs w:val="24"/>
        </w:rPr>
        <w:t>: The hyperparameters we need to be tuned</w:t>
      </w:r>
    </w:p>
    <w:p w14:paraId="4A41260D" w14:textId="77777777" w:rsidR="00FB4EF9" w:rsidRPr="00FB4EF9" w:rsidRDefault="00AA6D53" w:rsidP="00FB4EF9">
      <w:pPr>
        <w:pStyle w:val="ListParagraph"/>
        <w:numPr>
          <w:ilvl w:val="0"/>
          <w:numId w:val="14"/>
        </w:numPr>
        <w:rPr>
          <w:sz w:val="24"/>
          <w:szCs w:val="24"/>
        </w:rPr>
      </w:pPr>
      <w:r w:rsidRPr="00616F3A">
        <w:rPr>
          <w:b/>
          <w:bCs/>
          <w:sz w:val="24"/>
          <w:szCs w:val="24"/>
        </w:rPr>
        <w:t>Scoring</w:t>
      </w:r>
      <w:r>
        <w:rPr>
          <w:sz w:val="24"/>
          <w:szCs w:val="24"/>
        </w:rPr>
        <w:t>: Scoring function to be used in the model</w:t>
      </w:r>
      <w:r w:rsidR="001A286B">
        <w:rPr>
          <w:sz w:val="24"/>
          <w:szCs w:val="24"/>
        </w:rPr>
        <w:t>, here we use “accuracy”</w:t>
      </w:r>
    </w:p>
    <w:p w14:paraId="405D9923" w14:textId="77777777" w:rsidR="00FB4EF9" w:rsidRPr="00FB4EF9" w:rsidRDefault="00AA6D53" w:rsidP="00FB4EF9">
      <w:pPr>
        <w:pStyle w:val="ListParagraph"/>
        <w:numPr>
          <w:ilvl w:val="0"/>
          <w:numId w:val="14"/>
        </w:numPr>
        <w:rPr>
          <w:sz w:val="24"/>
          <w:szCs w:val="24"/>
        </w:rPr>
      </w:pPr>
      <w:r w:rsidRPr="00616F3A">
        <w:rPr>
          <w:b/>
          <w:bCs/>
          <w:sz w:val="24"/>
          <w:szCs w:val="24"/>
        </w:rPr>
        <w:t>CV</w:t>
      </w:r>
      <w:r w:rsidR="001A286B">
        <w:rPr>
          <w:sz w:val="24"/>
          <w:szCs w:val="24"/>
        </w:rPr>
        <w:t>: The inner loop nested K fold Cross Validation used. here we implement K = 10</w:t>
      </w:r>
    </w:p>
    <w:p w14:paraId="61C8BA71" w14:textId="77777777" w:rsidR="00FB4EF9" w:rsidRPr="00616F3A" w:rsidRDefault="00AA6D53" w:rsidP="00FB4EF9">
      <w:pPr>
        <w:pStyle w:val="ListParagraph"/>
        <w:numPr>
          <w:ilvl w:val="0"/>
          <w:numId w:val="14"/>
        </w:numPr>
        <w:rPr>
          <w:b/>
          <w:bCs/>
          <w:sz w:val="24"/>
          <w:szCs w:val="24"/>
        </w:rPr>
      </w:pPr>
      <w:r w:rsidRPr="00616F3A">
        <w:rPr>
          <w:b/>
          <w:bCs/>
          <w:sz w:val="24"/>
          <w:szCs w:val="24"/>
        </w:rPr>
        <w:t>n_jobs</w:t>
      </w:r>
      <w:r w:rsidR="00616F3A" w:rsidRPr="00616F3A">
        <w:rPr>
          <w:b/>
          <w:bCs/>
          <w:sz w:val="24"/>
          <w:szCs w:val="24"/>
        </w:rPr>
        <w:t xml:space="preserve">: </w:t>
      </w:r>
      <w:r w:rsidR="00052C13">
        <w:rPr>
          <w:sz w:val="24"/>
          <w:szCs w:val="24"/>
        </w:rPr>
        <w:t>If n_jobs is 1, then 100% of CPU is utilised of one core.</w:t>
      </w:r>
    </w:p>
    <w:p w14:paraId="6CA55C03" w14:textId="77777777" w:rsidR="00C635B4" w:rsidRDefault="00AA6D53" w:rsidP="003A0F45">
      <w:pPr>
        <w:jc w:val="both"/>
        <w:rPr>
          <w:sz w:val="24"/>
          <w:szCs w:val="24"/>
        </w:rPr>
      </w:pPr>
      <w:r>
        <w:rPr>
          <w:sz w:val="24"/>
          <w:szCs w:val="24"/>
        </w:rPr>
        <w:t xml:space="preserve">To tune the parameters for SVM model, we have given “C”, “Kernel” and “gamma” parameters to the </w:t>
      </w:r>
      <w:r w:rsidR="00301C97">
        <w:rPr>
          <w:sz w:val="24"/>
          <w:szCs w:val="24"/>
        </w:rPr>
        <w:t>param_grid. Note that, for a linear Kernel we don’t give any gamma value. Gamma is given to rest of the Kernel values.</w:t>
      </w:r>
      <w:r>
        <w:rPr>
          <w:sz w:val="24"/>
          <w:szCs w:val="24"/>
        </w:rPr>
        <w:t xml:space="preserve"> </w:t>
      </w:r>
    </w:p>
    <w:p w14:paraId="1EC7CC90" w14:textId="77777777" w:rsidR="00C635B4" w:rsidRDefault="00AA6D53" w:rsidP="003A0F45">
      <w:pPr>
        <w:jc w:val="both"/>
        <w:rPr>
          <w:sz w:val="24"/>
          <w:szCs w:val="24"/>
        </w:rPr>
      </w:pPr>
      <w:r>
        <w:rPr>
          <w:noProof/>
        </w:rPr>
        <w:drawing>
          <wp:inline distT="0" distB="0" distL="0" distR="0" wp14:anchorId="3E3B9B59" wp14:editId="0FC38C96">
            <wp:extent cx="5657850" cy="24765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163329" name=""/>
                    <pic:cNvPicPr/>
                  </pic:nvPicPr>
                  <pic:blipFill>
                    <a:blip r:embed="rId29"/>
                    <a:stretch>
                      <a:fillRect/>
                    </a:stretch>
                  </pic:blipFill>
                  <pic:spPr>
                    <a:xfrm>
                      <a:off x="0" y="0"/>
                      <a:ext cx="5657850" cy="2476500"/>
                    </a:xfrm>
                    <a:prstGeom prst="rect">
                      <a:avLst/>
                    </a:prstGeom>
                  </pic:spPr>
                </pic:pic>
              </a:graphicData>
            </a:graphic>
          </wp:inline>
        </w:drawing>
      </w:r>
    </w:p>
    <w:p w14:paraId="71FF7252" w14:textId="77777777" w:rsidR="00C635B4" w:rsidRDefault="00AA6D53" w:rsidP="003A0F45">
      <w:pPr>
        <w:jc w:val="both"/>
        <w:rPr>
          <w:sz w:val="24"/>
          <w:szCs w:val="24"/>
        </w:rPr>
      </w:pPr>
      <w:r>
        <w:rPr>
          <w:noProof/>
        </w:rPr>
        <w:drawing>
          <wp:inline distT="0" distB="0" distL="0" distR="0" wp14:anchorId="5BF51581" wp14:editId="6446ECD9">
            <wp:extent cx="4410075" cy="13620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667659" name=""/>
                    <pic:cNvPicPr/>
                  </pic:nvPicPr>
                  <pic:blipFill>
                    <a:blip r:embed="rId30"/>
                    <a:stretch>
                      <a:fillRect/>
                    </a:stretch>
                  </pic:blipFill>
                  <pic:spPr>
                    <a:xfrm>
                      <a:off x="0" y="0"/>
                      <a:ext cx="4410075" cy="1362075"/>
                    </a:xfrm>
                    <a:prstGeom prst="rect">
                      <a:avLst/>
                    </a:prstGeom>
                  </pic:spPr>
                </pic:pic>
              </a:graphicData>
            </a:graphic>
          </wp:inline>
        </w:drawing>
      </w:r>
    </w:p>
    <w:p w14:paraId="6FD1B4F6" w14:textId="77777777" w:rsidR="00C635B4" w:rsidRDefault="00AA6D53" w:rsidP="003A0F45">
      <w:pPr>
        <w:jc w:val="both"/>
        <w:rPr>
          <w:sz w:val="24"/>
          <w:szCs w:val="24"/>
        </w:rPr>
      </w:pPr>
      <w:r>
        <w:rPr>
          <w:sz w:val="24"/>
          <w:szCs w:val="24"/>
        </w:rPr>
        <w:t>From the above tuning, we got a</w:t>
      </w:r>
      <w:r w:rsidR="00095DD2">
        <w:rPr>
          <w:sz w:val="24"/>
          <w:szCs w:val="24"/>
        </w:rPr>
        <w:t>n</w:t>
      </w:r>
      <w:r>
        <w:rPr>
          <w:sz w:val="24"/>
          <w:szCs w:val="24"/>
        </w:rPr>
        <w:t xml:space="preserve"> accuracy of 94.66%. this is not the accuracy of the test data,</w:t>
      </w:r>
      <w:r>
        <w:rPr>
          <w:sz w:val="24"/>
          <w:szCs w:val="24"/>
        </w:rPr>
        <w:t xml:space="preserve"> it is the accuracy of the training data tunned using 10 fold cross-validation. </w:t>
      </w:r>
    </w:p>
    <w:p w14:paraId="5B184743" w14:textId="77777777" w:rsidR="00095DD2" w:rsidRDefault="00AA6D53" w:rsidP="003A0F45">
      <w:pPr>
        <w:jc w:val="both"/>
        <w:rPr>
          <w:sz w:val="24"/>
          <w:szCs w:val="24"/>
        </w:rPr>
      </w:pPr>
      <w:r>
        <w:rPr>
          <w:noProof/>
        </w:rPr>
        <w:drawing>
          <wp:inline distT="0" distB="0" distL="0" distR="0" wp14:anchorId="0FF92BC2" wp14:editId="65106CAB">
            <wp:extent cx="4962525" cy="12001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132974" name=""/>
                    <pic:cNvPicPr/>
                  </pic:nvPicPr>
                  <pic:blipFill>
                    <a:blip r:embed="rId31"/>
                    <a:stretch>
                      <a:fillRect/>
                    </a:stretch>
                  </pic:blipFill>
                  <pic:spPr>
                    <a:xfrm>
                      <a:off x="0" y="0"/>
                      <a:ext cx="4962525" cy="1200150"/>
                    </a:xfrm>
                    <a:prstGeom prst="rect">
                      <a:avLst/>
                    </a:prstGeom>
                  </pic:spPr>
                </pic:pic>
              </a:graphicData>
            </a:graphic>
          </wp:inline>
        </w:drawing>
      </w:r>
    </w:p>
    <w:p w14:paraId="4D72C5F5" w14:textId="77777777" w:rsidR="00864B38" w:rsidRDefault="00AA6D53" w:rsidP="003A0F45">
      <w:pPr>
        <w:jc w:val="both"/>
        <w:rPr>
          <w:sz w:val="24"/>
          <w:szCs w:val="24"/>
        </w:rPr>
      </w:pPr>
      <w:r>
        <w:rPr>
          <w:sz w:val="24"/>
          <w:szCs w:val="24"/>
        </w:rPr>
        <w:t>Based on parameter tuning, the kernel suggests the best parameters to be used to get the least misclassification rate. Here are the few important parameters to be considered</w:t>
      </w:r>
    </w:p>
    <w:p w14:paraId="47212211" w14:textId="77777777" w:rsidR="00864B38" w:rsidRDefault="00AA6D53" w:rsidP="003A0F45">
      <w:pPr>
        <w:jc w:val="both"/>
        <w:rPr>
          <w:sz w:val="24"/>
          <w:szCs w:val="24"/>
        </w:rPr>
      </w:pPr>
      <w:r>
        <w:rPr>
          <w:noProof/>
        </w:rPr>
        <w:lastRenderedPageBreak/>
        <w:drawing>
          <wp:inline distT="0" distB="0" distL="0" distR="0" wp14:anchorId="4225C8FE" wp14:editId="3E9C8F31">
            <wp:extent cx="5057775" cy="36099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980484" name=""/>
                    <pic:cNvPicPr/>
                  </pic:nvPicPr>
                  <pic:blipFill>
                    <a:blip r:embed="rId32"/>
                    <a:stretch>
                      <a:fillRect/>
                    </a:stretch>
                  </pic:blipFill>
                  <pic:spPr>
                    <a:xfrm>
                      <a:off x="0" y="0"/>
                      <a:ext cx="5057775" cy="3609975"/>
                    </a:xfrm>
                    <a:prstGeom prst="rect">
                      <a:avLst/>
                    </a:prstGeom>
                  </pic:spPr>
                </pic:pic>
              </a:graphicData>
            </a:graphic>
          </wp:inline>
        </w:drawing>
      </w:r>
      <w:r>
        <w:rPr>
          <w:sz w:val="24"/>
          <w:szCs w:val="24"/>
        </w:rPr>
        <w:t xml:space="preserve"> </w:t>
      </w:r>
    </w:p>
    <w:p w14:paraId="5D24CCC0" w14:textId="77777777" w:rsidR="00864B38" w:rsidRDefault="00AA6D53" w:rsidP="003A0F45">
      <w:pPr>
        <w:jc w:val="both"/>
        <w:rPr>
          <w:sz w:val="24"/>
          <w:szCs w:val="24"/>
        </w:rPr>
      </w:pPr>
      <w:r>
        <w:rPr>
          <w:sz w:val="24"/>
          <w:szCs w:val="24"/>
        </w:rPr>
        <w:t>The tunned parameters for the SVM model are given by:</w:t>
      </w:r>
    </w:p>
    <w:p w14:paraId="67CFD523" w14:textId="77777777" w:rsidR="00C635B4" w:rsidRDefault="00AA6D53" w:rsidP="003A0F45">
      <w:pPr>
        <w:jc w:val="both"/>
        <w:rPr>
          <w:b/>
          <w:bCs/>
          <w:sz w:val="24"/>
          <w:szCs w:val="24"/>
        </w:rPr>
      </w:pPr>
      <w:r>
        <w:rPr>
          <w:noProof/>
        </w:rPr>
        <w:drawing>
          <wp:inline distT="0" distB="0" distL="0" distR="0" wp14:anchorId="172E1941" wp14:editId="5E8B8CE8">
            <wp:extent cx="3371850" cy="7239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780654" name=""/>
                    <pic:cNvPicPr/>
                  </pic:nvPicPr>
                  <pic:blipFill>
                    <a:blip r:embed="rId33"/>
                    <a:stretch>
                      <a:fillRect/>
                    </a:stretch>
                  </pic:blipFill>
                  <pic:spPr>
                    <a:xfrm>
                      <a:off x="0" y="0"/>
                      <a:ext cx="3371850" cy="723900"/>
                    </a:xfrm>
                    <a:prstGeom prst="rect">
                      <a:avLst/>
                    </a:prstGeom>
                  </pic:spPr>
                </pic:pic>
              </a:graphicData>
            </a:graphic>
          </wp:inline>
        </w:drawing>
      </w:r>
    </w:p>
    <w:p w14:paraId="2B30956E" w14:textId="77777777" w:rsidR="00425EEF" w:rsidRPr="00425EEF" w:rsidRDefault="00AA6D53" w:rsidP="003A0F45">
      <w:pPr>
        <w:jc w:val="both"/>
        <w:rPr>
          <w:sz w:val="24"/>
          <w:szCs w:val="24"/>
        </w:rPr>
      </w:pPr>
      <w:r>
        <w:rPr>
          <w:sz w:val="24"/>
          <w:szCs w:val="24"/>
        </w:rPr>
        <w:t>Now, these are the parameters to be used in the SVM model again to get better accuracy results.</w:t>
      </w:r>
    </w:p>
    <w:p w14:paraId="01E15E27" w14:textId="77777777" w:rsidR="00864B38" w:rsidRPr="00864B38" w:rsidRDefault="00AA6D53" w:rsidP="00864B38">
      <w:pPr>
        <w:pStyle w:val="Heading3"/>
      </w:pPr>
      <w:r w:rsidRPr="00864B38">
        <w:lastRenderedPageBreak/>
        <w:t>Implement the Hyperparameters in the model.</w:t>
      </w:r>
    </w:p>
    <w:p w14:paraId="3DE5B2B1" w14:textId="77777777" w:rsidR="00864B38" w:rsidRDefault="00AA6D53" w:rsidP="003A0F45">
      <w:pPr>
        <w:jc w:val="both"/>
        <w:rPr>
          <w:b/>
          <w:bCs/>
          <w:sz w:val="24"/>
          <w:szCs w:val="24"/>
        </w:rPr>
      </w:pPr>
      <w:r>
        <w:rPr>
          <w:noProof/>
        </w:rPr>
        <w:drawing>
          <wp:inline distT="0" distB="0" distL="0" distR="0" wp14:anchorId="2AA98643" wp14:editId="449073FC">
            <wp:extent cx="4295775" cy="40862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559260" name=""/>
                    <pic:cNvPicPr/>
                  </pic:nvPicPr>
                  <pic:blipFill>
                    <a:blip r:embed="rId34"/>
                    <a:stretch>
                      <a:fillRect/>
                    </a:stretch>
                  </pic:blipFill>
                  <pic:spPr>
                    <a:xfrm>
                      <a:off x="0" y="0"/>
                      <a:ext cx="4295775" cy="4086225"/>
                    </a:xfrm>
                    <a:prstGeom prst="rect">
                      <a:avLst/>
                    </a:prstGeom>
                  </pic:spPr>
                </pic:pic>
              </a:graphicData>
            </a:graphic>
          </wp:inline>
        </w:drawing>
      </w:r>
    </w:p>
    <w:p w14:paraId="300516CE" w14:textId="77777777" w:rsidR="00C635B4" w:rsidRDefault="00AA6D53" w:rsidP="003A0F45">
      <w:pPr>
        <w:jc w:val="both"/>
        <w:rPr>
          <w:sz w:val="24"/>
          <w:szCs w:val="24"/>
        </w:rPr>
      </w:pPr>
      <w:r>
        <w:rPr>
          <w:noProof/>
        </w:rPr>
        <w:drawing>
          <wp:inline distT="0" distB="0" distL="0" distR="0" wp14:anchorId="74BE5480" wp14:editId="44BC970E">
            <wp:extent cx="3638550" cy="14573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785" name=""/>
                    <pic:cNvPicPr/>
                  </pic:nvPicPr>
                  <pic:blipFill>
                    <a:blip r:embed="rId35"/>
                    <a:stretch>
                      <a:fillRect/>
                    </a:stretch>
                  </pic:blipFill>
                  <pic:spPr>
                    <a:xfrm>
                      <a:off x="0" y="0"/>
                      <a:ext cx="3638550" cy="1457325"/>
                    </a:xfrm>
                    <a:prstGeom prst="rect">
                      <a:avLst/>
                    </a:prstGeom>
                  </pic:spPr>
                </pic:pic>
              </a:graphicData>
            </a:graphic>
          </wp:inline>
        </w:drawing>
      </w:r>
    </w:p>
    <w:p w14:paraId="4E48B9E5" w14:textId="77777777" w:rsidR="00864B38" w:rsidRDefault="00AA6D53" w:rsidP="003A0F45">
      <w:pPr>
        <w:jc w:val="both"/>
        <w:rPr>
          <w:sz w:val="24"/>
          <w:szCs w:val="24"/>
        </w:rPr>
      </w:pPr>
      <w:r>
        <w:rPr>
          <w:sz w:val="24"/>
          <w:szCs w:val="24"/>
        </w:rPr>
        <w:t>Using these tunned parameters, we a</w:t>
      </w:r>
      <w:r w:rsidR="00A13AAD">
        <w:rPr>
          <w:sz w:val="24"/>
          <w:szCs w:val="24"/>
        </w:rPr>
        <w:t>chieved around 1 per cent higher than the accuracy using the default parameters.</w:t>
      </w:r>
    </w:p>
    <w:p w14:paraId="571076F5" w14:textId="77777777" w:rsidR="0042775E" w:rsidRDefault="0042775E" w:rsidP="0042775E">
      <w:pPr>
        <w:pStyle w:val="Heading3"/>
      </w:pPr>
    </w:p>
    <w:p w14:paraId="2DB07D01" w14:textId="77777777" w:rsidR="0042775E" w:rsidRDefault="00AA6D53" w:rsidP="0042775E">
      <w:pPr>
        <w:pStyle w:val="Heading3"/>
      </w:pPr>
      <w:r>
        <w:t>Implementing other Machine learning algorithms</w:t>
      </w:r>
    </w:p>
    <w:p w14:paraId="66B86DB2" w14:textId="77777777" w:rsidR="0042775E" w:rsidRDefault="00AA6D53" w:rsidP="003A0F45">
      <w:pPr>
        <w:jc w:val="both"/>
        <w:rPr>
          <w:sz w:val="24"/>
          <w:szCs w:val="24"/>
        </w:rPr>
      </w:pPr>
      <w:r>
        <w:rPr>
          <w:sz w:val="24"/>
          <w:szCs w:val="24"/>
        </w:rPr>
        <w:t>The Decision Tree and KNN models are implemented for the classification of Credit card fraud transaction. We turned them for the Hyperparameters</w:t>
      </w:r>
      <w:r>
        <w:rPr>
          <w:sz w:val="24"/>
          <w:szCs w:val="24"/>
        </w:rPr>
        <w:t xml:space="preserve"> </w:t>
      </w:r>
      <w:r w:rsidR="00700824">
        <w:rPr>
          <w:sz w:val="24"/>
          <w:szCs w:val="24"/>
        </w:rPr>
        <w:t>to get better accuracy.</w:t>
      </w:r>
      <w:r w:rsidR="00227353">
        <w:rPr>
          <w:sz w:val="24"/>
          <w:szCs w:val="24"/>
        </w:rPr>
        <w:t xml:space="preserve"> Initially to evaluate the performance of the model</w:t>
      </w:r>
      <w:r w:rsidR="00727FB5">
        <w:rPr>
          <w:sz w:val="24"/>
          <w:szCs w:val="24"/>
        </w:rPr>
        <w:t xml:space="preserve"> on the training data set, for that, we implemented Cross_val_score (). This helps</w:t>
      </w:r>
      <w:r w:rsidR="00247860">
        <w:rPr>
          <w:sz w:val="24"/>
          <w:szCs w:val="24"/>
        </w:rPr>
        <w:t xml:space="preserve"> in</w:t>
      </w:r>
      <w:r w:rsidR="00727FB5">
        <w:rPr>
          <w:sz w:val="24"/>
          <w:szCs w:val="24"/>
        </w:rPr>
        <w:t xml:space="preserve"> understand</w:t>
      </w:r>
      <w:r w:rsidR="00D94D9A">
        <w:rPr>
          <w:sz w:val="24"/>
          <w:szCs w:val="24"/>
        </w:rPr>
        <w:t>ing</w:t>
      </w:r>
      <w:r w:rsidR="00727FB5">
        <w:rPr>
          <w:sz w:val="24"/>
          <w:szCs w:val="24"/>
        </w:rPr>
        <w:t xml:space="preserve"> how well the model is trained</w:t>
      </w:r>
      <w:r w:rsidR="000C5B2D">
        <w:rPr>
          <w:sz w:val="24"/>
          <w:szCs w:val="24"/>
        </w:rPr>
        <w:t xml:space="preserve"> on the training sets. </w:t>
      </w:r>
      <w:r w:rsidR="00727FB5">
        <w:rPr>
          <w:sz w:val="24"/>
          <w:szCs w:val="24"/>
        </w:rPr>
        <w:t xml:space="preserve"> </w:t>
      </w:r>
    </w:p>
    <w:p w14:paraId="4C5539CD" w14:textId="77777777" w:rsidR="008B19BD" w:rsidRDefault="00AA6D53" w:rsidP="003A0F45">
      <w:pPr>
        <w:jc w:val="both"/>
        <w:rPr>
          <w:sz w:val="24"/>
          <w:szCs w:val="24"/>
        </w:rPr>
      </w:pPr>
      <w:r>
        <w:rPr>
          <w:noProof/>
        </w:rPr>
        <w:lastRenderedPageBreak/>
        <w:drawing>
          <wp:inline distT="0" distB="0" distL="0" distR="0" wp14:anchorId="11FBC4F0" wp14:editId="02BEDE4B">
            <wp:extent cx="5731510" cy="2608580"/>
            <wp:effectExtent l="0" t="0" r="254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641505" name=""/>
                    <pic:cNvPicPr/>
                  </pic:nvPicPr>
                  <pic:blipFill>
                    <a:blip r:embed="rId36"/>
                    <a:stretch>
                      <a:fillRect/>
                    </a:stretch>
                  </pic:blipFill>
                  <pic:spPr>
                    <a:xfrm>
                      <a:off x="0" y="0"/>
                      <a:ext cx="5731510" cy="2608580"/>
                    </a:xfrm>
                    <a:prstGeom prst="rect">
                      <a:avLst/>
                    </a:prstGeom>
                  </pic:spPr>
                </pic:pic>
              </a:graphicData>
            </a:graphic>
          </wp:inline>
        </w:drawing>
      </w:r>
    </w:p>
    <w:p w14:paraId="7C975C23" w14:textId="77777777" w:rsidR="008B19BD" w:rsidRDefault="00AA6D53" w:rsidP="003A0F45">
      <w:pPr>
        <w:jc w:val="both"/>
        <w:rPr>
          <w:sz w:val="24"/>
          <w:szCs w:val="24"/>
        </w:rPr>
      </w:pPr>
      <w:r>
        <w:rPr>
          <w:sz w:val="24"/>
          <w:szCs w:val="24"/>
        </w:rPr>
        <w:t xml:space="preserve">The Accuracy of the </w:t>
      </w:r>
      <w:r>
        <w:rPr>
          <w:sz w:val="24"/>
          <w:szCs w:val="24"/>
        </w:rPr>
        <w:t>models on the training dataset is shown above. The KNN model and SVM models noted high training accuracy, compared to the Decision Tree classifier.</w:t>
      </w:r>
    </w:p>
    <w:p w14:paraId="55B6B5C8" w14:textId="77777777" w:rsidR="00D95F07" w:rsidRDefault="00AA6D53" w:rsidP="003A0F45">
      <w:pPr>
        <w:jc w:val="both"/>
        <w:rPr>
          <w:sz w:val="24"/>
          <w:szCs w:val="24"/>
        </w:rPr>
      </w:pPr>
      <w:r>
        <w:rPr>
          <w:sz w:val="24"/>
          <w:szCs w:val="24"/>
        </w:rPr>
        <w:t>Now, we implement the Hyperparameter tuning on the models using GridSearchCV ()</w:t>
      </w:r>
    </w:p>
    <w:p w14:paraId="5D68984A" w14:textId="77777777" w:rsidR="00D95F07" w:rsidRDefault="00AA6D53" w:rsidP="003A0F45">
      <w:pPr>
        <w:jc w:val="both"/>
        <w:rPr>
          <w:sz w:val="24"/>
          <w:szCs w:val="24"/>
        </w:rPr>
      </w:pPr>
      <w:r>
        <w:rPr>
          <w:noProof/>
        </w:rPr>
        <w:drawing>
          <wp:inline distT="0" distB="0" distL="0" distR="0" wp14:anchorId="6F629213" wp14:editId="338AD0E7">
            <wp:extent cx="4672282" cy="2777680"/>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67158" name=""/>
                    <pic:cNvPicPr/>
                  </pic:nvPicPr>
                  <pic:blipFill>
                    <a:blip r:embed="rId37"/>
                    <a:stretch>
                      <a:fillRect/>
                    </a:stretch>
                  </pic:blipFill>
                  <pic:spPr>
                    <a:xfrm>
                      <a:off x="0" y="0"/>
                      <a:ext cx="4690343" cy="2788417"/>
                    </a:xfrm>
                    <a:prstGeom prst="rect">
                      <a:avLst/>
                    </a:prstGeom>
                  </pic:spPr>
                </pic:pic>
              </a:graphicData>
            </a:graphic>
          </wp:inline>
        </w:drawing>
      </w:r>
      <w:r>
        <w:rPr>
          <w:sz w:val="24"/>
          <w:szCs w:val="24"/>
        </w:rPr>
        <w:t xml:space="preserve"> </w:t>
      </w:r>
    </w:p>
    <w:p w14:paraId="10A73889" w14:textId="77777777" w:rsidR="00D95F07" w:rsidRDefault="00AA6D53" w:rsidP="003A0F45">
      <w:pPr>
        <w:jc w:val="both"/>
        <w:rPr>
          <w:sz w:val="24"/>
          <w:szCs w:val="24"/>
        </w:rPr>
      </w:pPr>
      <w:r>
        <w:rPr>
          <w:noProof/>
        </w:rPr>
        <w:lastRenderedPageBreak/>
        <w:drawing>
          <wp:inline distT="0" distB="0" distL="0" distR="0" wp14:anchorId="6F7CEAFB" wp14:editId="264FA0D0">
            <wp:extent cx="4908430" cy="2666301"/>
            <wp:effectExtent l="0" t="0" r="6985"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18878" name=""/>
                    <pic:cNvPicPr/>
                  </pic:nvPicPr>
                  <pic:blipFill>
                    <a:blip r:embed="rId38"/>
                    <a:stretch>
                      <a:fillRect/>
                    </a:stretch>
                  </pic:blipFill>
                  <pic:spPr>
                    <a:xfrm>
                      <a:off x="0" y="0"/>
                      <a:ext cx="4919268" cy="2672188"/>
                    </a:xfrm>
                    <a:prstGeom prst="rect">
                      <a:avLst/>
                    </a:prstGeom>
                  </pic:spPr>
                </pic:pic>
              </a:graphicData>
            </a:graphic>
          </wp:inline>
        </w:drawing>
      </w:r>
    </w:p>
    <w:p w14:paraId="7A309796" w14:textId="77777777" w:rsidR="00D95F07" w:rsidRDefault="00AA6D53" w:rsidP="003A0F45">
      <w:pPr>
        <w:jc w:val="both"/>
        <w:rPr>
          <w:sz w:val="24"/>
          <w:szCs w:val="24"/>
        </w:rPr>
      </w:pPr>
      <w:r>
        <w:rPr>
          <w:sz w:val="24"/>
          <w:szCs w:val="24"/>
        </w:rPr>
        <w:t>We noticed that GridSea</w:t>
      </w:r>
      <w:r>
        <w:rPr>
          <w:sz w:val="24"/>
          <w:szCs w:val="24"/>
        </w:rPr>
        <w:t>rchCV method suggested few parameters for the models</w:t>
      </w:r>
      <w:r w:rsidR="002D0974">
        <w:rPr>
          <w:sz w:val="24"/>
          <w:szCs w:val="24"/>
        </w:rPr>
        <w:t>, for which better accuracy can be achieved.</w:t>
      </w:r>
      <w:r>
        <w:rPr>
          <w:sz w:val="24"/>
          <w:szCs w:val="24"/>
        </w:rPr>
        <w:t xml:space="preserve"> </w:t>
      </w:r>
    </w:p>
    <w:p w14:paraId="3534620F" w14:textId="77777777" w:rsidR="002D0974" w:rsidRPr="002D0974" w:rsidRDefault="00AA6D53" w:rsidP="002D0974">
      <w:pPr>
        <w:pStyle w:val="ListParagraph"/>
        <w:numPr>
          <w:ilvl w:val="0"/>
          <w:numId w:val="15"/>
        </w:numPr>
        <w:jc w:val="both"/>
        <w:rPr>
          <w:sz w:val="24"/>
          <w:szCs w:val="24"/>
        </w:rPr>
      </w:pPr>
      <w:r w:rsidRPr="002D0974">
        <w:rPr>
          <w:b/>
          <w:bCs/>
          <w:sz w:val="24"/>
          <w:szCs w:val="24"/>
        </w:rPr>
        <w:t>Decision Tree</w:t>
      </w:r>
      <w:r w:rsidRPr="002D0974">
        <w:rPr>
          <w:sz w:val="24"/>
          <w:szCs w:val="24"/>
        </w:rPr>
        <w:t>: criterion='entropy', max_depth=3, min_samples_leaf=6</w:t>
      </w:r>
    </w:p>
    <w:p w14:paraId="35A2AA00" w14:textId="77777777" w:rsidR="002D0974" w:rsidRPr="002D0974" w:rsidRDefault="00AA6D53" w:rsidP="002D0974">
      <w:pPr>
        <w:pStyle w:val="ListParagraph"/>
        <w:numPr>
          <w:ilvl w:val="0"/>
          <w:numId w:val="15"/>
        </w:numPr>
        <w:jc w:val="both"/>
        <w:rPr>
          <w:sz w:val="24"/>
          <w:szCs w:val="24"/>
        </w:rPr>
      </w:pPr>
      <w:r w:rsidRPr="002D0974">
        <w:rPr>
          <w:b/>
          <w:bCs/>
          <w:sz w:val="24"/>
          <w:szCs w:val="24"/>
        </w:rPr>
        <w:t>SVM</w:t>
      </w:r>
      <w:r>
        <w:rPr>
          <w:sz w:val="24"/>
          <w:szCs w:val="24"/>
        </w:rPr>
        <w:t xml:space="preserve">: </w:t>
      </w:r>
      <w:r w:rsidRPr="002D0974">
        <w:rPr>
          <w:sz w:val="24"/>
          <w:szCs w:val="24"/>
        </w:rPr>
        <w:t>C=0.9, kernel='linear'</w:t>
      </w:r>
    </w:p>
    <w:p w14:paraId="3C607F97" w14:textId="77777777" w:rsidR="002D0974" w:rsidRPr="002D0974" w:rsidRDefault="00AA6D53" w:rsidP="002D0974">
      <w:pPr>
        <w:pStyle w:val="ListParagraph"/>
        <w:numPr>
          <w:ilvl w:val="0"/>
          <w:numId w:val="15"/>
        </w:numPr>
        <w:jc w:val="both"/>
        <w:rPr>
          <w:sz w:val="24"/>
          <w:szCs w:val="24"/>
        </w:rPr>
      </w:pPr>
      <w:r w:rsidRPr="002D0974">
        <w:rPr>
          <w:b/>
          <w:bCs/>
          <w:sz w:val="24"/>
          <w:szCs w:val="24"/>
        </w:rPr>
        <w:t>KNN</w:t>
      </w:r>
      <w:r>
        <w:rPr>
          <w:sz w:val="24"/>
          <w:szCs w:val="24"/>
        </w:rPr>
        <w:t xml:space="preserve">: </w:t>
      </w:r>
      <w:r w:rsidRPr="002D0974">
        <w:rPr>
          <w:sz w:val="24"/>
          <w:szCs w:val="24"/>
        </w:rPr>
        <w:t>n_neighbors=3</w:t>
      </w:r>
    </w:p>
    <w:p w14:paraId="5D0BA988" w14:textId="77777777" w:rsidR="00F2240B" w:rsidRDefault="00AA6D53" w:rsidP="002D0974">
      <w:pPr>
        <w:jc w:val="both"/>
        <w:rPr>
          <w:sz w:val="24"/>
          <w:szCs w:val="24"/>
        </w:rPr>
      </w:pPr>
      <w:r>
        <w:rPr>
          <w:sz w:val="24"/>
          <w:szCs w:val="24"/>
        </w:rPr>
        <w:t xml:space="preserve">By using the above parameters let us build the </w:t>
      </w:r>
      <w:r w:rsidR="005A07D6">
        <w:rPr>
          <w:sz w:val="24"/>
          <w:szCs w:val="24"/>
        </w:rPr>
        <w:t xml:space="preserve">models </w:t>
      </w:r>
    </w:p>
    <w:p w14:paraId="2373B2E8" w14:textId="77777777" w:rsidR="005A07D6" w:rsidRDefault="00AA6D53" w:rsidP="002D0974">
      <w:pPr>
        <w:jc w:val="both"/>
        <w:rPr>
          <w:sz w:val="24"/>
          <w:szCs w:val="24"/>
        </w:rPr>
      </w:pPr>
      <w:r>
        <w:rPr>
          <w:noProof/>
        </w:rPr>
        <w:drawing>
          <wp:inline distT="0" distB="0" distL="0" distR="0" wp14:anchorId="57D90854" wp14:editId="3C216445">
            <wp:extent cx="5731510" cy="4025265"/>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326193" name=""/>
                    <pic:cNvPicPr/>
                  </pic:nvPicPr>
                  <pic:blipFill>
                    <a:blip r:embed="rId39"/>
                    <a:stretch>
                      <a:fillRect/>
                    </a:stretch>
                  </pic:blipFill>
                  <pic:spPr>
                    <a:xfrm>
                      <a:off x="0" y="0"/>
                      <a:ext cx="5731510" cy="4025265"/>
                    </a:xfrm>
                    <a:prstGeom prst="rect">
                      <a:avLst/>
                    </a:prstGeom>
                  </pic:spPr>
                </pic:pic>
              </a:graphicData>
            </a:graphic>
          </wp:inline>
        </w:drawing>
      </w:r>
    </w:p>
    <w:p w14:paraId="28A3225C" w14:textId="77777777" w:rsidR="00F72B58" w:rsidRPr="002D0974" w:rsidRDefault="00AA6D53" w:rsidP="002D0974">
      <w:pPr>
        <w:jc w:val="both"/>
        <w:rPr>
          <w:sz w:val="24"/>
          <w:szCs w:val="24"/>
        </w:rPr>
      </w:pPr>
      <w:r>
        <w:rPr>
          <w:noProof/>
        </w:rPr>
        <w:lastRenderedPageBreak/>
        <w:drawing>
          <wp:inline distT="0" distB="0" distL="0" distR="0" wp14:anchorId="6810782A" wp14:editId="5ADEDFF0">
            <wp:extent cx="4210050" cy="391477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75455" name=""/>
                    <pic:cNvPicPr/>
                  </pic:nvPicPr>
                  <pic:blipFill>
                    <a:blip r:embed="rId40"/>
                    <a:stretch>
                      <a:fillRect/>
                    </a:stretch>
                  </pic:blipFill>
                  <pic:spPr>
                    <a:xfrm>
                      <a:off x="0" y="0"/>
                      <a:ext cx="4210050" cy="3914775"/>
                    </a:xfrm>
                    <a:prstGeom prst="rect">
                      <a:avLst/>
                    </a:prstGeom>
                  </pic:spPr>
                </pic:pic>
              </a:graphicData>
            </a:graphic>
          </wp:inline>
        </w:drawing>
      </w:r>
    </w:p>
    <w:p w14:paraId="1569E01E" w14:textId="77777777" w:rsidR="0042775E" w:rsidRDefault="00AA6D53" w:rsidP="003A0F45">
      <w:pPr>
        <w:jc w:val="both"/>
        <w:rPr>
          <w:sz w:val="24"/>
          <w:szCs w:val="24"/>
        </w:rPr>
      </w:pPr>
      <w:r>
        <w:rPr>
          <w:sz w:val="24"/>
          <w:szCs w:val="24"/>
        </w:rPr>
        <w:t xml:space="preserve"> </w:t>
      </w:r>
      <w:r w:rsidR="00F72B58">
        <w:rPr>
          <w:noProof/>
        </w:rPr>
        <w:drawing>
          <wp:inline distT="0" distB="0" distL="0" distR="0" wp14:anchorId="3341DD9E" wp14:editId="00DFD1AA">
            <wp:extent cx="4162425" cy="220980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12140" name=""/>
                    <pic:cNvPicPr/>
                  </pic:nvPicPr>
                  <pic:blipFill>
                    <a:blip r:embed="rId41"/>
                    <a:stretch>
                      <a:fillRect/>
                    </a:stretch>
                  </pic:blipFill>
                  <pic:spPr>
                    <a:xfrm>
                      <a:off x="0" y="0"/>
                      <a:ext cx="4162425" cy="2209800"/>
                    </a:xfrm>
                    <a:prstGeom prst="rect">
                      <a:avLst/>
                    </a:prstGeom>
                  </pic:spPr>
                </pic:pic>
              </a:graphicData>
            </a:graphic>
          </wp:inline>
        </w:drawing>
      </w:r>
    </w:p>
    <w:p w14:paraId="19C79752" w14:textId="77777777" w:rsidR="0042775E" w:rsidRPr="003A0F45" w:rsidRDefault="00AA6D53" w:rsidP="003A0F45">
      <w:pPr>
        <w:jc w:val="both"/>
        <w:rPr>
          <w:sz w:val="24"/>
          <w:szCs w:val="24"/>
        </w:rPr>
      </w:pPr>
      <w:r>
        <w:rPr>
          <w:sz w:val="24"/>
          <w:szCs w:val="24"/>
        </w:rPr>
        <w:t xml:space="preserve">The models are </w:t>
      </w:r>
      <w:r w:rsidR="009147A0">
        <w:rPr>
          <w:sz w:val="24"/>
          <w:szCs w:val="24"/>
        </w:rPr>
        <w:t>designed,</w:t>
      </w:r>
      <w:r>
        <w:rPr>
          <w:sz w:val="24"/>
          <w:szCs w:val="24"/>
        </w:rPr>
        <w:t xml:space="preserve"> and accuracy is </w:t>
      </w:r>
      <w:r w:rsidR="00F601E6">
        <w:rPr>
          <w:sz w:val="24"/>
          <w:szCs w:val="24"/>
        </w:rPr>
        <w:t>observed as above.</w:t>
      </w:r>
    </w:p>
    <w:p w14:paraId="1904F604" w14:textId="77777777" w:rsidR="00C15052" w:rsidRDefault="00AA6D53" w:rsidP="00002028">
      <w:pPr>
        <w:pStyle w:val="Heading1"/>
        <w:numPr>
          <w:ilvl w:val="0"/>
          <w:numId w:val="1"/>
        </w:numPr>
        <w:ind w:left="360"/>
        <w:jc w:val="both"/>
      </w:pPr>
      <w:r>
        <w:t>Interpretation of results</w:t>
      </w:r>
    </w:p>
    <w:p w14:paraId="6E5EA708" w14:textId="77777777" w:rsidR="00C15052" w:rsidRDefault="00AA6D53" w:rsidP="00002028">
      <w:pPr>
        <w:jc w:val="both"/>
        <w:rPr>
          <w:sz w:val="24"/>
          <w:szCs w:val="24"/>
        </w:rPr>
      </w:pPr>
      <w:r>
        <w:rPr>
          <w:sz w:val="24"/>
          <w:szCs w:val="24"/>
        </w:rPr>
        <w:t xml:space="preserve">The classification models are designed by implementing the hyperparameter tuning. The accuracy of the </w:t>
      </w:r>
      <w:r>
        <w:rPr>
          <w:sz w:val="24"/>
          <w:szCs w:val="24"/>
        </w:rPr>
        <w:t>models is as follows.</w:t>
      </w:r>
    </w:p>
    <w:p w14:paraId="403AC4DC" w14:textId="77777777" w:rsidR="00B64491" w:rsidRDefault="00AA6D53" w:rsidP="00B64491">
      <w:pPr>
        <w:pStyle w:val="Caption"/>
        <w:keepNext/>
      </w:pPr>
      <w:r>
        <w:t xml:space="preserve">Table </w:t>
      </w:r>
      <w:r>
        <w:fldChar w:fldCharType="begin"/>
      </w:r>
      <w:r>
        <w:instrText xml:space="preserve"> SEQ Table \* ARABIC </w:instrText>
      </w:r>
      <w:r>
        <w:fldChar w:fldCharType="separate"/>
      </w:r>
      <w:r w:rsidR="00B75FC4">
        <w:rPr>
          <w:noProof/>
        </w:rPr>
        <w:t>1</w:t>
      </w:r>
      <w:r>
        <w:fldChar w:fldCharType="end"/>
      </w:r>
      <w:r>
        <w:t>: Accuracy comparison of the models</w:t>
      </w:r>
    </w:p>
    <w:tbl>
      <w:tblPr>
        <w:tblW w:w="59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4"/>
        <w:gridCol w:w="2230"/>
        <w:gridCol w:w="1985"/>
      </w:tblGrid>
      <w:tr w:rsidR="00052756" w14:paraId="7E1E049C" w14:textId="77777777" w:rsidTr="00B64491">
        <w:trPr>
          <w:trHeight w:val="285"/>
        </w:trPr>
        <w:tc>
          <w:tcPr>
            <w:tcW w:w="1734" w:type="dxa"/>
            <w:shd w:val="clear" w:color="auto" w:fill="auto"/>
            <w:noWrap/>
            <w:vAlign w:val="bottom"/>
            <w:hideMark/>
          </w:tcPr>
          <w:p w14:paraId="299EF594" w14:textId="77777777" w:rsidR="002B2F91" w:rsidRPr="002B2F91" w:rsidRDefault="00AA6D53" w:rsidP="002B2F91">
            <w:pPr>
              <w:spacing w:after="0" w:line="240" w:lineRule="auto"/>
              <w:jc w:val="center"/>
              <w:rPr>
                <w:rFonts w:ascii="Calibri" w:eastAsia="Times New Roman" w:hAnsi="Calibri" w:cs="Calibri"/>
                <w:b/>
                <w:bCs/>
                <w:color w:val="000000"/>
                <w:lang w:eastAsia="en-AU"/>
              </w:rPr>
            </w:pPr>
            <w:r w:rsidRPr="002B2F91">
              <w:rPr>
                <w:rFonts w:ascii="Calibri" w:eastAsia="Times New Roman" w:hAnsi="Calibri" w:cs="Calibri"/>
                <w:b/>
                <w:bCs/>
                <w:color w:val="000000"/>
                <w:lang w:eastAsia="en-AU"/>
              </w:rPr>
              <w:t>Models</w:t>
            </w:r>
          </w:p>
        </w:tc>
        <w:tc>
          <w:tcPr>
            <w:tcW w:w="2230" w:type="dxa"/>
            <w:shd w:val="clear" w:color="auto" w:fill="auto"/>
            <w:noWrap/>
            <w:vAlign w:val="bottom"/>
            <w:hideMark/>
          </w:tcPr>
          <w:p w14:paraId="523FF772" w14:textId="77777777" w:rsidR="002B2F91" w:rsidRPr="002B2F91" w:rsidRDefault="00AA6D53" w:rsidP="002B2F91">
            <w:pPr>
              <w:spacing w:after="0" w:line="240" w:lineRule="auto"/>
              <w:jc w:val="center"/>
              <w:rPr>
                <w:rFonts w:ascii="Calibri" w:eastAsia="Times New Roman" w:hAnsi="Calibri" w:cs="Calibri"/>
                <w:b/>
                <w:bCs/>
                <w:color w:val="000000"/>
                <w:sz w:val="24"/>
                <w:szCs w:val="24"/>
                <w:lang w:eastAsia="en-AU"/>
              </w:rPr>
            </w:pPr>
            <w:r w:rsidRPr="002B2F91">
              <w:rPr>
                <w:rFonts w:ascii="Calibri" w:eastAsia="Times New Roman" w:hAnsi="Calibri" w:cs="Calibri"/>
                <w:b/>
                <w:bCs/>
                <w:color w:val="000000"/>
                <w:sz w:val="24"/>
                <w:szCs w:val="24"/>
                <w:lang w:eastAsia="en-AU"/>
              </w:rPr>
              <w:t xml:space="preserve">Training Accuracy </w:t>
            </w:r>
          </w:p>
        </w:tc>
        <w:tc>
          <w:tcPr>
            <w:tcW w:w="1985" w:type="dxa"/>
            <w:shd w:val="clear" w:color="auto" w:fill="auto"/>
            <w:noWrap/>
            <w:vAlign w:val="bottom"/>
            <w:hideMark/>
          </w:tcPr>
          <w:p w14:paraId="7B04B198" w14:textId="77777777" w:rsidR="002B2F91" w:rsidRPr="002B2F91" w:rsidRDefault="00AA6D53" w:rsidP="002B2F91">
            <w:pPr>
              <w:spacing w:after="0" w:line="240" w:lineRule="auto"/>
              <w:jc w:val="center"/>
              <w:rPr>
                <w:rFonts w:ascii="Calibri" w:eastAsia="Times New Roman" w:hAnsi="Calibri" w:cs="Calibri"/>
                <w:b/>
                <w:bCs/>
                <w:color w:val="000000"/>
                <w:sz w:val="24"/>
                <w:szCs w:val="24"/>
                <w:lang w:eastAsia="en-AU"/>
              </w:rPr>
            </w:pPr>
            <w:r w:rsidRPr="002B2F91">
              <w:rPr>
                <w:rFonts w:ascii="Calibri" w:eastAsia="Times New Roman" w:hAnsi="Calibri" w:cs="Calibri"/>
                <w:b/>
                <w:bCs/>
                <w:color w:val="000000"/>
                <w:sz w:val="24"/>
                <w:szCs w:val="24"/>
                <w:lang w:eastAsia="en-AU"/>
              </w:rPr>
              <w:t xml:space="preserve">Testing accuracy </w:t>
            </w:r>
          </w:p>
        </w:tc>
      </w:tr>
      <w:tr w:rsidR="00052756" w14:paraId="0C4F55E8" w14:textId="77777777" w:rsidTr="00B64491">
        <w:trPr>
          <w:trHeight w:val="272"/>
        </w:trPr>
        <w:tc>
          <w:tcPr>
            <w:tcW w:w="1734" w:type="dxa"/>
            <w:shd w:val="clear" w:color="auto" w:fill="auto"/>
            <w:noWrap/>
            <w:vAlign w:val="bottom"/>
            <w:hideMark/>
          </w:tcPr>
          <w:p w14:paraId="60A3C031" w14:textId="77777777" w:rsidR="002B2F91" w:rsidRPr="002B2F91" w:rsidRDefault="00AA6D53" w:rsidP="002B2F91">
            <w:pPr>
              <w:spacing w:after="0" w:line="240" w:lineRule="auto"/>
              <w:rPr>
                <w:rFonts w:ascii="Calibri" w:eastAsia="Times New Roman" w:hAnsi="Calibri" w:cs="Calibri"/>
                <w:b/>
                <w:bCs/>
                <w:color w:val="000000"/>
                <w:lang w:eastAsia="en-AU"/>
              </w:rPr>
            </w:pPr>
            <w:r w:rsidRPr="002B2F91">
              <w:rPr>
                <w:rFonts w:ascii="Calibri" w:eastAsia="Times New Roman" w:hAnsi="Calibri" w:cs="Calibri"/>
                <w:b/>
                <w:bCs/>
                <w:color w:val="000000"/>
                <w:lang w:eastAsia="en-AU"/>
              </w:rPr>
              <w:t>KNN</w:t>
            </w:r>
          </w:p>
        </w:tc>
        <w:tc>
          <w:tcPr>
            <w:tcW w:w="2230" w:type="dxa"/>
            <w:shd w:val="clear" w:color="auto" w:fill="auto"/>
            <w:noWrap/>
            <w:vAlign w:val="bottom"/>
            <w:hideMark/>
          </w:tcPr>
          <w:p w14:paraId="05110AD2" w14:textId="77777777" w:rsidR="002B2F91" w:rsidRPr="002B2F91" w:rsidRDefault="00AA6D53" w:rsidP="002B2F91">
            <w:pPr>
              <w:spacing w:after="0" w:line="240" w:lineRule="auto"/>
              <w:jc w:val="center"/>
              <w:rPr>
                <w:rFonts w:ascii="Calibri" w:eastAsia="Times New Roman" w:hAnsi="Calibri" w:cs="Calibri"/>
                <w:color w:val="000000"/>
                <w:lang w:eastAsia="en-AU"/>
              </w:rPr>
            </w:pPr>
            <w:r w:rsidRPr="002B2F91">
              <w:rPr>
                <w:rFonts w:ascii="Calibri" w:eastAsia="Times New Roman" w:hAnsi="Calibri" w:cs="Calibri"/>
                <w:color w:val="000000"/>
                <w:lang w:eastAsia="en-AU"/>
              </w:rPr>
              <w:t>94%</w:t>
            </w:r>
          </w:p>
        </w:tc>
        <w:tc>
          <w:tcPr>
            <w:tcW w:w="1985" w:type="dxa"/>
            <w:shd w:val="clear" w:color="auto" w:fill="auto"/>
            <w:noWrap/>
            <w:vAlign w:val="bottom"/>
            <w:hideMark/>
          </w:tcPr>
          <w:p w14:paraId="79D8C6CB" w14:textId="77777777" w:rsidR="002B2F91" w:rsidRPr="002B2F91" w:rsidRDefault="00AA6D53" w:rsidP="002B2F91">
            <w:pPr>
              <w:spacing w:after="0" w:line="240" w:lineRule="auto"/>
              <w:jc w:val="center"/>
              <w:rPr>
                <w:rFonts w:ascii="Calibri" w:eastAsia="Times New Roman" w:hAnsi="Calibri" w:cs="Calibri"/>
                <w:color w:val="000000"/>
                <w:lang w:eastAsia="en-AU"/>
              </w:rPr>
            </w:pPr>
            <w:r w:rsidRPr="002B2F91">
              <w:rPr>
                <w:rFonts w:ascii="Calibri" w:eastAsia="Times New Roman" w:hAnsi="Calibri" w:cs="Calibri"/>
                <w:color w:val="000000"/>
                <w:lang w:eastAsia="en-AU"/>
              </w:rPr>
              <w:t>90.86%</w:t>
            </w:r>
          </w:p>
        </w:tc>
      </w:tr>
      <w:tr w:rsidR="00052756" w14:paraId="378C655D" w14:textId="77777777" w:rsidTr="00B64491">
        <w:trPr>
          <w:trHeight w:val="272"/>
        </w:trPr>
        <w:tc>
          <w:tcPr>
            <w:tcW w:w="1734" w:type="dxa"/>
            <w:shd w:val="clear" w:color="auto" w:fill="auto"/>
            <w:noWrap/>
            <w:vAlign w:val="bottom"/>
            <w:hideMark/>
          </w:tcPr>
          <w:p w14:paraId="5A9F5802" w14:textId="77777777" w:rsidR="002B2F91" w:rsidRPr="002B2F91" w:rsidRDefault="00AA6D53" w:rsidP="002B2F91">
            <w:pPr>
              <w:spacing w:after="0" w:line="240" w:lineRule="auto"/>
              <w:rPr>
                <w:rFonts w:ascii="Calibri" w:eastAsia="Times New Roman" w:hAnsi="Calibri" w:cs="Calibri"/>
                <w:b/>
                <w:bCs/>
                <w:color w:val="000000"/>
                <w:lang w:eastAsia="en-AU"/>
              </w:rPr>
            </w:pPr>
            <w:r w:rsidRPr="002B2F91">
              <w:rPr>
                <w:rFonts w:ascii="Calibri" w:eastAsia="Times New Roman" w:hAnsi="Calibri" w:cs="Calibri"/>
                <w:b/>
                <w:bCs/>
                <w:color w:val="000000"/>
                <w:lang w:eastAsia="en-AU"/>
              </w:rPr>
              <w:t>Decision Tree</w:t>
            </w:r>
          </w:p>
        </w:tc>
        <w:tc>
          <w:tcPr>
            <w:tcW w:w="2230" w:type="dxa"/>
            <w:shd w:val="clear" w:color="auto" w:fill="auto"/>
            <w:noWrap/>
            <w:vAlign w:val="bottom"/>
            <w:hideMark/>
          </w:tcPr>
          <w:p w14:paraId="2E001D71" w14:textId="77777777" w:rsidR="002B2F91" w:rsidRPr="002B2F91" w:rsidRDefault="00AA6D53" w:rsidP="002B2F91">
            <w:pPr>
              <w:spacing w:after="0" w:line="240" w:lineRule="auto"/>
              <w:jc w:val="center"/>
              <w:rPr>
                <w:rFonts w:ascii="Calibri" w:eastAsia="Times New Roman" w:hAnsi="Calibri" w:cs="Calibri"/>
                <w:color w:val="000000"/>
                <w:lang w:eastAsia="en-AU"/>
              </w:rPr>
            </w:pPr>
            <w:r w:rsidRPr="002B2F91">
              <w:rPr>
                <w:rFonts w:ascii="Calibri" w:eastAsia="Times New Roman" w:hAnsi="Calibri" w:cs="Calibri"/>
                <w:color w:val="000000"/>
                <w:lang w:eastAsia="en-AU"/>
              </w:rPr>
              <w:t>91%</w:t>
            </w:r>
          </w:p>
        </w:tc>
        <w:tc>
          <w:tcPr>
            <w:tcW w:w="1985" w:type="dxa"/>
            <w:shd w:val="clear" w:color="auto" w:fill="auto"/>
            <w:noWrap/>
            <w:vAlign w:val="bottom"/>
            <w:hideMark/>
          </w:tcPr>
          <w:p w14:paraId="55765449" w14:textId="77777777" w:rsidR="002B2F91" w:rsidRPr="002B2F91" w:rsidRDefault="00AA6D53" w:rsidP="002B2F91">
            <w:pPr>
              <w:spacing w:after="0" w:line="240" w:lineRule="auto"/>
              <w:jc w:val="center"/>
              <w:rPr>
                <w:rFonts w:ascii="Calibri" w:eastAsia="Times New Roman" w:hAnsi="Calibri" w:cs="Calibri"/>
                <w:color w:val="000000"/>
                <w:lang w:eastAsia="en-AU"/>
              </w:rPr>
            </w:pPr>
            <w:r w:rsidRPr="002B2F91">
              <w:rPr>
                <w:rFonts w:ascii="Calibri" w:eastAsia="Times New Roman" w:hAnsi="Calibri" w:cs="Calibri"/>
                <w:color w:val="000000"/>
                <w:lang w:eastAsia="en-AU"/>
              </w:rPr>
              <w:t>89.84%</w:t>
            </w:r>
          </w:p>
        </w:tc>
      </w:tr>
      <w:tr w:rsidR="00052756" w14:paraId="79C99216" w14:textId="77777777" w:rsidTr="00B64491">
        <w:trPr>
          <w:trHeight w:val="272"/>
        </w:trPr>
        <w:tc>
          <w:tcPr>
            <w:tcW w:w="1734" w:type="dxa"/>
            <w:shd w:val="clear" w:color="auto" w:fill="auto"/>
            <w:noWrap/>
            <w:vAlign w:val="bottom"/>
            <w:hideMark/>
          </w:tcPr>
          <w:p w14:paraId="20196965" w14:textId="77777777" w:rsidR="002B2F91" w:rsidRPr="002B2F91" w:rsidRDefault="00AA6D53" w:rsidP="002B2F91">
            <w:pPr>
              <w:spacing w:after="0" w:line="240" w:lineRule="auto"/>
              <w:rPr>
                <w:rFonts w:ascii="Calibri" w:eastAsia="Times New Roman" w:hAnsi="Calibri" w:cs="Calibri"/>
                <w:b/>
                <w:bCs/>
                <w:color w:val="000000"/>
                <w:lang w:eastAsia="en-AU"/>
              </w:rPr>
            </w:pPr>
            <w:r w:rsidRPr="002B2F91">
              <w:rPr>
                <w:rFonts w:ascii="Calibri" w:eastAsia="Times New Roman" w:hAnsi="Calibri" w:cs="Calibri"/>
                <w:b/>
                <w:bCs/>
                <w:color w:val="000000"/>
                <w:lang w:eastAsia="en-AU"/>
              </w:rPr>
              <w:t>SVM</w:t>
            </w:r>
          </w:p>
        </w:tc>
        <w:tc>
          <w:tcPr>
            <w:tcW w:w="2230" w:type="dxa"/>
            <w:shd w:val="clear" w:color="auto" w:fill="auto"/>
            <w:noWrap/>
            <w:vAlign w:val="bottom"/>
            <w:hideMark/>
          </w:tcPr>
          <w:p w14:paraId="09ECFB8C" w14:textId="77777777" w:rsidR="002B2F91" w:rsidRPr="002B2F91" w:rsidRDefault="00AA6D53" w:rsidP="002B2F91">
            <w:pPr>
              <w:spacing w:after="0" w:line="240" w:lineRule="auto"/>
              <w:jc w:val="center"/>
              <w:rPr>
                <w:rFonts w:ascii="Calibri" w:eastAsia="Times New Roman" w:hAnsi="Calibri" w:cs="Calibri"/>
                <w:color w:val="000000"/>
                <w:lang w:eastAsia="en-AU"/>
              </w:rPr>
            </w:pPr>
            <w:r w:rsidRPr="002B2F91">
              <w:rPr>
                <w:rFonts w:ascii="Calibri" w:eastAsia="Times New Roman" w:hAnsi="Calibri" w:cs="Calibri"/>
                <w:color w:val="000000"/>
                <w:lang w:eastAsia="en-AU"/>
              </w:rPr>
              <w:t>94%</w:t>
            </w:r>
          </w:p>
        </w:tc>
        <w:tc>
          <w:tcPr>
            <w:tcW w:w="1985" w:type="dxa"/>
            <w:shd w:val="clear" w:color="auto" w:fill="auto"/>
            <w:noWrap/>
            <w:vAlign w:val="bottom"/>
            <w:hideMark/>
          </w:tcPr>
          <w:p w14:paraId="637AD1A5" w14:textId="77777777" w:rsidR="002B2F91" w:rsidRPr="002B2F91" w:rsidRDefault="00AA6D53" w:rsidP="002B2F91">
            <w:pPr>
              <w:spacing w:after="0" w:line="240" w:lineRule="auto"/>
              <w:jc w:val="center"/>
              <w:rPr>
                <w:rFonts w:ascii="Calibri" w:eastAsia="Times New Roman" w:hAnsi="Calibri" w:cs="Calibri"/>
                <w:color w:val="000000"/>
                <w:lang w:eastAsia="en-AU"/>
              </w:rPr>
            </w:pPr>
            <w:r w:rsidRPr="002B2F91">
              <w:rPr>
                <w:rFonts w:ascii="Calibri" w:eastAsia="Times New Roman" w:hAnsi="Calibri" w:cs="Calibri"/>
                <w:color w:val="000000"/>
                <w:lang w:eastAsia="en-AU"/>
              </w:rPr>
              <w:t>92.38%</w:t>
            </w:r>
          </w:p>
        </w:tc>
      </w:tr>
    </w:tbl>
    <w:p w14:paraId="44F64C74" w14:textId="77777777" w:rsidR="001D36C8" w:rsidRDefault="001D36C8" w:rsidP="00002028">
      <w:pPr>
        <w:jc w:val="both"/>
        <w:rPr>
          <w:sz w:val="24"/>
          <w:szCs w:val="24"/>
        </w:rPr>
      </w:pPr>
    </w:p>
    <w:p w14:paraId="37DFDEB9" w14:textId="77777777" w:rsidR="00B64491" w:rsidRPr="009147A0" w:rsidRDefault="00AA6D53" w:rsidP="00002028">
      <w:pPr>
        <w:jc w:val="both"/>
        <w:rPr>
          <w:sz w:val="24"/>
          <w:szCs w:val="24"/>
        </w:rPr>
      </w:pPr>
      <w:r>
        <w:rPr>
          <w:sz w:val="24"/>
          <w:szCs w:val="24"/>
        </w:rPr>
        <w:lastRenderedPageBreak/>
        <w:t xml:space="preserve">From the above Table 1 represents the accuracy of the </w:t>
      </w:r>
      <w:r>
        <w:rPr>
          <w:sz w:val="24"/>
          <w:szCs w:val="24"/>
        </w:rPr>
        <w:t>training and testing data on the classification models. The Training accuracy is higher for the KNN and SVM classifier, whereas the Decision Tree noted very less training accuracy compared to the other two models. Coming to the testing accuracy of the mode</w:t>
      </w:r>
      <w:r>
        <w:rPr>
          <w:sz w:val="24"/>
          <w:szCs w:val="24"/>
        </w:rPr>
        <w:t>ls, after parameter tuning, SVM shows better accuracy than any other models with 92.38%. The Decision Tree and KNN differ by 1%. Overall</w:t>
      </w:r>
      <w:r w:rsidR="007558B9">
        <w:rPr>
          <w:sz w:val="24"/>
          <w:szCs w:val="24"/>
        </w:rPr>
        <w:t>,</w:t>
      </w:r>
      <w:r>
        <w:rPr>
          <w:sz w:val="24"/>
          <w:szCs w:val="24"/>
        </w:rPr>
        <w:t xml:space="preserve"> the SVM noted better training and testing accuracy </w:t>
      </w:r>
      <w:r w:rsidR="00213B93">
        <w:rPr>
          <w:sz w:val="24"/>
          <w:szCs w:val="24"/>
        </w:rPr>
        <w:t xml:space="preserve">than any other </w:t>
      </w:r>
      <w:r>
        <w:rPr>
          <w:sz w:val="24"/>
          <w:szCs w:val="24"/>
        </w:rPr>
        <w:t>models</w:t>
      </w:r>
      <w:r w:rsidR="00744485">
        <w:rPr>
          <w:sz w:val="24"/>
          <w:szCs w:val="24"/>
        </w:rPr>
        <w:t>. Though KNN showed better training accuracy, it shows poor performance on the testing data. This shows the KNN model is overfitting the training set.</w:t>
      </w:r>
      <w:r>
        <w:rPr>
          <w:sz w:val="24"/>
          <w:szCs w:val="24"/>
        </w:rPr>
        <w:t xml:space="preserve"> </w:t>
      </w:r>
    </w:p>
    <w:p w14:paraId="22703E38" w14:textId="77777777" w:rsidR="00C15052" w:rsidRDefault="00AA6D53" w:rsidP="00002028">
      <w:pPr>
        <w:jc w:val="both"/>
      </w:pPr>
      <w:r>
        <w:rPr>
          <w:sz w:val="24"/>
          <w:szCs w:val="24"/>
        </w:rPr>
        <w:t>As the Credit Card dataset has a class imbalance issue, it is not always recommended to consider accuracy as the performance matrix. So, another perfo</w:t>
      </w:r>
      <w:r>
        <w:rPr>
          <w:sz w:val="24"/>
          <w:szCs w:val="24"/>
        </w:rPr>
        <w:t>rmance matrix such as Precision, Recall and F1 score should be considered.</w:t>
      </w:r>
      <w:r w:rsidR="00C82DC1">
        <w:rPr>
          <w:sz w:val="24"/>
          <w:szCs w:val="24"/>
        </w:rPr>
        <w:t xml:space="preserve"> Table 2 below shows the results of these. </w:t>
      </w:r>
    </w:p>
    <w:p w14:paraId="470FAA1C" w14:textId="77777777" w:rsidR="002B2F91" w:rsidRDefault="00AA6D53" w:rsidP="002B2F91">
      <w:pPr>
        <w:pStyle w:val="Caption"/>
        <w:keepNext/>
      </w:pPr>
      <w:r>
        <w:t xml:space="preserve">Table </w:t>
      </w:r>
      <w:r>
        <w:fldChar w:fldCharType="begin"/>
      </w:r>
      <w:r>
        <w:instrText xml:space="preserve"> SEQ Table \* ARABIC </w:instrText>
      </w:r>
      <w:r>
        <w:fldChar w:fldCharType="separate"/>
      </w:r>
      <w:r w:rsidR="00B75FC4">
        <w:rPr>
          <w:noProof/>
        </w:rPr>
        <w:t>2</w:t>
      </w:r>
      <w:r>
        <w:fldChar w:fldCharType="end"/>
      </w:r>
      <w:r>
        <w:t>: Shows the Precision, Recall and F1 score for all the tree models</w:t>
      </w:r>
    </w:p>
    <w:tbl>
      <w:tblPr>
        <w:tblW w:w="7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647"/>
        <w:gridCol w:w="1900"/>
        <w:gridCol w:w="2160"/>
        <w:gridCol w:w="1300"/>
      </w:tblGrid>
      <w:tr w:rsidR="00052756" w14:paraId="7BFC0B07" w14:textId="77777777" w:rsidTr="002B2F91">
        <w:trPr>
          <w:trHeight w:val="315"/>
        </w:trPr>
        <w:tc>
          <w:tcPr>
            <w:tcW w:w="1555" w:type="dxa"/>
            <w:shd w:val="clear" w:color="auto" w:fill="auto"/>
            <w:noWrap/>
            <w:vAlign w:val="bottom"/>
            <w:hideMark/>
          </w:tcPr>
          <w:p w14:paraId="3EFDBDC0" w14:textId="77777777" w:rsidR="001D36C8" w:rsidRPr="001D36C8" w:rsidRDefault="00AA6D53" w:rsidP="001D36C8">
            <w:pPr>
              <w:spacing w:after="0" w:line="240" w:lineRule="auto"/>
              <w:jc w:val="center"/>
              <w:rPr>
                <w:rFonts w:ascii="Calibri" w:eastAsia="Times New Roman" w:hAnsi="Calibri" w:cs="Calibri"/>
                <w:b/>
                <w:bCs/>
                <w:color w:val="000000"/>
                <w:lang w:eastAsia="en-AU"/>
              </w:rPr>
            </w:pPr>
            <w:r w:rsidRPr="001D36C8">
              <w:rPr>
                <w:rFonts w:ascii="Calibri" w:eastAsia="Times New Roman" w:hAnsi="Calibri" w:cs="Calibri"/>
                <w:b/>
                <w:bCs/>
                <w:color w:val="000000"/>
                <w:lang w:eastAsia="en-AU"/>
              </w:rPr>
              <w:t>Models</w:t>
            </w:r>
          </w:p>
        </w:tc>
        <w:tc>
          <w:tcPr>
            <w:tcW w:w="647" w:type="dxa"/>
            <w:shd w:val="clear" w:color="auto" w:fill="auto"/>
            <w:noWrap/>
            <w:vAlign w:val="bottom"/>
            <w:hideMark/>
          </w:tcPr>
          <w:p w14:paraId="276556D4" w14:textId="77777777" w:rsidR="001D36C8" w:rsidRPr="001D36C8" w:rsidRDefault="00AA6D53" w:rsidP="001D36C8">
            <w:pPr>
              <w:spacing w:after="0" w:line="240" w:lineRule="auto"/>
              <w:jc w:val="center"/>
              <w:rPr>
                <w:rFonts w:ascii="Calibri" w:eastAsia="Times New Roman" w:hAnsi="Calibri" w:cs="Calibri"/>
                <w:b/>
                <w:bCs/>
                <w:color w:val="000000"/>
                <w:lang w:eastAsia="en-AU"/>
              </w:rPr>
            </w:pPr>
            <w:r w:rsidRPr="001D36C8">
              <w:rPr>
                <w:rFonts w:ascii="Calibri" w:eastAsia="Times New Roman" w:hAnsi="Calibri" w:cs="Calibri"/>
                <w:b/>
                <w:bCs/>
                <w:color w:val="000000"/>
                <w:lang w:eastAsia="en-AU"/>
              </w:rPr>
              <w:t>class</w:t>
            </w:r>
          </w:p>
        </w:tc>
        <w:tc>
          <w:tcPr>
            <w:tcW w:w="1900" w:type="dxa"/>
            <w:shd w:val="clear" w:color="auto" w:fill="auto"/>
            <w:noWrap/>
            <w:vAlign w:val="bottom"/>
            <w:hideMark/>
          </w:tcPr>
          <w:p w14:paraId="75C0C1F4" w14:textId="77777777" w:rsidR="001D36C8" w:rsidRPr="001D36C8" w:rsidRDefault="00AA6D53" w:rsidP="001D36C8">
            <w:pPr>
              <w:spacing w:after="0" w:line="240" w:lineRule="auto"/>
              <w:jc w:val="center"/>
              <w:rPr>
                <w:rFonts w:ascii="Calibri" w:eastAsia="Times New Roman" w:hAnsi="Calibri" w:cs="Calibri"/>
                <w:b/>
                <w:bCs/>
                <w:color w:val="000000"/>
                <w:sz w:val="24"/>
                <w:szCs w:val="24"/>
                <w:lang w:eastAsia="en-AU"/>
              </w:rPr>
            </w:pPr>
            <w:r w:rsidRPr="001D36C8">
              <w:rPr>
                <w:rFonts w:ascii="Calibri" w:eastAsia="Times New Roman" w:hAnsi="Calibri" w:cs="Calibri"/>
                <w:b/>
                <w:bCs/>
                <w:color w:val="000000"/>
                <w:sz w:val="24"/>
                <w:szCs w:val="24"/>
                <w:lang w:eastAsia="en-AU"/>
              </w:rPr>
              <w:t>Precision</w:t>
            </w:r>
          </w:p>
        </w:tc>
        <w:tc>
          <w:tcPr>
            <w:tcW w:w="2160" w:type="dxa"/>
            <w:shd w:val="clear" w:color="auto" w:fill="auto"/>
            <w:noWrap/>
            <w:vAlign w:val="bottom"/>
            <w:hideMark/>
          </w:tcPr>
          <w:p w14:paraId="7EDD9DA8" w14:textId="77777777" w:rsidR="001D36C8" w:rsidRPr="001D36C8" w:rsidRDefault="00AA6D53" w:rsidP="001D36C8">
            <w:pPr>
              <w:spacing w:after="0" w:line="240" w:lineRule="auto"/>
              <w:jc w:val="center"/>
              <w:rPr>
                <w:rFonts w:ascii="Calibri" w:eastAsia="Times New Roman" w:hAnsi="Calibri" w:cs="Calibri"/>
                <w:b/>
                <w:bCs/>
                <w:color w:val="000000"/>
                <w:sz w:val="24"/>
                <w:szCs w:val="24"/>
                <w:lang w:eastAsia="en-AU"/>
              </w:rPr>
            </w:pPr>
            <w:r w:rsidRPr="001D36C8">
              <w:rPr>
                <w:rFonts w:ascii="Calibri" w:eastAsia="Times New Roman" w:hAnsi="Calibri" w:cs="Calibri"/>
                <w:b/>
                <w:bCs/>
                <w:color w:val="000000"/>
                <w:sz w:val="24"/>
                <w:szCs w:val="24"/>
                <w:lang w:eastAsia="en-AU"/>
              </w:rPr>
              <w:t>Recall</w:t>
            </w:r>
          </w:p>
        </w:tc>
        <w:tc>
          <w:tcPr>
            <w:tcW w:w="1300" w:type="dxa"/>
            <w:shd w:val="clear" w:color="auto" w:fill="auto"/>
            <w:noWrap/>
            <w:vAlign w:val="bottom"/>
            <w:hideMark/>
          </w:tcPr>
          <w:p w14:paraId="16F62527" w14:textId="77777777" w:rsidR="001D36C8" w:rsidRPr="001D36C8" w:rsidRDefault="00AA6D53" w:rsidP="001D36C8">
            <w:pPr>
              <w:spacing w:after="0" w:line="240" w:lineRule="auto"/>
              <w:jc w:val="center"/>
              <w:rPr>
                <w:rFonts w:ascii="Calibri" w:eastAsia="Times New Roman" w:hAnsi="Calibri" w:cs="Calibri"/>
                <w:b/>
                <w:bCs/>
                <w:color w:val="000000"/>
                <w:sz w:val="24"/>
                <w:szCs w:val="24"/>
                <w:lang w:eastAsia="en-AU"/>
              </w:rPr>
            </w:pPr>
            <w:r w:rsidRPr="001D36C8">
              <w:rPr>
                <w:rFonts w:ascii="Calibri" w:eastAsia="Times New Roman" w:hAnsi="Calibri" w:cs="Calibri"/>
                <w:b/>
                <w:bCs/>
                <w:color w:val="000000"/>
                <w:sz w:val="24"/>
                <w:szCs w:val="24"/>
                <w:lang w:eastAsia="en-AU"/>
              </w:rPr>
              <w:t xml:space="preserve">F1 </w:t>
            </w:r>
            <w:r w:rsidRPr="001D36C8">
              <w:rPr>
                <w:rFonts w:ascii="Calibri" w:eastAsia="Times New Roman" w:hAnsi="Calibri" w:cs="Calibri"/>
                <w:b/>
                <w:bCs/>
                <w:color w:val="000000"/>
                <w:sz w:val="24"/>
                <w:szCs w:val="24"/>
                <w:lang w:eastAsia="en-AU"/>
              </w:rPr>
              <w:t>Score</w:t>
            </w:r>
          </w:p>
        </w:tc>
      </w:tr>
      <w:tr w:rsidR="00052756" w14:paraId="1F3F90C1" w14:textId="77777777" w:rsidTr="002B2F91">
        <w:trPr>
          <w:trHeight w:val="300"/>
        </w:trPr>
        <w:tc>
          <w:tcPr>
            <w:tcW w:w="1555" w:type="dxa"/>
            <w:vMerge w:val="restart"/>
            <w:shd w:val="clear" w:color="auto" w:fill="auto"/>
            <w:noWrap/>
            <w:vAlign w:val="bottom"/>
            <w:hideMark/>
          </w:tcPr>
          <w:p w14:paraId="0F3FFEC9" w14:textId="77777777" w:rsidR="001D36C8" w:rsidRPr="001D36C8" w:rsidRDefault="00AA6D53" w:rsidP="001D36C8">
            <w:pPr>
              <w:spacing w:after="0" w:line="240" w:lineRule="auto"/>
              <w:rPr>
                <w:rFonts w:ascii="Calibri" w:eastAsia="Times New Roman" w:hAnsi="Calibri" w:cs="Calibri"/>
                <w:b/>
                <w:bCs/>
                <w:color w:val="000000"/>
                <w:lang w:eastAsia="en-AU"/>
              </w:rPr>
            </w:pPr>
            <w:r w:rsidRPr="001D36C8">
              <w:rPr>
                <w:rFonts w:ascii="Calibri" w:eastAsia="Times New Roman" w:hAnsi="Calibri" w:cs="Calibri"/>
                <w:b/>
                <w:bCs/>
                <w:color w:val="000000"/>
                <w:lang w:eastAsia="en-AU"/>
              </w:rPr>
              <w:t>KNN</w:t>
            </w:r>
          </w:p>
        </w:tc>
        <w:tc>
          <w:tcPr>
            <w:tcW w:w="647" w:type="dxa"/>
            <w:shd w:val="clear" w:color="auto" w:fill="auto"/>
            <w:noWrap/>
            <w:vAlign w:val="bottom"/>
            <w:hideMark/>
          </w:tcPr>
          <w:p w14:paraId="251E2695" w14:textId="77777777" w:rsidR="001D36C8" w:rsidRPr="001D36C8" w:rsidRDefault="00AA6D53" w:rsidP="001D36C8">
            <w:pPr>
              <w:spacing w:after="0" w:line="240" w:lineRule="auto"/>
              <w:jc w:val="center"/>
              <w:rPr>
                <w:rFonts w:ascii="Calibri" w:eastAsia="Times New Roman" w:hAnsi="Calibri" w:cs="Calibri"/>
                <w:color w:val="000000"/>
                <w:lang w:eastAsia="en-AU"/>
              </w:rPr>
            </w:pPr>
            <w:r w:rsidRPr="001D36C8">
              <w:rPr>
                <w:rFonts w:ascii="Calibri" w:eastAsia="Times New Roman" w:hAnsi="Calibri" w:cs="Calibri"/>
                <w:color w:val="000000"/>
                <w:lang w:eastAsia="en-AU"/>
              </w:rPr>
              <w:t>0</w:t>
            </w:r>
          </w:p>
        </w:tc>
        <w:tc>
          <w:tcPr>
            <w:tcW w:w="1900" w:type="dxa"/>
            <w:shd w:val="clear" w:color="auto" w:fill="auto"/>
            <w:noWrap/>
            <w:vAlign w:val="bottom"/>
            <w:hideMark/>
          </w:tcPr>
          <w:p w14:paraId="10BAF980" w14:textId="77777777" w:rsidR="001D36C8" w:rsidRPr="001D36C8" w:rsidRDefault="00AA6D53" w:rsidP="001D36C8">
            <w:pPr>
              <w:spacing w:after="0" w:line="240" w:lineRule="auto"/>
              <w:jc w:val="center"/>
              <w:rPr>
                <w:rFonts w:ascii="Calibri" w:eastAsia="Times New Roman" w:hAnsi="Calibri" w:cs="Calibri"/>
                <w:color w:val="000000"/>
                <w:lang w:eastAsia="en-AU"/>
              </w:rPr>
            </w:pPr>
            <w:r w:rsidRPr="001D36C8">
              <w:rPr>
                <w:rFonts w:ascii="Calibri" w:eastAsia="Times New Roman" w:hAnsi="Calibri" w:cs="Calibri"/>
                <w:color w:val="000000"/>
                <w:lang w:eastAsia="en-AU"/>
              </w:rPr>
              <w:t>0.84</w:t>
            </w:r>
          </w:p>
        </w:tc>
        <w:tc>
          <w:tcPr>
            <w:tcW w:w="2160" w:type="dxa"/>
            <w:shd w:val="clear" w:color="auto" w:fill="auto"/>
            <w:noWrap/>
            <w:vAlign w:val="bottom"/>
            <w:hideMark/>
          </w:tcPr>
          <w:p w14:paraId="70024F08" w14:textId="77777777" w:rsidR="001D36C8" w:rsidRPr="001D36C8" w:rsidRDefault="00AA6D53" w:rsidP="001D36C8">
            <w:pPr>
              <w:spacing w:after="0" w:line="240" w:lineRule="auto"/>
              <w:jc w:val="center"/>
              <w:rPr>
                <w:rFonts w:ascii="Calibri" w:eastAsia="Times New Roman" w:hAnsi="Calibri" w:cs="Calibri"/>
                <w:color w:val="000000"/>
                <w:lang w:eastAsia="en-AU"/>
              </w:rPr>
            </w:pPr>
            <w:r w:rsidRPr="001D36C8">
              <w:rPr>
                <w:rFonts w:ascii="Calibri" w:eastAsia="Times New Roman" w:hAnsi="Calibri" w:cs="Calibri"/>
                <w:color w:val="000000"/>
                <w:lang w:eastAsia="en-AU"/>
              </w:rPr>
              <w:t>0.98</w:t>
            </w:r>
          </w:p>
        </w:tc>
        <w:tc>
          <w:tcPr>
            <w:tcW w:w="1300" w:type="dxa"/>
            <w:shd w:val="clear" w:color="auto" w:fill="auto"/>
            <w:noWrap/>
            <w:vAlign w:val="bottom"/>
            <w:hideMark/>
          </w:tcPr>
          <w:p w14:paraId="239ED434" w14:textId="77777777" w:rsidR="001D36C8" w:rsidRPr="001D36C8" w:rsidRDefault="00AA6D53" w:rsidP="001D36C8">
            <w:pPr>
              <w:spacing w:after="0" w:line="240" w:lineRule="auto"/>
              <w:jc w:val="center"/>
              <w:rPr>
                <w:rFonts w:ascii="Calibri" w:eastAsia="Times New Roman" w:hAnsi="Calibri" w:cs="Calibri"/>
                <w:color w:val="000000"/>
                <w:lang w:eastAsia="en-AU"/>
              </w:rPr>
            </w:pPr>
            <w:r w:rsidRPr="001D36C8">
              <w:rPr>
                <w:rFonts w:ascii="Calibri" w:eastAsia="Times New Roman" w:hAnsi="Calibri" w:cs="Calibri"/>
                <w:color w:val="000000"/>
                <w:lang w:eastAsia="en-AU"/>
              </w:rPr>
              <w:t>0.9</w:t>
            </w:r>
          </w:p>
        </w:tc>
      </w:tr>
      <w:tr w:rsidR="00052756" w14:paraId="4559413B" w14:textId="77777777" w:rsidTr="002B2F91">
        <w:trPr>
          <w:trHeight w:val="300"/>
        </w:trPr>
        <w:tc>
          <w:tcPr>
            <w:tcW w:w="1555" w:type="dxa"/>
            <w:vMerge/>
            <w:vAlign w:val="center"/>
            <w:hideMark/>
          </w:tcPr>
          <w:p w14:paraId="64A108FD" w14:textId="77777777" w:rsidR="001D36C8" w:rsidRPr="001D36C8" w:rsidRDefault="001D36C8" w:rsidP="001D36C8">
            <w:pPr>
              <w:spacing w:after="0" w:line="240" w:lineRule="auto"/>
              <w:rPr>
                <w:rFonts w:ascii="Calibri" w:eastAsia="Times New Roman" w:hAnsi="Calibri" w:cs="Calibri"/>
                <w:b/>
                <w:bCs/>
                <w:color w:val="000000"/>
                <w:lang w:eastAsia="en-AU"/>
              </w:rPr>
            </w:pPr>
          </w:p>
        </w:tc>
        <w:tc>
          <w:tcPr>
            <w:tcW w:w="647" w:type="dxa"/>
            <w:shd w:val="clear" w:color="auto" w:fill="auto"/>
            <w:noWrap/>
            <w:vAlign w:val="bottom"/>
            <w:hideMark/>
          </w:tcPr>
          <w:p w14:paraId="10E2B9B0" w14:textId="77777777" w:rsidR="001D36C8" w:rsidRPr="001D36C8" w:rsidRDefault="00AA6D53" w:rsidP="001D36C8">
            <w:pPr>
              <w:spacing w:after="0" w:line="240" w:lineRule="auto"/>
              <w:jc w:val="center"/>
              <w:rPr>
                <w:rFonts w:ascii="Calibri" w:eastAsia="Times New Roman" w:hAnsi="Calibri" w:cs="Calibri"/>
                <w:color w:val="000000"/>
                <w:lang w:eastAsia="en-AU"/>
              </w:rPr>
            </w:pPr>
            <w:r w:rsidRPr="001D36C8">
              <w:rPr>
                <w:rFonts w:ascii="Calibri" w:eastAsia="Times New Roman" w:hAnsi="Calibri" w:cs="Calibri"/>
                <w:color w:val="000000"/>
                <w:lang w:eastAsia="en-AU"/>
              </w:rPr>
              <w:t>1</w:t>
            </w:r>
          </w:p>
        </w:tc>
        <w:tc>
          <w:tcPr>
            <w:tcW w:w="1900" w:type="dxa"/>
            <w:shd w:val="clear" w:color="auto" w:fill="auto"/>
            <w:noWrap/>
            <w:vAlign w:val="bottom"/>
            <w:hideMark/>
          </w:tcPr>
          <w:p w14:paraId="64FA5E5E" w14:textId="77777777" w:rsidR="001D36C8" w:rsidRPr="001D36C8" w:rsidRDefault="00AA6D53" w:rsidP="001D36C8">
            <w:pPr>
              <w:spacing w:after="0" w:line="240" w:lineRule="auto"/>
              <w:jc w:val="center"/>
              <w:rPr>
                <w:rFonts w:ascii="Calibri" w:eastAsia="Times New Roman" w:hAnsi="Calibri" w:cs="Calibri"/>
                <w:color w:val="000000"/>
                <w:lang w:eastAsia="en-AU"/>
              </w:rPr>
            </w:pPr>
            <w:r w:rsidRPr="001D36C8">
              <w:rPr>
                <w:rFonts w:ascii="Calibri" w:eastAsia="Times New Roman" w:hAnsi="Calibri" w:cs="Calibri"/>
                <w:color w:val="000000"/>
                <w:lang w:eastAsia="en-AU"/>
              </w:rPr>
              <w:t>0.98</w:t>
            </w:r>
          </w:p>
        </w:tc>
        <w:tc>
          <w:tcPr>
            <w:tcW w:w="2160" w:type="dxa"/>
            <w:shd w:val="clear" w:color="auto" w:fill="auto"/>
            <w:noWrap/>
            <w:vAlign w:val="bottom"/>
            <w:hideMark/>
          </w:tcPr>
          <w:p w14:paraId="74031649" w14:textId="77777777" w:rsidR="001D36C8" w:rsidRPr="001D36C8" w:rsidRDefault="00AA6D53" w:rsidP="001D36C8">
            <w:pPr>
              <w:spacing w:after="0" w:line="240" w:lineRule="auto"/>
              <w:jc w:val="center"/>
              <w:rPr>
                <w:rFonts w:ascii="Calibri" w:eastAsia="Times New Roman" w:hAnsi="Calibri" w:cs="Calibri"/>
                <w:color w:val="000000"/>
                <w:lang w:eastAsia="en-AU"/>
              </w:rPr>
            </w:pPr>
            <w:r w:rsidRPr="001D36C8">
              <w:rPr>
                <w:rFonts w:ascii="Calibri" w:eastAsia="Times New Roman" w:hAnsi="Calibri" w:cs="Calibri"/>
                <w:color w:val="000000"/>
                <w:lang w:eastAsia="en-AU"/>
              </w:rPr>
              <w:t>0.85</w:t>
            </w:r>
          </w:p>
        </w:tc>
        <w:tc>
          <w:tcPr>
            <w:tcW w:w="1300" w:type="dxa"/>
            <w:shd w:val="clear" w:color="auto" w:fill="auto"/>
            <w:noWrap/>
            <w:vAlign w:val="bottom"/>
            <w:hideMark/>
          </w:tcPr>
          <w:p w14:paraId="357ADC11" w14:textId="77777777" w:rsidR="001D36C8" w:rsidRPr="001D36C8" w:rsidRDefault="00AA6D53" w:rsidP="001D36C8">
            <w:pPr>
              <w:spacing w:after="0" w:line="240" w:lineRule="auto"/>
              <w:jc w:val="center"/>
              <w:rPr>
                <w:rFonts w:ascii="Calibri" w:eastAsia="Times New Roman" w:hAnsi="Calibri" w:cs="Calibri"/>
                <w:color w:val="000000"/>
                <w:lang w:eastAsia="en-AU"/>
              </w:rPr>
            </w:pPr>
            <w:r w:rsidRPr="001D36C8">
              <w:rPr>
                <w:rFonts w:ascii="Calibri" w:eastAsia="Times New Roman" w:hAnsi="Calibri" w:cs="Calibri"/>
                <w:color w:val="000000"/>
                <w:lang w:eastAsia="en-AU"/>
              </w:rPr>
              <w:t>0.91</w:t>
            </w:r>
          </w:p>
        </w:tc>
      </w:tr>
      <w:tr w:rsidR="00052756" w14:paraId="218DA056" w14:textId="77777777" w:rsidTr="002B2F91">
        <w:trPr>
          <w:trHeight w:val="300"/>
        </w:trPr>
        <w:tc>
          <w:tcPr>
            <w:tcW w:w="1555" w:type="dxa"/>
            <w:vMerge w:val="restart"/>
            <w:shd w:val="clear" w:color="auto" w:fill="auto"/>
            <w:noWrap/>
            <w:vAlign w:val="bottom"/>
            <w:hideMark/>
          </w:tcPr>
          <w:p w14:paraId="0C285219" w14:textId="77777777" w:rsidR="001D36C8" w:rsidRPr="001D36C8" w:rsidRDefault="00AA6D53" w:rsidP="001D36C8">
            <w:pPr>
              <w:spacing w:after="0" w:line="240" w:lineRule="auto"/>
              <w:rPr>
                <w:rFonts w:ascii="Calibri" w:eastAsia="Times New Roman" w:hAnsi="Calibri" w:cs="Calibri"/>
                <w:b/>
                <w:bCs/>
                <w:color w:val="000000"/>
                <w:lang w:eastAsia="en-AU"/>
              </w:rPr>
            </w:pPr>
            <w:r w:rsidRPr="001D36C8">
              <w:rPr>
                <w:rFonts w:ascii="Calibri" w:eastAsia="Times New Roman" w:hAnsi="Calibri" w:cs="Calibri"/>
                <w:b/>
                <w:bCs/>
                <w:color w:val="000000"/>
                <w:lang w:eastAsia="en-AU"/>
              </w:rPr>
              <w:t>Decision Tree</w:t>
            </w:r>
          </w:p>
        </w:tc>
        <w:tc>
          <w:tcPr>
            <w:tcW w:w="647" w:type="dxa"/>
            <w:shd w:val="clear" w:color="auto" w:fill="auto"/>
            <w:noWrap/>
            <w:vAlign w:val="bottom"/>
            <w:hideMark/>
          </w:tcPr>
          <w:p w14:paraId="01E23E83" w14:textId="77777777" w:rsidR="001D36C8" w:rsidRPr="001D36C8" w:rsidRDefault="00AA6D53" w:rsidP="001D36C8">
            <w:pPr>
              <w:spacing w:after="0" w:line="240" w:lineRule="auto"/>
              <w:jc w:val="center"/>
              <w:rPr>
                <w:rFonts w:ascii="Calibri" w:eastAsia="Times New Roman" w:hAnsi="Calibri" w:cs="Calibri"/>
                <w:color w:val="000000"/>
                <w:lang w:eastAsia="en-AU"/>
              </w:rPr>
            </w:pPr>
            <w:r w:rsidRPr="001D36C8">
              <w:rPr>
                <w:rFonts w:ascii="Calibri" w:eastAsia="Times New Roman" w:hAnsi="Calibri" w:cs="Calibri"/>
                <w:color w:val="000000"/>
                <w:lang w:eastAsia="en-AU"/>
              </w:rPr>
              <w:t>0</w:t>
            </w:r>
          </w:p>
        </w:tc>
        <w:tc>
          <w:tcPr>
            <w:tcW w:w="1900" w:type="dxa"/>
            <w:shd w:val="clear" w:color="auto" w:fill="auto"/>
            <w:noWrap/>
            <w:vAlign w:val="bottom"/>
            <w:hideMark/>
          </w:tcPr>
          <w:p w14:paraId="5F84C842" w14:textId="77777777" w:rsidR="001D36C8" w:rsidRPr="001D36C8" w:rsidRDefault="00AA6D53" w:rsidP="001D36C8">
            <w:pPr>
              <w:spacing w:after="0" w:line="240" w:lineRule="auto"/>
              <w:jc w:val="center"/>
              <w:rPr>
                <w:rFonts w:ascii="Calibri" w:eastAsia="Times New Roman" w:hAnsi="Calibri" w:cs="Calibri"/>
                <w:color w:val="000000"/>
                <w:lang w:eastAsia="en-AU"/>
              </w:rPr>
            </w:pPr>
            <w:r w:rsidRPr="001D36C8">
              <w:rPr>
                <w:rFonts w:ascii="Calibri" w:eastAsia="Times New Roman" w:hAnsi="Calibri" w:cs="Calibri"/>
                <w:color w:val="000000"/>
                <w:lang w:eastAsia="en-AU"/>
              </w:rPr>
              <w:t>0.83</w:t>
            </w:r>
          </w:p>
        </w:tc>
        <w:tc>
          <w:tcPr>
            <w:tcW w:w="2160" w:type="dxa"/>
            <w:shd w:val="clear" w:color="auto" w:fill="auto"/>
            <w:noWrap/>
            <w:vAlign w:val="bottom"/>
            <w:hideMark/>
          </w:tcPr>
          <w:p w14:paraId="04036D51" w14:textId="77777777" w:rsidR="001D36C8" w:rsidRPr="001D36C8" w:rsidRDefault="00AA6D53" w:rsidP="001D36C8">
            <w:pPr>
              <w:spacing w:after="0" w:line="240" w:lineRule="auto"/>
              <w:jc w:val="center"/>
              <w:rPr>
                <w:rFonts w:ascii="Calibri" w:eastAsia="Times New Roman" w:hAnsi="Calibri" w:cs="Calibri"/>
                <w:color w:val="000000"/>
                <w:lang w:eastAsia="en-AU"/>
              </w:rPr>
            </w:pPr>
            <w:r w:rsidRPr="001D36C8">
              <w:rPr>
                <w:rFonts w:ascii="Calibri" w:eastAsia="Times New Roman" w:hAnsi="Calibri" w:cs="Calibri"/>
                <w:color w:val="000000"/>
                <w:lang w:eastAsia="en-AU"/>
              </w:rPr>
              <w:t>0.98</w:t>
            </w:r>
          </w:p>
        </w:tc>
        <w:tc>
          <w:tcPr>
            <w:tcW w:w="1300" w:type="dxa"/>
            <w:shd w:val="clear" w:color="auto" w:fill="auto"/>
            <w:noWrap/>
            <w:vAlign w:val="bottom"/>
            <w:hideMark/>
          </w:tcPr>
          <w:p w14:paraId="12855EAC" w14:textId="77777777" w:rsidR="001D36C8" w:rsidRPr="001D36C8" w:rsidRDefault="00AA6D53" w:rsidP="001D36C8">
            <w:pPr>
              <w:spacing w:after="0" w:line="240" w:lineRule="auto"/>
              <w:jc w:val="center"/>
              <w:rPr>
                <w:rFonts w:ascii="Calibri" w:eastAsia="Times New Roman" w:hAnsi="Calibri" w:cs="Calibri"/>
                <w:color w:val="000000"/>
                <w:lang w:eastAsia="en-AU"/>
              </w:rPr>
            </w:pPr>
            <w:r w:rsidRPr="001D36C8">
              <w:rPr>
                <w:rFonts w:ascii="Calibri" w:eastAsia="Times New Roman" w:hAnsi="Calibri" w:cs="Calibri"/>
                <w:color w:val="000000"/>
                <w:lang w:eastAsia="en-AU"/>
              </w:rPr>
              <w:t>0.89</w:t>
            </w:r>
          </w:p>
        </w:tc>
      </w:tr>
      <w:tr w:rsidR="00052756" w14:paraId="0ED5480B" w14:textId="77777777" w:rsidTr="002B2F91">
        <w:trPr>
          <w:trHeight w:val="300"/>
        </w:trPr>
        <w:tc>
          <w:tcPr>
            <w:tcW w:w="1555" w:type="dxa"/>
            <w:vMerge/>
            <w:vAlign w:val="center"/>
            <w:hideMark/>
          </w:tcPr>
          <w:p w14:paraId="514CD164" w14:textId="77777777" w:rsidR="001D36C8" w:rsidRPr="001D36C8" w:rsidRDefault="001D36C8" w:rsidP="001D36C8">
            <w:pPr>
              <w:spacing w:after="0" w:line="240" w:lineRule="auto"/>
              <w:rPr>
                <w:rFonts w:ascii="Calibri" w:eastAsia="Times New Roman" w:hAnsi="Calibri" w:cs="Calibri"/>
                <w:b/>
                <w:bCs/>
                <w:color w:val="000000"/>
                <w:lang w:eastAsia="en-AU"/>
              </w:rPr>
            </w:pPr>
          </w:p>
        </w:tc>
        <w:tc>
          <w:tcPr>
            <w:tcW w:w="647" w:type="dxa"/>
            <w:shd w:val="clear" w:color="auto" w:fill="auto"/>
            <w:noWrap/>
            <w:vAlign w:val="bottom"/>
            <w:hideMark/>
          </w:tcPr>
          <w:p w14:paraId="0B09D47B" w14:textId="77777777" w:rsidR="001D36C8" w:rsidRPr="001D36C8" w:rsidRDefault="00AA6D53" w:rsidP="001D36C8">
            <w:pPr>
              <w:spacing w:after="0" w:line="240" w:lineRule="auto"/>
              <w:jc w:val="center"/>
              <w:rPr>
                <w:rFonts w:ascii="Calibri" w:eastAsia="Times New Roman" w:hAnsi="Calibri" w:cs="Calibri"/>
                <w:color w:val="000000"/>
                <w:lang w:eastAsia="en-AU"/>
              </w:rPr>
            </w:pPr>
            <w:r w:rsidRPr="001D36C8">
              <w:rPr>
                <w:rFonts w:ascii="Calibri" w:eastAsia="Times New Roman" w:hAnsi="Calibri" w:cs="Calibri"/>
                <w:color w:val="000000"/>
                <w:lang w:eastAsia="en-AU"/>
              </w:rPr>
              <w:t>1</w:t>
            </w:r>
          </w:p>
        </w:tc>
        <w:tc>
          <w:tcPr>
            <w:tcW w:w="1900" w:type="dxa"/>
            <w:shd w:val="clear" w:color="auto" w:fill="auto"/>
            <w:noWrap/>
            <w:vAlign w:val="bottom"/>
            <w:hideMark/>
          </w:tcPr>
          <w:p w14:paraId="13291C6C" w14:textId="77777777" w:rsidR="001D36C8" w:rsidRPr="001D36C8" w:rsidRDefault="00AA6D53" w:rsidP="001D36C8">
            <w:pPr>
              <w:spacing w:after="0" w:line="240" w:lineRule="auto"/>
              <w:jc w:val="center"/>
              <w:rPr>
                <w:rFonts w:ascii="Calibri" w:eastAsia="Times New Roman" w:hAnsi="Calibri" w:cs="Calibri"/>
                <w:color w:val="000000"/>
                <w:lang w:eastAsia="en-AU"/>
              </w:rPr>
            </w:pPr>
            <w:r w:rsidRPr="001D36C8">
              <w:rPr>
                <w:rFonts w:ascii="Calibri" w:eastAsia="Times New Roman" w:hAnsi="Calibri" w:cs="Calibri"/>
                <w:color w:val="000000"/>
                <w:lang w:eastAsia="en-AU"/>
              </w:rPr>
              <w:t>0.98</w:t>
            </w:r>
          </w:p>
        </w:tc>
        <w:tc>
          <w:tcPr>
            <w:tcW w:w="2160" w:type="dxa"/>
            <w:shd w:val="clear" w:color="auto" w:fill="auto"/>
            <w:noWrap/>
            <w:vAlign w:val="bottom"/>
            <w:hideMark/>
          </w:tcPr>
          <w:p w14:paraId="2B341561" w14:textId="77777777" w:rsidR="001D36C8" w:rsidRPr="001D36C8" w:rsidRDefault="00AA6D53" w:rsidP="001D36C8">
            <w:pPr>
              <w:spacing w:after="0" w:line="240" w:lineRule="auto"/>
              <w:jc w:val="center"/>
              <w:rPr>
                <w:rFonts w:ascii="Calibri" w:eastAsia="Times New Roman" w:hAnsi="Calibri" w:cs="Calibri"/>
                <w:color w:val="000000"/>
                <w:lang w:eastAsia="en-AU"/>
              </w:rPr>
            </w:pPr>
            <w:r w:rsidRPr="001D36C8">
              <w:rPr>
                <w:rFonts w:ascii="Calibri" w:eastAsia="Times New Roman" w:hAnsi="Calibri" w:cs="Calibri"/>
                <w:color w:val="000000"/>
                <w:lang w:eastAsia="en-AU"/>
              </w:rPr>
              <w:t>0.84</w:t>
            </w:r>
          </w:p>
        </w:tc>
        <w:tc>
          <w:tcPr>
            <w:tcW w:w="1300" w:type="dxa"/>
            <w:shd w:val="clear" w:color="auto" w:fill="auto"/>
            <w:noWrap/>
            <w:vAlign w:val="bottom"/>
            <w:hideMark/>
          </w:tcPr>
          <w:p w14:paraId="08250248" w14:textId="77777777" w:rsidR="001D36C8" w:rsidRPr="001D36C8" w:rsidRDefault="00AA6D53" w:rsidP="001D36C8">
            <w:pPr>
              <w:spacing w:after="0" w:line="240" w:lineRule="auto"/>
              <w:jc w:val="center"/>
              <w:rPr>
                <w:rFonts w:ascii="Calibri" w:eastAsia="Times New Roman" w:hAnsi="Calibri" w:cs="Calibri"/>
                <w:color w:val="000000"/>
                <w:lang w:eastAsia="en-AU"/>
              </w:rPr>
            </w:pPr>
            <w:r w:rsidRPr="001D36C8">
              <w:rPr>
                <w:rFonts w:ascii="Calibri" w:eastAsia="Times New Roman" w:hAnsi="Calibri" w:cs="Calibri"/>
                <w:color w:val="000000"/>
                <w:lang w:eastAsia="en-AU"/>
              </w:rPr>
              <w:t>0.9</w:t>
            </w:r>
          </w:p>
        </w:tc>
      </w:tr>
      <w:tr w:rsidR="00052756" w14:paraId="25C938A3" w14:textId="77777777" w:rsidTr="002B2F91">
        <w:trPr>
          <w:trHeight w:val="300"/>
        </w:trPr>
        <w:tc>
          <w:tcPr>
            <w:tcW w:w="1555" w:type="dxa"/>
            <w:vMerge w:val="restart"/>
            <w:shd w:val="clear" w:color="auto" w:fill="auto"/>
            <w:noWrap/>
            <w:vAlign w:val="bottom"/>
            <w:hideMark/>
          </w:tcPr>
          <w:p w14:paraId="27399734" w14:textId="77777777" w:rsidR="001D36C8" w:rsidRPr="001D36C8" w:rsidRDefault="00AA6D53" w:rsidP="001D36C8">
            <w:pPr>
              <w:spacing w:after="0" w:line="240" w:lineRule="auto"/>
              <w:rPr>
                <w:rFonts w:ascii="Calibri" w:eastAsia="Times New Roman" w:hAnsi="Calibri" w:cs="Calibri"/>
                <w:b/>
                <w:bCs/>
                <w:color w:val="000000"/>
                <w:lang w:eastAsia="en-AU"/>
              </w:rPr>
            </w:pPr>
            <w:r w:rsidRPr="001D36C8">
              <w:rPr>
                <w:rFonts w:ascii="Calibri" w:eastAsia="Times New Roman" w:hAnsi="Calibri" w:cs="Calibri"/>
                <w:b/>
                <w:bCs/>
                <w:color w:val="000000"/>
                <w:lang w:eastAsia="en-AU"/>
              </w:rPr>
              <w:t>SVM</w:t>
            </w:r>
          </w:p>
        </w:tc>
        <w:tc>
          <w:tcPr>
            <w:tcW w:w="647" w:type="dxa"/>
            <w:shd w:val="clear" w:color="auto" w:fill="auto"/>
            <w:noWrap/>
            <w:vAlign w:val="bottom"/>
            <w:hideMark/>
          </w:tcPr>
          <w:p w14:paraId="676A6B1F" w14:textId="77777777" w:rsidR="001D36C8" w:rsidRPr="001D36C8" w:rsidRDefault="00AA6D53" w:rsidP="001D36C8">
            <w:pPr>
              <w:spacing w:after="0" w:line="240" w:lineRule="auto"/>
              <w:jc w:val="center"/>
              <w:rPr>
                <w:rFonts w:ascii="Calibri" w:eastAsia="Times New Roman" w:hAnsi="Calibri" w:cs="Calibri"/>
                <w:color w:val="000000"/>
                <w:lang w:eastAsia="en-AU"/>
              </w:rPr>
            </w:pPr>
            <w:r w:rsidRPr="001D36C8">
              <w:rPr>
                <w:rFonts w:ascii="Calibri" w:eastAsia="Times New Roman" w:hAnsi="Calibri" w:cs="Calibri"/>
                <w:color w:val="000000"/>
                <w:lang w:eastAsia="en-AU"/>
              </w:rPr>
              <w:t>0</w:t>
            </w:r>
          </w:p>
        </w:tc>
        <w:tc>
          <w:tcPr>
            <w:tcW w:w="1900" w:type="dxa"/>
            <w:shd w:val="clear" w:color="auto" w:fill="auto"/>
            <w:noWrap/>
            <w:vAlign w:val="bottom"/>
            <w:hideMark/>
          </w:tcPr>
          <w:p w14:paraId="789C7E2B" w14:textId="77777777" w:rsidR="001D36C8" w:rsidRPr="001D36C8" w:rsidRDefault="00AA6D53" w:rsidP="001D36C8">
            <w:pPr>
              <w:spacing w:after="0" w:line="240" w:lineRule="auto"/>
              <w:jc w:val="center"/>
              <w:rPr>
                <w:rFonts w:ascii="Calibri" w:eastAsia="Times New Roman" w:hAnsi="Calibri" w:cs="Calibri"/>
                <w:color w:val="000000"/>
                <w:lang w:eastAsia="en-AU"/>
              </w:rPr>
            </w:pPr>
            <w:r w:rsidRPr="001D36C8">
              <w:rPr>
                <w:rFonts w:ascii="Calibri" w:eastAsia="Times New Roman" w:hAnsi="Calibri" w:cs="Calibri"/>
                <w:color w:val="000000"/>
                <w:lang w:eastAsia="en-AU"/>
              </w:rPr>
              <w:t>0.88</w:t>
            </w:r>
          </w:p>
        </w:tc>
        <w:tc>
          <w:tcPr>
            <w:tcW w:w="2160" w:type="dxa"/>
            <w:shd w:val="clear" w:color="auto" w:fill="auto"/>
            <w:noWrap/>
            <w:vAlign w:val="bottom"/>
            <w:hideMark/>
          </w:tcPr>
          <w:p w14:paraId="26A125C4" w14:textId="77777777" w:rsidR="001D36C8" w:rsidRPr="001D36C8" w:rsidRDefault="00AA6D53" w:rsidP="001D36C8">
            <w:pPr>
              <w:spacing w:after="0" w:line="240" w:lineRule="auto"/>
              <w:jc w:val="center"/>
              <w:rPr>
                <w:rFonts w:ascii="Calibri" w:eastAsia="Times New Roman" w:hAnsi="Calibri" w:cs="Calibri"/>
                <w:color w:val="000000"/>
                <w:lang w:eastAsia="en-AU"/>
              </w:rPr>
            </w:pPr>
            <w:r w:rsidRPr="001D36C8">
              <w:rPr>
                <w:rFonts w:ascii="Calibri" w:eastAsia="Times New Roman" w:hAnsi="Calibri" w:cs="Calibri"/>
                <w:color w:val="000000"/>
                <w:lang w:eastAsia="en-AU"/>
              </w:rPr>
              <w:t>0.95</w:t>
            </w:r>
          </w:p>
        </w:tc>
        <w:tc>
          <w:tcPr>
            <w:tcW w:w="1300" w:type="dxa"/>
            <w:shd w:val="clear" w:color="auto" w:fill="auto"/>
            <w:noWrap/>
            <w:vAlign w:val="bottom"/>
            <w:hideMark/>
          </w:tcPr>
          <w:p w14:paraId="0F32AAA5" w14:textId="77777777" w:rsidR="001D36C8" w:rsidRPr="001D36C8" w:rsidRDefault="00AA6D53" w:rsidP="001D36C8">
            <w:pPr>
              <w:spacing w:after="0" w:line="240" w:lineRule="auto"/>
              <w:jc w:val="center"/>
              <w:rPr>
                <w:rFonts w:ascii="Calibri" w:eastAsia="Times New Roman" w:hAnsi="Calibri" w:cs="Calibri"/>
                <w:color w:val="000000"/>
                <w:lang w:eastAsia="en-AU"/>
              </w:rPr>
            </w:pPr>
            <w:r w:rsidRPr="001D36C8">
              <w:rPr>
                <w:rFonts w:ascii="Calibri" w:eastAsia="Times New Roman" w:hAnsi="Calibri" w:cs="Calibri"/>
                <w:color w:val="000000"/>
                <w:lang w:eastAsia="en-AU"/>
              </w:rPr>
              <w:t>0.92</w:t>
            </w:r>
          </w:p>
        </w:tc>
      </w:tr>
      <w:tr w:rsidR="00052756" w14:paraId="4AD83674" w14:textId="77777777" w:rsidTr="002B2F91">
        <w:trPr>
          <w:trHeight w:val="300"/>
        </w:trPr>
        <w:tc>
          <w:tcPr>
            <w:tcW w:w="1555" w:type="dxa"/>
            <w:vMerge/>
            <w:vAlign w:val="center"/>
            <w:hideMark/>
          </w:tcPr>
          <w:p w14:paraId="338E7DA3" w14:textId="77777777" w:rsidR="001D36C8" w:rsidRPr="001D36C8" w:rsidRDefault="001D36C8" w:rsidP="001D36C8">
            <w:pPr>
              <w:spacing w:after="0" w:line="240" w:lineRule="auto"/>
              <w:rPr>
                <w:rFonts w:ascii="Calibri" w:eastAsia="Times New Roman" w:hAnsi="Calibri" w:cs="Calibri"/>
                <w:color w:val="000000"/>
                <w:lang w:eastAsia="en-AU"/>
              </w:rPr>
            </w:pPr>
          </w:p>
        </w:tc>
        <w:tc>
          <w:tcPr>
            <w:tcW w:w="647" w:type="dxa"/>
            <w:shd w:val="clear" w:color="auto" w:fill="auto"/>
            <w:noWrap/>
            <w:vAlign w:val="bottom"/>
            <w:hideMark/>
          </w:tcPr>
          <w:p w14:paraId="7C76A76F" w14:textId="77777777" w:rsidR="001D36C8" w:rsidRPr="001D36C8" w:rsidRDefault="00AA6D53" w:rsidP="001D36C8">
            <w:pPr>
              <w:spacing w:after="0" w:line="240" w:lineRule="auto"/>
              <w:jc w:val="center"/>
              <w:rPr>
                <w:rFonts w:ascii="Calibri" w:eastAsia="Times New Roman" w:hAnsi="Calibri" w:cs="Calibri"/>
                <w:color w:val="000000"/>
                <w:lang w:eastAsia="en-AU"/>
              </w:rPr>
            </w:pPr>
            <w:r w:rsidRPr="001D36C8">
              <w:rPr>
                <w:rFonts w:ascii="Calibri" w:eastAsia="Times New Roman" w:hAnsi="Calibri" w:cs="Calibri"/>
                <w:color w:val="000000"/>
                <w:lang w:eastAsia="en-AU"/>
              </w:rPr>
              <w:t>1</w:t>
            </w:r>
          </w:p>
        </w:tc>
        <w:tc>
          <w:tcPr>
            <w:tcW w:w="1900" w:type="dxa"/>
            <w:shd w:val="clear" w:color="auto" w:fill="auto"/>
            <w:noWrap/>
            <w:vAlign w:val="bottom"/>
            <w:hideMark/>
          </w:tcPr>
          <w:p w14:paraId="6F0249A1" w14:textId="77777777" w:rsidR="001D36C8" w:rsidRPr="001D36C8" w:rsidRDefault="00AA6D53" w:rsidP="001D36C8">
            <w:pPr>
              <w:spacing w:after="0" w:line="240" w:lineRule="auto"/>
              <w:jc w:val="center"/>
              <w:rPr>
                <w:rFonts w:ascii="Calibri" w:eastAsia="Times New Roman" w:hAnsi="Calibri" w:cs="Calibri"/>
                <w:color w:val="000000"/>
                <w:lang w:eastAsia="en-AU"/>
              </w:rPr>
            </w:pPr>
            <w:r w:rsidRPr="001D36C8">
              <w:rPr>
                <w:rFonts w:ascii="Calibri" w:eastAsia="Times New Roman" w:hAnsi="Calibri" w:cs="Calibri"/>
                <w:color w:val="000000"/>
                <w:lang w:eastAsia="en-AU"/>
              </w:rPr>
              <w:t>0.96</w:t>
            </w:r>
          </w:p>
        </w:tc>
        <w:tc>
          <w:tcPr>
            <w:tcW w:w="2160" w:type="dxa"/>
            <w:shd w:val="clear" w:color="auto" w:fill="auto"/>
            <w:noWrap/>
            <w:vAlign w:val="bottom"/>
            <w:hideMark/>
          </w:tcPr>
          <w:p w14:paraId="45CF8C84" w14:textId="77777777" w:rsidR="001D36C8" w:rsidRPr="001D36C8" w:rsidRDefault="00AA6D53" w:rsidP="001D36C8">
            <w:pPr>
              <w:spacing w:after="0" w:line="240" w:lineRule="auto"/>
              <w:jc w:val="center"/>
              <w:rPr>
                <w:rFonts w:ascii="Calibri" w:eastAsia="Times New Roman" w:hAnsi="Calibri" w:cs="Calibri"/>
                <w:color w:val="000000"/>
                <w:lang w:eastAsia="en-AU"/>
              </w:rPr>
            </w:pPr>
            <w:r w:rsidRPr="001D36C8">
              <w:rPr>
                <w:rFonts w:ascii="Calibri" w:eastAsia="Times New Roman" w:hAnsi="Calibri" w:cs="Calibri"/>
                <w:color w:val="000000"/>
                <w:lang w:eastAsia="en-AU"/>
              </w:rPr>
              <w:t>0.9</w:t>
            </w:r>
          </w:p>
        </w:tc>
        <w:tc>
          <w:tcPr>
            <w:tcW w:w="1300" w:type="dxa"/>
            <w:shd w:val="clear" w:color="auto" w:fill="auto"/>
            <w:noWrap/>
            <w:vAlign w:val="bottom"/>
            <w:hideMark/>
          </w:tcPr>
          <w:p w14:paraId="464E7480" w14:textId="77777777" w:rsidR="001D36C8" w:rsidRPr="001D36C8" w:rsidRDefault="00AA6D53" w:rsidP="001D36C8">
            <w:pPr>
              <w:spacing w:after="0" w:line="240" w:lineRule="auto"/>
              <w:jc w:val="center"/>
              <w:rPr>
                <w:rFonts w:ascii="Calibri" w:eastAsia="Times New Roman" w:hAnsi="Calibri" w:cs="Calibri"/>
                <w:color w:val="000000"/>
                <w:lang w:eastAsia="en-AU"/>
              </w:rPr>
            </w:pPr>
            <w:r w:rsidRPr="001D36C8">
              <w:rPr>
                <w:rFonts w:ascii="Calibri" w:eastAsia="Times New Roman" w:hAnsi="Calibri" w:cs="Calibri"/>
                <w:color w:val="000000"/>
                <w:lang w:eastAsia="en-AU"/>
              </w:rPr>
              <w:t>0.93</w:t>
            </w:r>
          </w:p>
        </w:tc>
      </w:tr>
    </w:tbl>
    <w:p w14:paraId="63ADE5D1" w14:textId="77777777" w:rsidR="00C15052" w:rsidRDefault="00C15052" w:rsidP="00002028">
      <w:pPr>
        <w:jc w:val="both"/>
      </w:pPr>
    </w:p>
    <w:p w14:paraId="21566F6D" w14:textId="77777777" w:rsidR="00C15052" w:rsidRPr="00B52EA6" w:rsidRDefault="00AA6D53" w:rsidP="00002028">
      <w:pPr>
        <w:jc w:val="both"/>
        <w:rPr>
          <w:sz w:val="24"/>
          <w:szCs w:val="24"/>
        </w:rPr>
      </w:pPr>
      <w:r w:rsidRPr="00B52EA6">
        <w:rPr>
          <w:sz w:val="24"/>
          <w:szCs w:val="24"/>
        </w:rPr>
        <w:t xml:space="preserve">These values are obtained from the confusion matrix: </w:t>
      </w:r>
    </w:p>
    <w:p w14:paraId="0BFD5CAD" w14:textId="77777777" w:rsidR="00CE34DB" w:rsidRPr="00511189" w:rsidRDefault="00AA6D53" w:rsidP="00511189">
      <w:pPr>
        <w:pStyle w:val="ListParagraph"/>
        <w:numPr>
          <w:ilvl w:val="0"/>
          <w:numId w:val="19"/>
        </w:numPr>
        <w:jc w:val="both"/>
        <w:rPr>
          <w:rFonts w:ascii="Helvetica" w:hAnsi="Helvetica"/>
          <w:sz w:val="24"/>
          <w:szCs w:val="24"/>
          <w:shd w:val="clear" w:color="auto" w:fill="FFFFFF"/>
        </w:rPr>
      </w:pPr>
      <w:r w:rsidRPr="00511189">
        <w:rPr>
          <w:rFonts w:ascii="Helvetica" w:hAnsi="Helvetica"/>
          <w:sz w:val="24"/>
          <w:szCs w:val="24"/>
          <w:shd w:val="clear" w:color="auto" w:fill="FFFFFF"/>
        </w:rPr>
        <w:t>Precision = TP/TP+FP</w:t>
      </w:r>
    </w:p>
    <w:p w14:paraId="11D9158B" w14:textId="77777777" w:rsidR="00B52EA6" w:rsidRPr="00511189" w:rsidRDefault="00AA6D53" w:rsidP="00511189">
      <w:pPr>
        <w:pStyle w:val="ListParagraph"/>
        <w:numPr>
          <w:ilvl w:val="0"/>
          <w:numId w:val="19"/>
        </w:numPr>
        <w:jc w:val="both"/>
        <w:rPr>
          <w:rFonts w:ascii="Helvetica" w:hAnsi="Helvetica"/>
          <w:sz w:val="24"/>
          <w:szCs w:val="24"/>
          <w:shd w:val="clear" w:color="auto" w:fill="FFFFFF"/>
        </w:rPr>
      </w:pPr>
      <w:r w:rsidRPr="00511189">
        <w:rPr>
          <w:rFonts w:ascii="Helvetica" w:hAnsi="Helvetica"/>
          <w:sz w:val="24"/>
          <w:szCs w:val="24"/>
          <w:shd w:val="clear" w:color="auto" w:fill="FFFFFF"/>
        </w:rPr>
        <w:t>Recall = TP/TP+FN</w:t>
      </w:r>
    </w:p>
    <w:p w14:paraId="501C2DEB" w14:textId="77777777" w:rsidR="00B52EA6" w:rsidRPr="00511189" w:rsidRDefault="00AA6D53" w:rsidP="00511189">
      <w:pPr>
        <w:pStyle w:val="ListParagraph"/>
        <w:numPr>
          <w:ilvl w:val="0"/>
          <w:numId w:val="19"/>
        </w:numPr>
        <w:jc w:val="both"/>
        <w:rPr>
          <w:rFonts w:ascii="Helvetica" w:hAnsi="Helvetica"/>
          <w:sz w:val="24"/>
          <w:szCs w:val="24"/>
          <w:shd w:val="clear" w:color="auto" w:fill="FFFFFF"/>
        </w:rPr>
      </w:pPr>
      <w:r w:rsidRPr="00511189">
        <w:rPr>
          <w:rFonts w:ascii="Helvetica" w:hAnsi="Helvetica"/>
          <w:sz w:val="24"/>
          <w:szCs w:val="24"/>
          <w:shd w:val="clear" w:color="auto" w:fill="FFFFFF"/>
        </w:rPr>
        <w:t xml:space="preserve">F1 Score = </w:t>
      </w:r>
      <w:r w:rsidRPr="00511189">
        <w:rPr>
          <w:rFonts w:ascii="Helvetica" w:hAnsi="Helvetica"/>
          <w:sz w:val="24"/>
          <w:szCs w:val="24"/>
          <w:shd w:val="clear" w:color="auto" w:fill="FFFFFF"/>
        </w:rPr>
        <w:t>2*(Recall * Precision) / (Recall + Precision)</w:t>
      </w:r>
    </w:p>
    <w:p w14:paraId="641A6197" w14:textId="77777777" w:rsidR="00B52EA6" w:rsidRPr="00B52EA6" w:rsidRDefault="00AA6D53" w:rsidP="00002028">
      <w:pPr>
        <w:jc w:val="both"/>
        <w:rPr>
          <w:rFonts w:ascii="Helvetica" w:hAnsi="Helvetica"/>
          <w:sz w:val="24"/>
          <w:szCs w:val="24"/>
          <w:shd w:val="clear" w:color="auto" w:fill="FFFFFF"/>
        </w:rPr>
      </w:pPr>
      <w:r>
        <w:rPr>
          <w:sz w:val="24"/>
          <w:szCs w:val="24"/>
        </w:rPr>
        <w:t>The model is said to be a good classifier, if the Precision, Recall and F1 score are higher and close to 1. For easy understanding let us interpret one of these. From the above table, the precision values are h</w:t>
      </w:r>
      <w:r>
        <w:rPr>
          <w:sz w:val="24"/>
          <w:szCs w:val="24"/>
        </w:rPr>
        <w:t xml:space="preserve">igher in classifying the fraud truncation, than the non-fraud transaction with 0.98 and 0.84 respectively. The Decision tree also showed similar results in classifying. On the other hand, the SVM model classifies the fraud cases pretty good, and non-fraud </w:t>
      </w:r>
      <w:r>
        <w:rPr>
          <w:sz w:val="24"/>
          <w:szCs w:val="24"/>
        </w:rPr>
        <w:t>as well with 0.88. This makes the SVM model better than any other models compared here.</w:t>
      </w:r>
    </w:p>
    <w:p w14:paraId="631EDA29" w14:textId="77777777" w:rsidR="00C15052" w:rsidRDefault="00C15052" w:rsidP="00002028">
      <w:pPr>
        <w:jc w:val="both"/>
      </w:pPr>
    </w:p>
    <w:p w14:paraId="31A43DD9" w14:textId="77777777" w:rsidR="00C15052" w:rsidRDefault="00C15052" w:rsidP="00002028">
      <w:pPr>
        <w:jc w:val="both"/>
      </w:pPr>
    </w:p>
    <w:p w14:paraId="04E57757" w14:textId="77777777" w:rsidR="00C15052" w:rsidRDefault="00C15052" w:rsidP="00002028">
      <w:pPr>
        <w:jc w:val="both"/>
      </w:pPr>
    </w:p>
    <w:p w14:paraId="721FFF59" w14:textId="77777777" w:rsidR="00C15052" w:rsidRDefault="00C15052" w:rsidP="00002028">
      <w:pPr>
        <w:jc w:val="both"/>
      </w:pPr>
    </w:p>
    <w:p w14:paraId="5093E2C1" w14:textId="77777777" w:rsidR="00C15052" w:rsidRDefault="00C15052" w:rsidP="00002028">
      <w:pPr>
        <w:jc w:val="both"/>
      </w:pPr>
    </w:p>
    <w:p w14:paraId="546EF5D5" w14:textId="77777777" w:rsidR="00C15052" w:rsidRDefault="00C15052" w:rsidP="00002028">
      <w:pPr>
        <w:jc w:val="both"/>
      </w:pPr>
    </w:p>
    <w:p w14:paraId="3FD9BF8D" w14:textId="77777777" w:rsidR="00C15052" w:rsidRDefault="00C15052" w:rsidP="00002028">
      <w:pPr>
        <w:jc w:val="both"/>
      </w:pPr>
    </w:p>
    <w:p w14:paraId="1F964F87" w14:textId="77777777" w:rsidR="00C15052" w:rsidRDefault="00AA6D53" w:rsidP="00002028">
      <w:pPr>
        <w:pStyle w:val="Heading1"/>
        <w:jc w:val="both"/>
        <w:rPr>
          <w:sz w:val="36"/>
          <w:szCs w:val="36"/>
        </w:rPr>
      </w:pPr>
      <w:r w:rsidRPr="00C15052">
        <w:rPr>
          <w:sz w:val="36"/>
          <w:szCs w:val="36"/>
        </w:rPr>
        <w:lastRenderedPageBreak/>
        <w:t>Part 2</w:t>
      </w:r>
      <w:r w:rsidR="00066308">
        <w:rPr>
          <w:sz w:val="36"/>
          <w:szCs w:val="36"/>
        </w:rPr>
        <w:t>: TensorFlow and Neural Networks</w:t>
      </w:r>
    </w:p>
    <w:p w14:paraId="6475B692" w14:textId="77777777" w:rsidR="00776E18" w:rsidRDefault="00AA6D53" w:rsidP="00776E18">
      <w:pPr>
        <w:pStyle w:val="Heading2"/>
      </w:pPr>
      <w:r>
        <w:t>MNIST dataset</w:t>
      </w:r>
    </w:p>
    <w:p w14:paraId="12E9F8A7" w14:textId="77777777" w:rsidR="00776E18" w:rsidRDefault="00AA6D53" w:rsidP="00776E18">
      <w:pPr>
        <w:jc w:val="both"/>
        <w:rPr>
          <w:sz w:val="24"/>
          <w:szCs w:val="24"/>
        </w:rPr>
      </w:pPr>
      <w:r w:rsidRPr="00776E18">
        <w:rPr>
          <w:sz w:val="24"/>
          <w:szCs w:val="24"/>
        </w:rPr>
        <w:t xml:space="preserve">MNIST stands for </w:t>
      </w:r>
      <w:r>
        <w:rPr>
          <w:sz w:val="24"/>
          <w:szCs w:val="24"/>
        </w:rPr>
        <w:t xml:space="preserve">Modified National Institute of Standard and Technology, is a database collection of </w:t>
      </w:r>
      <w:r>
        <w:rPr>
          <w:sz w:val="24"/>
          <w:szCs w:val="24"/>
        </w:rPr>
        <w:t>digital handwritten images, with 60,000 training and 10,000 testing sample</w:t>
      </w:r>
      <w:r w:rsidR="00EF456F">
        <w:rPr>
          <w:sz w:val="24"/>
          <w:szCs w:val="24"/>
        </w:rPr>
        <w:t>s collections. These images are grayscale</w:t>
      </w:r>
      <w:r w:rsidR="0004365D">
        <w:rPr>
          <w:sz w:val="24"/>
          <w:szCs w:val="24"/>
        </w:rPr>
        <w:t>. The number from 1 to 9 are the handwritten and digital image of them are store with 28 X 28 pixels.</w:t>
      </w:r>
    </w:p>
    <w:p w14:paraId="34F4CA94" w14:textId="77777777" w:rsidR="0029420B" w:rsidRDefault="00AA6D53" w:rsidP="00776E18">
      <w:pPr>
        <w:jc w:val="both"/>
        <w:rPr>
          <w:sz w:val="24"/>
          <w:szCs w:val="24"/>
        </w:rPr>
      </w:pPr>
      <w:r>
        <w:rPr>
          <w:sz w:val="24"/>
          <w:szCs w:val="24"/>
        </w:rPr>
        <w:t>Overview of the model design:</w:t>
      </w:r>
    </w:p>
    <w:p w14:paraId="2E0C542D" w14:textId="77777777" w:rsidR="00BF15E6" w:rsidRDefault="00AA6D53" w:rsidP="00776E18">
      <w:pPr>
        <w:jc w:val="both"/>
        <w:rPr>
          <w:sz w:val="24"/>
          <w:szCs w:val="24"/>
        </w:rPr>
      </w:pPr>
      <w:r>
        <w:rPr>
          <w:sz w:val="24"/>
          <w:szCs w:val="24"/>
        </w:rPr>
        <w:t>We load t</w:t>
      </w:r>
      <w:r>
        <w:rPr>
          <w:sz w:val="24"/>
          <w:szCs w:val="24"/>
        </w:rPr>
        <w:t>he MNIST dataset using the Keras and TensorFlow packages in Jupiter notebook. Check the sample images of the dataset, using a 3 X 3 matrix. By default, the dataset has a separate training and testing samples, so we separate the sets. A baseline or prototyp</w:t>
      </w:r>
      <w:r>
        <w:rPr>
          <w:sz w:val="24"/>
          <w:szCs w:val="24"/>
        </w:rPr>
        <w:t>e model is build using the CNN model adding basic layers to it. This model is tested for accuracy. Later CNN model is optimized by adding more layers to the CNN model</w:t>
      </w:r>
      <w:r w:rsidR="005C68AF">
        <w:rPr>
          <w:sz w:val="24"/>
          <w:szCs w:val="24"/>
        </w:rPr>
        <w:t xml:space="preserve">, such as </w:t>
      </w:r>
      <w:r w:rsidR="005C68AF" w:rsidRPr="005C68AF">
        <w:rPr>
          <w:i/>
          <w:iCs/>
          <w:sz w:val="24"/>
          <w:szCs w:val="24"/>
        </w:rPr>
        <w:t>BatchNormalization,</w:t>
      </w:r>
      <w:r w:rsidR="005C68AF">
        <w:rPr>
          <w:i/>
          <w:iCs/>
          <w:sz w:val="24"/>
          <w:szCs w:val="24"/>
        </w:rPr>
        <w:t xml:space="preserve"> pooling layer with 64 filters, adding ReLU activation function, Flatten, Dropout to minimize the overfitting and output layer with 10 nodes to capture the 10 classes using the Softmax activation function. </w:t>
      </w:r>
      <w:r w:rsidR="005C68AF" w:rsidRPr="005C68AF">
        <w:rPr>
          <w:i/>
          <w:iCs/>
          <w:sz w:val="24"/>
          <w:szCs w:val="24"/>
        </w:rPr>
        <w:t xml:space="preserve"> </w:t>
      </w:r>
      <w:r w:rsidR="005C68AF">
        <w:rPr>
          <w:sz w:val="24"/>
          <w:szCs w:val="24"/>
        </w:rPr>
        <w:t xml:space="preserve"> </w:t>
      </w:r>
      <w:r>
        <w:rPr>
          <w:sz w:val="24"/>
          <w:szCs w:val="24"/>
        </w:rPr>
        <w:t xml:space="preserve"> </w:t>
      </w:r>
    </w:p>
    <w:p w14:paraId="2A0615F8" w14:textId="77777777" w:rsidR="0029420B" w:rsidRDefault="00AA6D53" w:rsidP="005C68AF">
      <w:pPr>
        <w:pStyle w:val="Heading1"/>
      </w:pPr>
      <w:r>
        <w:t>Base model:</w:t>
      </w:r>
    </w:p>
    <w:p w14:paraId="468599D8" w14:textId="77777777" w:rsidR="00066308" w:rsidRDefault="00AA6D53" w:rsidP="00776E18">
      <w:pPr>
        <w:pStyle w:val="Heading2"/>
      </w:pPr>
      <w:r>
        <w:t>Define the model</w:t>
      </w:r>
    </w:p>
    <w:p w14:paraId="0E6BC9A4" w14:textId="77777777" w:rsidR="002B5CBD" w:rsidRDefault="00AA6D53" w:rsidP="002B5CBD">
      <w:pPr>
        <w:rPr>
          <w:sz w:val="24"/>
          <w:szCs w:val="24"/>
        </w:rPr>
      </w:pPr>
      <w:r>
        <w:rPr>
          <w:noProof/>
        </w:rPr>
        <mc:AlternateContent>
          <mc:Choice Requires="wps">
            <w:drawing>
              <wp:anchor distT="0" distB="0" distL="114300" distR="114300" simplePos="0" relativeHeight="251659264" behindDoc="1" locked="0" layoutInCell="1" allowOverlap="1" wp14:anchorId="257B2360" wp14:editId="0008F1B2">
                <wp:simplePos x="0" y="0"/>
                <wp:positionH relativeFrom="column">
                  <wp:posOffset>3397885</wp:posOffset>
                </wp:positionH>
                <wp:positionV relativeFrom="paragraph">
                  <wp:posOffset>2748915</wp:posOffset>
                </wp:positionV>
                <wp:extent cx="2352675" cy="635"/>
                <wp:effectExtent l="0" t="0" r="0" b="0"/>
                <wp:wrapTight wrapText="bothSides">
                  <wp:wrapPolygon edited="0">
                    <wp:start x="0" y="0"/>
                    <wp:lineTo x="0" y="21600"/>
                    <wp:lineTo x="21600" y="21600"/>
                    <wp:lineTo x="21600"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2352675" cy="635"/>
                        </a:xfrm>
                        <a:prstGeom prst="rect">
                          <a:avLst/>
                        </a:prstGeom>
                        <a:solidFill>
                          <a:prstClr val="white"/>
                        </a:solidFill>
                        <a:ln>
                          <a:noFill/>
                        </a:ln>
                      </wps:spPr>
                      <wps:txbx>
                        <w:txbxContent>
                          <w:p w14:paraId="3A4A21DC" w14:textId="77777777" w:rsidR="001B181F" w:rsidRPr="009A7210" w:rsidRDefault="00AA6D53" w:rsidP="00980188">
                            <w:pPr>
                              <w:pStyle w:val="Caption"/>
                              <w:jc w:val="center"/>
                              <w:rPr>
                                <w:noProof/>
                              </w:rPr>
                            </w:pPr>
                            <w:r>
                              <w:t xml:space="preserve">Figure </w:t>
                            </w:r>
                            <w:r>
                              <w:fldChar w:fldCharType="begin"/>
                            </w:r>
                            <w:r>
                              <w:instrText xml:space="preserve"> SEQ Figure \* ARABIC </w:instrText>
                            </w:r>
                            <w:r>
                              <w:fldChar w:fldCharType="separate"/>
                            </w:r>
                            <w:r w:rsidR="0032320F">
                              <w:rPr>
                                <w:noProof/>
                              </w:rPr>
                              <w:t>1</w:t>
                            </w:r>
                            <w:r>
                              <w:fldChar w:fldCharType="end"/>
                            </w:r>
                            <w:r>
                              <w:t>: Sample image of the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1" o:spid="_x0000_s1032" type="#_x0000_t202" style="width:185.25pt;height:0.05pt;margin-top:216.45pt;margin-left:267.55pt;mso-wrap-distance-bottom:0;mso-wrap-distance-left:9pt;mso-wrap-distance-right:9pt;mso-wrap-distance-top:0;mso-wrap-style:square;position:absolute;visibility:visible;v-text-anchor:top;z-index:-251656192" stroked="f">
                <v:textbox style="mso-fit-shape-to-text:t" inset="0,0,0,0">
                  <w:txbxContent>
                    <w:p w:rsidR="001B181F" w:rsidRPr="009A7210" w:rsidP="00980188" w14:paraId="02E0799A" w14:textId="72462D7F">
                      <w:pPr>
                        <w:pStyle w:val="Caption"/>
                        <w:jc w:val="center"/>
                        <w:rPr>
                          <w:noProof/>
                        </w:rPr>
                      </w:pPr>
                      <w:r>
                        <w:t xml:space="preserve">Figure </w:t>
                      </w:r>
                      <w:r>
                        <w:fldChar w:fldCharType="begin"/>
                      </w:r>
                      <w:r>
                        <w:instrText xml:space="preserve"> SEQ Figure \* ARABIC </w:instrText>
                      </w:r>
                      <w:r>
                        <w:fldChar w:fldCharType="separate"/>
                      </w:r>
                      <w:r w:rsidR="0032320F">
                        <w:rPr>
                          <w:noProof/>
                        </w:rPr>
                        <w:t>1</w:t>
                      </w:r>
                      <w:r>
                        <w:fldChar w:fldCharType="end"/>
                      </w:r>
                      <w:r>
                        <w:t>: Sample image of the dataset</w:t>
                      </w:r>
                    </w:p>
                  </w:txbxContent>
                </v:textbox>
                <w10:wrap type="tight"/>
              </v:shape>
            </w:pict>
          </mc:Fallback>
        </mc:AlternateContent>
      </w:r>
      <w:r>
        <w:rPr>
          <w:sz w:val="24"/>
          <w:szCs w:val="24"/>
        </w:rPr>
        <w:t xml:space="preserve">The </w:t>
      </w:r>
      <w:r>
        <w:rPr>
          <w:sz w:val="24"/>
          <w:szCs w:val="24"/>
        </w:rPr>
        <w:t>MNIST dataset is first divided into train and test samples. The sample image of the data set is shown below Figure 1</w:t>
      </w:r>
    </w:p>
    <w:p w14:paraId="582347B5" w14:textId="77777777" w:rsidR="00410FB8" w:rsidRPr="00410FB8" w:rsidRDefault="00AA6D53" w:rsidP="00F25AD7">
      <w:pPr>
        <w:pStyle w:val="ListParagraph"/>
        <w:numPr>
          <w:ilvl w:val="0"/>
          <w:numId w:val="12"/>
        </w:numPr>
        <w:jc w:val="both"/>
        <w:rPr>
          <w:sz w:val="24"/>
          <w:szCs w:val="24"/>
        </w:rPr>
      </w:pPr>
      <w:r w:rsidRPr="00410FB8">
        <w:rPr>
          <w:sz w:val="24"/>
          <w:szCs w:val="24"/>
        </w:rPr>
        <w:t>The shape of the training set is (60000, 28, 28) and the shape of the test set is (10000, 28, 28).</w:t>
      </w:r>
    </w:p>
    <w:p w14:paraId="5C82CE42" w14:textId="77777777" w:rsidR="00410FB8" w:rsidRPr="00410FB8" w:rsidRDefault="00AA6D53" w:rsidP="00F25AD7">
      <w:pPr>
        <w:pStyle w:val="ListParagraph"/>
        <w:numPr>
          <w:ilvl w:val="0"/>
          <w:numId w:val="12"/>
        </w:numPr>
        <w:jc w:val="both"/>
        <w:rPr>
          <w:sz w:val="24"/>
          <w:szCs w:val="24"/>
        </w:rPr>
      </w:pPr>
      <w:r w:rsidRPr="00410FB8">
        <w:rPr>
          <w:sz w:val="24"/>
          <w:szCs w:val="24"/>
        </w:rPr>
        <w:t xml:space="preserve">We reshape the training and testing set </w:t>
      </w:r>
      <w:r w:rsidRPr="00410FB8">
        <w:rPr>
          <w:sz w:val="24"/>
          <w:szCs w:val="24"/>
        </w:rPr>
        <w:t>to the 4-dimension array to work with Keras API.</w:t>
      </w:r>
    </w:p>
    <w:p w14:paraId="212F9C36" w14:textId="77777777" w:rsidR="00410FB8" w:rsidRPr="00410FB8" w:rsidRDefault="00AA6D53" w:rsidP="00F25AD7">
      <w:pPr>
        <w:pStyle w:val="ListParagraph"/>
        <w:numPr>
          <w:ilvl w:val="0"/>
          <w:numId w:val="12"/>
        </w:numPr>
        <w:jc w:val="both"/>
        <w:rPr>
          <w:sz w:val="24"/>
          <w:szCs w:val="24"/>
        </w:rPr>
      </w:pPr>
      <w:r>
        <w:rPr>
          <w:noProof/>
        </w:rPr>
        <w:drawing>
          <wp:anchor distT="0" distB="0" distL="114300" distR="114300" simplePos="0" relativeHeight="251661312" behindDoc="1" locked="0" layoutInCell="1" allowOverlap="1" wp14:anchorId="722CF425" wp14:editId="419F13A9">
            <wp:simplePos x="0" y="0"/>
            <wp:positionH relativeFrom="margin">
              <wp:posOffset>3598066</wp:posOffset>
            </wp:positionH>
            <wp:positionV relativeFrom="paragraph">
              <wp:posOffset>10580</wp:posOffset>
            </wp:positionV>
            <wp:extent cx="2272665" cy="1699260"/>
            <wp:effectExtent l="0" t="0" r="0" b="0"/>
            <wp:wrapTight wrapText="bothSides">
              <wp:wrapPolygon edited="0">
                <wp:start x="0" y="0"/>
                <wp:lineTo x="0" y="21309"/>
                <wp:lineTo x="21365" y="21309"/>
                <wp:lineTo x="21365"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532915" name=""/>
                    <pic:cNvPicPr/>
                  </pic:nvPicPr>
                  <pic:blipFill>
                    <a:blip r:embed="rId42">
                      <a:extLst>
                        <a:ext uri="{28A0092B-C50C-407E-A947-70E740481C1C}">
                          <a14:useLocalDpi xmlns:a14="http://schemas.microsoft.com/office/drawing/2010/main" val="0"/>
                        </a:ext>
                      </a:extLst>
                    </a:blip>
                    <a:stretch>
                      <a:fillRect/>
                    </a:stretch>
                  </pic:blipFill>
                  <pic:spPr>
                    <a:xfrm>
                      <a:off x="0" y="0"/>
                      <a:ext cx="2272665" cy="1699260"/>
                    </a:xfrm>
                    <a:prstGeom prst="rect">
                      <a:avLst/>
                    </a:prstGeom>
                  </pic:spPr>
                </pic:pic>
              </a:graphicData>
            </a:graphic>
            <wp14:sizeRelH relativeFrom="margin">
              <wp14:pctWidth>0</wp14:pctWidth>
            </wp14:sizeRelH>
            <wp14:sizeRelV relativeFrom="margin">
              <wp14:pctHeight>0</wp14:pctHeight>
            </wp14:sizeRelV>
          </wp:anchor>
        </w:drawing>
      </w:r>
      <w:r w:rsidR="00980188" w:rsidRPr="00410FB8">
        <w:rPr>
          <w:sz w:val="24"/>
          <w:szCs w:val="24"/>
        </w:rPr>
        <w:t xml:space="preserve">Later we converted the data type to float 32, as we </w:t>
      </w:r>
      <w:r w:rsidRPr="00410FB8">
        <w:rPr>
          <w:sz w:val="24"/>
          <w:szCs w:val="24"/>
        </w:rPr>
        <w:t>are expecting the decimal values in the later stage.</w:t>
      </w:r>
    </w:p>
    <w:p w14:paraId="3A887C1D" w14:textId="77777777" w:rsidR="00410FB8" w:rsidRDefault="00AA6D53" w:rsidP="00F25AD7">
      <w:pPr>
        <w:pStyle w:val="ListParagraph"/>
        <w:numPr>
          <w:ilvl w:val="0"/>
          <w:numId w:val="12"/>
        </w:numPr>
        <w:jc w:val="both"/>
        <w:rPr>
          <w:sz w:val="24"/>
          <w:szCs w:val="24"/>
        </w:rPr>
      </w:pPr>
      <w:r w:rsidRPr="00410FB8">
        <w:rPr>
          <w:sz w:val="24"/>
          <w:szCs w:val="24"/>
        </w:rPr>
        <w:t xml:space="preserve">Normalize the training and testing sets by dividing with </w:t>
      </w:r>
      <w:r>
        <w:rPr>
          <w:sz w:val="24"/>
          <w:szCs w:val="24"/>
        </w:rPr>
        <w:t>255, it is the maximum value of the RBG valu</w:t>
      </w:r>
      <w:r>
        <w:rPr>
          <w:sz w:val="24"/>
          <w:szCs w:val="24"/>
        </w:rPr>
        <w:t>e.</w:t>
      </w:r>
    </w:p>
    <w:p w14:paraId="210E3CBA" w14:textId="77777777" w:rsidR="00980188" w:rsidRDefault="00AA6D53" w:rsidP="00F25AD7">
      <w:pPr>
        <w:pStyle w:val="ListParagraph"/>
        <w:numPr>
          <w:ilvl w:val="0"/>
          <w:numId w:val="12"/>
        </w:numPr>
        <w:jc w:val="both"/>
        <w:rPr>
          <w:sz w:val="24"/>
          <w:szCs w:val="24"/>
        </w:rPr>
      </w:pPr>
      <w:r w:rsidRPr="00410FB8">
        <w:rPr>
          <w:sz w:val="24"/>
          <w:szCs w:val="24"/>
        </w:rPr>
        <w:t xml:space="preserve"> </w:t>
      </w:r>
      <w:r w:rsidR="00410FB8">
        <w:rPr>
          <w:sz w:val="24"/>
          <w:szCs w:val="24"/>
        </w:rPr>
        <w:t>Defining the CNN Model with the following layers.</w:t>
      </w:r>
    </w:p>
    <w:p w14:paraId="3A3C7D65" w14:textId="77777777" w:rsidR="00410FB8" w:rsidRPr="00410FB8" w:rsidRDefault="00410FB8" w:rsidP="00410FB8">
      <w:pPr>
        <w:pStyle w:val="ListParagraph"/>
        <w:ind w:left="360"/>
        <w:rPr>
          <w:sz w:val="24"/>
          <w:szCs w:val="24"/>
        </w:rPr>
      </w:pPr>
    </w:p>
    <w:p w14:paraId="3DA34CA8" w14:textId="77777777" w:rsidR="002E10BE" w:rsidRPr="00AE5376" w:rsidRDefault="00AA6D53" w:rsidP="00470F4B">
      <w:pPr>
        <w:jc w:val="both"/>
        <w:rPr>
          <w:sz w:val="24"/>
          <w:szCs w:val="24"/>
        </w:rPr>
      </w:pPr>
      <w:r w:rsidRPr="00AE5376">
        <w:rPr>
          <w:sz w:val="24"/>
          <w:szCs w:val="24"/>
        </w:rPr>
        <w:t>The model has 2 main features: The front end with feature extraction containing Convolutional and max-pooling layers</w:t>
      </w:r>
      <w:r w:rsidR="00AE5376" w:rsidRPr="00AE5376">
        <w:rPr>
          <w:sz w:val="24"/>
          <w:szCs w:val="24"/>
        </w:rPr>
        <w:t xml:space="preserve"> and the backend layer for prediction. </w:t>
      </w:r>
      <w:r w:rsidRPr="00AE5376">
        <w:rPr>
          <w:sz w:val="24"/>
          <w:szCs w:val="24"/>
        </w:rPr>
        <w:t xml:space="preserve"> </w:t>
      </w:r>
    </w:p>
    <w:p w14:paraId="3CC08F04" w14:textId="77777777" w:rsidR="00980188" w:rsidRDefault="00AA6D53" w:rsidP="00470F4B">
      <w:pPr>
        <w:jc w:val="both"/>
        <w:rPr>
          <w:sz w:val="24"/>
          <w:szCs w:val="24"/>
        </w:rPr>
      </w:pPr>
      <w:r w:rsidRPr="0011648B">
        <w:rPr>
          <w:sz w:val="24"/>
          <w:szCs w:val="24"/>
        </w:rPr>
        <w:t xml:space="preserve">For the </w:t>
      </w:r>
      <w:r w:rsidR="00992355" w:rsidRPr="0011648B">
        <w:rPr>
          <w:sz w:val="24"/>
          <w:szCs w:val="24"/>
        </w:rPr>
        <w:t>front-end</w:t>
      </w:r>
      <w:r w:rsidRPr="0011648B">
        <w:rPr>
          <w:sz w:val="24"/>
          <w:szCs w:val="24"/>
        </w:rPr>
        <w:t xml:space="preserve"> CNN layer, we have a single layer of convolution with a filter of small size (3, 3)</w:t>
      </w:r>
      <w:r w:rsidR="000B703A">
        <w:rPr>
          <w:sz w:val="24"/>
          <w:szCs w:val="24"/>
        </w:rPr>
        <w:t xml:space="preserve"> and 28 modest filters</w:t>
      </w:r>
      <w:r w:rsidR="002F78FC">
        <w:rPr>
          <w:sz w:val="24"/>
          <w:szCs w:val="24"/>
        </w:rPr>
        <w:t xml:space="preserve">. It is followed by the maxpolling2D layer of pool size (2, 2). </w:t>
      </w:r>
      <w:r w:rsidR="00267498">
        <w:rPr>
          <w:sz w:val="24"/>
          <w:szCs w:val="24"/>
        </w:rPr>
        <w:t xml:space="preserve"> It is followed by the flatten layer to implement the classifier features. </w:t>
      </w:r>
    </w:p>
    <w:p w14:paraId="423B58F5" w14:textId="77777777" w:rsidR="00470F4B" w:rsidRDefault="00AA6D53" w:rsidP="00470F4B">
      <w:pPr>
        <w:jc w:val="both"/>
        <w:rPr>
          <w:sz w:val="24"/>
          <w:szCs w:val="24"/>
        </w:rPr>
      </w:pPr>
      <w:r>
        <w:rPr>
          <w:sz w:val="24"/>
          <w:szCs w:val="24"/>
        </w:rPr>
        <w:t xml:space="preserve">To </w:t>
      </w:r>
      <w:r>
        <w:rPr>
          <w:sz w:val="24"/>
          <w:szCs w:val="24"/>
        </w:rPr>
        <w:t>predict the multiclass classification of the data, we add an output layer with 10 nodes</w:t>
      </w:r>
      <w:r w:rsidR="00053ED3">
        <w:rPr>
          <w:sz w:val="24"/>
          <w:szCs w:val="24"/>
        </w:rPr>
        <w:t xml:space="preserve"> to capture 10 classes. We use the </w:t>
      </w:r>
      <w:r w:rsidR="00053ED3" w:rsidRPr="005F5F1A">
        <w:rPr>
          <w:i/>
          <w:iCs/>
          <w:sz w:val="24"/>
          <w:szCs w:val="24"/>
        </w:rPr>
        <w:t>softmax</w:t>
      </w:r>
      <w:r w:rsidR="00053ED3">
        <w:rPr>
          <w:sz w:val="24"/>
          <w:szCs w:val="24"/>
        </w:rPr>
        <w:t xml:space="preserve"> activation function</w:t>
      </w:r>
      <w:r w:rsidR="003C2302">
        <w:rPr>
          <w:sz w:val="24"/>
          <w:szCs w:val="24"/>
        </w:rPr>
        <w:t xml:space="preserve"> to achieve this. In between </w:t>
      </w:r>
      <w:r w:rsidR="008A628F">
        <w:rPr>
          <w:sz w:val="24"/>
          <w:szCs w:val="24"/>
        </w:rPr>
        <w:t>two features, the input convolution and output layer,</w:t>
      </w:r>
      <w:r w:rsidR="003C2302">
        <w:rPr>
          <w:sz w:val="24"/>
          <w:szCs w:val="24"/>
        </w:rPr>
        <w:t xml:space="preserve"> we add a dens layer with 128 nodes using ReLU (Rectified Linear Unit)</w:t>
      </w:r>
    </w:p>
    <w:p w14:paraId="79D073EF" w14:textId="77777777" w:rsidR="008D43E3" w:rsidRDefault="008D43E3" w:rsidP="00470F4B">
      <w:pPr>
        <w:jc w:val="both"/>
        <w:rPr>
          <w:sz w:val="24"/>
          <w:szCs w:val="24"/>
        </w:rPr>
      </w:pPr>
    </w:p>
    <w:p w14:paraId="4CFC9C39" w14:textId="77777777" w:rsidR="00CA4F62" w:rsidRPr="009B65C9" w:rsidRDefault="00AA6D53" w:rsidP="00470F4B">
      <w:pPr>
        <w:jc w:val="both"/>
        <w:rPr>
          <w:b/>
          <w:bCs/>
          <w:i/>
          <w:iCs/>
          <w:sz w:val="24"/>
          <w:szCs w:val="24"/>
        </w:rPr>
      </w:pPr>
      <w:r w:rsidRPr="009B65C9">
        <w:rPr>
          <w:b/>
          <w:bCs/>
          <w:i/>
          <w:iCs/>
          <w:sz w:val="24"/>
          <w:szCs w:val="24"/>
        </w:rPr>
        <w:t>Pooling layer:</w:t>
      </w:r>
    </w:p>
    <w:p w14:paraId="12020F0D" w14:textId="77777777" w:rsidR="0031044D" w:rsidRDefault="00AA6D53" w:rsidP="002B5CBD">
      <w:pPr>
        <w:rPr>
          <w:sz w:val="24"/>
          <w:szCs w:val="24"/>
        </w:rPr>
      </w:pPr>
      <w:r w:rsidRPr="007D62FB">
        <w:rPr>
          <w:sz w:val="24"/>
          <w:szCs w:val="24"/>
        </w:rPr>
        <w:t>The pooling layer is one of the building blocks of the Convolution Neural Networks (CNN). Its</w:t>
      </w:r>
      <w:r>
        <w:rPr>
          <w:sz w:val="24"/>
          <w:szCs w:val="24"/>
        </w:rPr>
        <w:t xml:space="preserve"> main functionality is to reduce the spatial size of the input data. It reduces the number of paramet</w:t>
      </w:r>
      <w:r>
        <w:rPr>
          <w:sz w:val="24"/>
          <w:szCs w:val="24"/>
        </w:rPr>
        <w:t>ers, therefore reduces the computation process in the CNN network. Most commonly, Max pooling is used.</w:t>
      </w:r>
    </w:p>
    <w:p w14:paraId="74081F1D" w14:textId="77777777" w:rsidR="00980188" w:rsidRPr="009B65C9" w:rsidRDefault="00AA6D53" w:rsidP="002B5CBD">
      <w:pPr>
        <w:rPr>
          <w:b/>
          <w:bCs/>
          <w:i/>
          <w:iCs/>
          <w:sz w:val="24"/>
          <w:szCs w:val="24"/>
        </w:rPr>
      </w:pPr>
      <w:r w:rsidRPr="009B65C9">
        <w:rPr>
          <w:b/>
          <w:bCs/>
          <w:i/>
          <w:iCs/>
          <w:sz w:val="24"/>
          <w:szCs w:val="24"/>
        </w:rPr>
        <w:t>Flattering layer:</w:t>
      </w:r>
      <w:r w:rsidR="007D62FB" w:rsidRPr="009B65C9">
        <w:rPr>
          <w:b/>
          <w:bCs/>
          <w:i/>
          <w:iCs/>
          <w:sz w:val="24"/>
          <w:szCs w:val="24"/>
        </w:rPr>
        <w:t xml:space="preserve"> </w:t>
      </w:r>
    </w:p>
    <w:p w14:paraId="769EA0FB" w14:textId="77777777" w:rsidR="0031044D" w:rsidRDefault="00AA6D53" w:rsidP="002B5CBD">
      <w:pPr>
        <w:rPr>
          <w:sz w:val="24"/>
          <w:szCs w:val="24"/>
        </w:rPr>
      </w:pPr>
      <w:r>
        <w:rPr>
          <w:sz w:val="24"/>
          <w:szCs w:val="24"/>
        </w:rPr>
        <w:t xml:space="preserve">The </w:t>
      </w:r>
      <w:r w:rsidR="00071AC2">
        <w:rPr>
          <w:sz w:val="24"/>
          <w:szCs w:val="24"/>
        </w:rPr>
        <w:t>flattening layer converts the 2-dimensional image into an array or vector, that can be fed as input to the Dens network layer.</w:t>
      </w:r>
    </w:p>
    <w:p w14:paraId="3E92AA5B" w14:textId="77777777" w:rsidR="0052308E" w:rsidRPr="009B65C9" w:rsidRDefault="00AA6D53" w:rsidP="002B5CBD">
      <w:pPr>
        <w:rPr>
          <w:b/>
          <w:bCs/>
          <w:i/>
          <w:iCs/>
          <w:sz w:val="24"/>
          <w:szCs w:val="24"/>
        </w:rPr>
      </w:pPr>
      <w:r w:rsidRPr="009B65C9">
        <w:rPr>
          <w:b/>
          <w:bCs/>
          <w:i/>
          <w:iCs/>
          <w:sz w:val="24"/>
          <w:szCs w:val="24"/>
        </w:rPr>
        <w:t>Den</w:t>
      </w:r>
      <w:r w:rsidRPr="009B65C9">
        <w:rPr>
          <w:b/>
          <w:bCs/>
          <w:i/>
          <w:iCs/>
          <w:sz w:val="24"/>
          <w:szCs w:val="24"/>
        </w:rPr>
        <w:t>se layer</w:t>
      </w:r>
    </w:p>
    <w:p w14:paraId="1B9E3190" w14:textId="77777777" w:rsidR="0052308E" w:rsidRDefault="00AA6D53" w:rsidP="002B5CBD">
      <w:pPr>
        <w:rPr>
          <w:sz w:val="24"/>
          <w:szCs w:val="24"/>
        </w:rPr>
      </w:pPr>
      <w:r>
        <w:rPr>
          <w:sz w:val="24"/>
          <w:szCs w:val="24"/>
        </w:rPr>
        <w:t>It is the fully connected Neural network for processing an array which fed as input from the Flattering layer to the output layer. ReLU activation function is used to connect to the output layer.</w:t>
      </w:r>
      <w:r w:rsidR="00C66D78">
        <w:rPr>
          <w:sz w:val="24"/>
          <w:szCs w:val="24"/>
        </w:rPr>
        <w:t xml:space="preserve"> We implemented a dense layer with 128 nodes. </w:t>
      </w:r>
    </w:p>
    <w:p w14:paraId="1EE02640" w14:textId="77777777" w:rsidR="0052308E" w:rsidRPr="009B65C9" w:rsidRDefault="00AA6D53" w:rsidP="002B5CBD">
      <w:pPr>
        <w:rPr>
          <w:b/>
          <w:bCs/>
          <w:i/>
          <w:iCs/>
          <w:sz w:val="24"/>
          <w:szCs w:val="24"/>
        </w:rPr>
      </w:pPr>
      <w:r w:rsidRPr="009B65C9">
        <w:rPr>
          <w:b/>
          <w:bCs/>
          <w:i/>
          <w:iCs/>
          <w:sz w:val="24"/>
          <w:szCs w:val="24"/>
        </w:rPr>
        <w:t>ReLU activation:</w:t>
      </w:r>
    </w:p>
    <w:p w14:paraId="18281CED" w14:textId="77777777" w:rsidR="0052308E" w:rsidRDefault="00AA6D53" w:rsidP="002B5CBD">
      <w:pPr>
        <w:rPr>
          <w:sz w:val="24"/>
          <w:szCs w:val="24"/>
        </w:rPr>
      </w:pPr>
      <w:r>
        <w:rPr>
          <w:sz w:val="24"/>
          <w:szCs w:val="24"/>
        </w:rPr>
        <w:t xml:space="preserve">The Rectified Linear Unit vanishes the gradient problem and helps in faster learning of the model </w:t>
      </w:r>
      <w:r w:rsidR="009D5A15">
        <w:rPr>
          <w:sz w:val="24"/>
          <w:szCs w:val="24"/>
        </w:rPr>
        <w:t>with better performance.</w:t>
      </w:r>
      <w:r w:rsidR="00745F5D">
        <w:rPr>
          <w:sz w:val="24"/>
          <w:szCs w:val="24"/>
        </w:rPr>
        <w:t xml:space="preserve"> It is one of the most commonly used activation function in the CNN and MLP models.</w:t>
      </w:r>
    </w:p>
    <w:p w14:paraId="55EA6200" w14:textId="77777777" w:rsidR="002E623A" w:rsidRPr="009B65C9" w:rsidRDefault="00AA6D53" w:rsidP="002B5CBD">
      <w:pPr>
        <w:rPr>
          <w:b/>
          <w:bCs/>
          <w:i/>
          <w:iCs/>
          <w:sz w:val="24"/>
          <w:szCs w:val="24"/>
        </w:rPr>
      </w:pPr>
      <w:r w:rsidRPr="009B65C9">
        <w:rPr>
          <w:b/>
          <w:bCs/>
          <w:i/>
          <w:iCs/>
          <w:sz w:val="24"/>
          <w:szCs w:val="24"/>
        </w:rPr>
        <w:t>Softmax Activation Function</w:t>
      </w:r>
    </w:p>
    <w:p w14:paraId="1BBE72CB" w14:textId="77777777" w:rsidR="002E623A" w:rsidRDefault="00AA6D53" w:rsidP="002B5CBD">
      <w:pPr>
        <w:rPr>
          <w:sz w:val="24"/>
          <w:szCs w:val="24"/>
        </w:rPr>
      </w:pPr>
      <w:r>
        <w:rPr>
          <w:sz w:val="24"/>
          <w:szCs w:val="24"/>
        </w:rPr>
        <w:t xml:space="preserve">The </w:t>
      </w:r>
      <w:r w:rsidR="006C08A5">
        <w:rPr>
          <w:sz w:val="24"/>
          <w:szCs w:val="24"/>
        </w:rPr>
        <w:t>Softmax</w:t>
      </w:r>
      <w:r>
        <w:rPr>
          <w:sz w:val="24"/>
          <w:szCs w:val="24"/>
        </w:rPr>
        <w:t xml:space="preserve"> activation function helps in converting the Logits scores into a probability distribution.</w:t>
      </w:r>
      <w:r w:rsidR="007325EF">
        <w:rPr>
          <w:sz w:val="24"/>
          <w:szCs w:val="24"/>
        </w:rPr>
        <w:t xml:space="preserve"> The equation of the function is as follows.</w:t>
      </w:r>
    </w:p>
    <w:p w14:paraId="74469296" w14:textId="77777777" w:rsidR="007325EF" w:rsidRDefault="00AA6D53" w:rsidP="007325EF">
      <w:pPr>
        <w:keepNext/>
      </w:pPr>
      <w:r>
        <w:rPr>
          <w:noProof/>
        </w:rPr>
        <w:drawing>
          <wp:inline distT="0" distB="0" distL="0" distR="0" wp14:anchorId="0EC20C98" wp14:editId="4569E0A9">
            <wp:extent cx="1984075" cy="855091"/>
            <wp:effectExtent l="0" t="0" r="0" b="2540"/>
            <wp:docPr id="35" name="Picture 35" descr="Understand the Softmax Function in Minutes - Data Science Bootcam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586717" name="Picture 1" descr="Understand the Softmax Function in Minutes - Data Science Bootcamp ..."/>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2029775" cy="874787"/>
                    </a:xfrm>
                    <a:prstGeom prst="rect">
                      <a:avLst/>
                    </a:prstGeom>
                    <a:noFill/>
                    <a:ln>
                      <a:noFill/>
                    </a:ln>
                  </pic:spPr>
                </pic:pic>
              </a:graphicData>
            </a:graphic>
          </wp:inline>
        </w:drawing>
      </w:r>
    </w:p>
    <w:p w14:paraId="52727136" w14:textId="77777777" w:rsidR="007325EF" w:rsidRPr="002E623A" w:rsidRDefault="00AA6D53" w:rsidP="007325EF">
      <w:pPr>
        <w:pStyle w:val="Caption"/>
        <w:rPr>
          <w:sz w:val="24"/>
          <w:szCs w:val="24"/>
        </w:rPr>
      </w:pPr>
      <w:r>
        <w:t xml:space="preserve">Figure </w:t>
      </w:r>
      <w:r>
        <w:fldChar w:fldCharType="begin"/>
      </w:r>
      <w:r>
        <w:instrText xml:space="preserve"> SEQ Figure \* ARABIC </w:instrText>
      </w:r>
      <w:r>
        <w:fldChar w:fldCharType="separate"/>
      </w:r>
      <w:r w:rsidR="0032320F">
        <w:rPr>
          <w:noProof/>
        </w:rPr>
        <w:t>2</w:t>
      </w:r>
      <w:r>
        <w:fldChar w:fldCharType="end"/>
      </w:r>
      <w:r>
        <w:t xml:space="preserve">: source: </w:t>
      </w:r>
      <w:r w:rsidRPr="006E1434">
        <w:t>https://medium.com</w:t>
      </w:r>
    </w:p>
    <w:p w14:paraId="0B6E140A" w14:textId="77777777" w:rsidR="007325EF" w:rsidRPr="007325EF" w:rsidRDefault="007325EF" w:rsidP="007325EF"/>
    <w:p w14:paraId="19037AEF" w14:textId="77777777" w:rsidR="00066308" w:rsidRDefault="00AA6D53" w:rsidP="00776E18">
      <w:pPr>
        <w:pStyle w:val="Heading2"/>
      </w:pPr>
      <w:r>
        <w:t>Compile the Model</w:t>
      </w:r>
    </w:p>
    <w:p w14:paraId="358FD840" w14:textId="77777777" w:rsidR="00264256" w:rsidRDefault="00AA6D53" w:rsidP="00264256">
      <w:pPr>
        <w:jc w:val="both"/>
        <w:rPr>
          <w:sz w:val="24"/>
          <w:szCs w:val="24"/>
        </w:rPr>
      </w:pPr>
      <w:r>
        <w:rPr>
          <w:sz w:val="24"/>
          <w:szCs w:val="24"/>
        </w:rPr>
        <w:t>The architecture diagram is sho</w:t>
      </w:r>
      <w:r>
        <w:rPr>
          <w:sz w:val="24"/>
          <w:szCs w:val="24"/>
        </w:rPr>
        <w:t xml:space="preserve">wn below. </w:t>
      </w:r>
    </w:p>
    <w:p w14:paraId="6A67D648" w14:textId="77777777" w:rsidR="00264256" w:rsidRPr="00264256" w:rsidRDefault="00264256" w:rsidP="00264256"/>
    <w:p w14:paraId="2C94697D" w14:textId="77777777" w:rsidR="00DD7743" w:rsidRPr="00DD7743" w:rsidRDefault="00AA6D53" w:rsidP="00DD7743">
      <w:r>
        <w:rPr>
          <w:noProof/>
        </w:rPr>
        <w:lastRenderedPageBreak/>
        <w:drawing>
          <wp:inline distT="0" distB="0" distL="0" distR="0" wp14:anchorId="09DC8B24" wp14:editId="6CD28C16">
            <wp:extent cx="5731510" cy="296164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440278" name=""/>
                    <pic:cNvPicPr/>
                  </pic:nvPicPr>
                  <pic:blipFill>
                    <a:blip r:embed="rId44"/>
                    <a:stretch>
                      <a:fillRect/>
                    </a:stretch>
                  </pic:blipFill>
                  <pic:spPr>
                    <a:xfrm>
                      <a:off x="0" y="0"/>
                      <a:ext cx="5731510" cy="2961640"/>
                    </a:xfrm>
                    <a:prstGeom prst="rect">
                      <a:avLst/>
                    </a:prstGeom>
                  </pic:spPr>
                </pic:pic>
              </a:graphicData>
            </a:graphic>
          </wp:inline>
        </w:drawing>
      </w:r>
    </w:p>
    <w:p w14:paraId="549FB860" w14:textId="77777777" w:rsidR="00272586" w:rsidRPr="00272586" w:rsidRDefault="00AA6D53" w:rsidP="00272586">
      <w:pPr>
        <w:jc w:val="both"/>
      </w:pPr>
      <w:r>
        <w:rPr>
          <w:sz w:val="24"/>
          <w:szCs w:val="24"/>
        </w:rPr>
        <w:t>The Code is as follows</w:t>
      </w:r>
    </w:p>
    <w:p w14:paraId="0E711E29" w14:textId="77777777" w:rsidR="008D43E3" w:rsidRPr="008D43E3" w:rsidRDefault="00AA6D53" w:rsidP="00CA4F62">
      <w:pPr>
        <w:jc w:val="center"/>
      </w:pPr>
      <w:r>
        <w:rPr>
          <w:noProof/>
        </w:rPr>
        <w:drawing>
          <wp:inline distT="0" distB="0" distL="0" distR="0" wp14:anchorId="6455280B" wp14:editId="31EE182C">
            <wp:extent cx="4287328" cy="185375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013541" name=""/>
                    <pic:cNvPicPr/>
                  </pic:nvPicPr>
                  <pic:blipFill>
                    <a:blip r:embed="rId45"/>
                    <a:stretch>
                      <a:fillRect/>
                    </a:stretch>
                  </pic:blipFill>
                  <pic:spPr>
                    <a:xfrm>
                      <a:off x="0" y="0"/>
                      <a:ext cx="4298636" cy="1858649"/>
                    </a:xfrm>
                    <a:prstGeom prst="rect">
                      <a:avLst/>
                    </a:prstGeom>
                  </pic:spPr>
                </pic:pic>
              </a:graphicData>
            </a:graphic>
          </wp:inline>
        </w:drawing>
      </w:r>
    </w:p>
    <w:p w14:paraId="249EB1DC" w14:textId="77777777" w:rsidR="00CA4F62" w:rsidRDefault="00AA6D53" w:rsidP="002E10BE">
      <w:r>
        <w:t>All the layers are implemented in a sequential format</w:t>
      </w:r>
      <w:r w:rsidR="00DD7743">
        <w:t>.</w:t>
      </w:r>
      <w:r>
        <w:t xml:space="preserve"> </w:t>
      </w:r>
      <w:r w:rsidR="00DD7743">
        <w:t>To evaluate the</w:t>
      </w:r>
      <w:r w:rsidR="005F6A84">
        <w:t xml:space="preserve"> time taken by the model, we add the time function as well.</w:t>
      </w:r>
    </w:p>
    <w:p w14:paraId="771A09C7" w14:textId="77777777" w:rsidR="00CA4F62" w:rsidRPr="002E10BE" w:rsidRDefault="00CA4F62" w:rsidP="002E10BE"/>
    <w:p w14:paraId="3CF614B9" w14:textId="77777777" w:rsidR="00066308" w:rsidRDefault="00AA6D53" w:rsidP="00776E18">
      <w:pPr>
        <w:pStyle w:val="Heading2"/>
      </w:pPr>
      <w:r>
        <w:t xml:space="preserve">Fit the Model </w:t>
      </w:r>
    </w:p>
    <w:p w14:paraId="4785D9BE" w14:textId="77777777" w:rsidR="007A1999" w:rsidRDefault="00AA6D53" w:rsidP="007A1999">
      <w:r>
        <w:t>Importing the requires packages</w:t>
      </w:r>
    </w:p>
    <w:p w14:paraId="74FF345F" w14:textId="77777777" w:rsidR="007A1999" w:rsidRDefault="00AA6D53" w:rsidP="007A1999">
      <w:r>
        <w:rPr>
          <w:noProof/>
        </w:rPr>
        <w:drawing>
          <wp:inline distT="0" distB="0" distL="0" distR="0" wp14:anchorId="16221239" wp14:editId="3421DE10">
            <wp:extent cx="3554083" cy="792782"/>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2657" name=""/>
                    <pic:cNvPicPr/>
                  </pic:nvPicPr>
                  <pic:blipFill>
                    <a:blip r:embed="rId46"/>
                    <a:stretch>
                      <a:fillRect/>
                    </a:stretch>
                  </pic:blipFill>
                  <pic:spPr>
                    <a:xfrm>
                      <a:off x="0" y="0"/>
                      <a:ext cx="3625252" cy="808657"/>
                    </a:xfrm>
                    <a:prstGeom prst="rect">
                      <a:avLst/>
                    </a:prstGeom>
                  </pic:spPr>
                </pic:pic>
              </a:graphicData>
            </a:graphic>
          </wp:inline>
        </w:drawing>
      </w:r>
    </w:p>
    <w:p w14:paraId="7D89255B" w14:textId="77777777" w:rsidR="007A1999" w:rsidRDefault="00AA6D53" w:rsidP="007A1999">
      <w:r>
        <w:rPr>
          <w:noProof/>
        </w:rPr>
        <w:lastRenderedPageBreak/>
        <w:drawing>
          <wp:inline distT="0" distB="0" distL="0" distR="0" wp14:anchorId="1250DEFC" wp14:editId="438734DA">
            <wp:extent cx="4520242" cy="284860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254870" name=""/>
                    <pic:cNvPicPr/>
                  </pic:nvPicPr>
                  <pic:blipFill>
                    <a:blip r:embed="rId47"/>
                    <a:stretch>
                      <a:fillRect/>
                    </a:stretch>
                  </pic:blipFill>
                  <pic:spPr>
                    <a:xfrm>
                      <a:off x="0" y="0"/>
                      <a:ext cx="4531071" cy="2855430"/>
                    </a:xfrm>
                    <a:prstGeom prst="rect">
                      <a:avLst/>
                    </a:prstGeom>
                  </pic:spPr>
                </pic:pic>
              </a:graphicData>
            </a:graphic>
          </wp:inline>
        </w:drawing>
      </w:r>
    </w:p>
    <w:p w14:paraId="116B1636" w14:textId="77777777" w:rsidR="00C33C7B" w:rsidRDefault="00AA6D53" w:rsidP="002E10BE">
      <w:r w:rsidRPr="0090303E">
        <w:rPr>
          <w:sz w:val="24"/>
          <w:szCs w:val="24"/>
        </w:rPr>
        <w:t xml:space="preserve">The above shown is the </w:t>
      </w:r>
      <w:r w:rsidRPr="0090303E">
        <w:rPr>
          <w:sz w:val="24"/>
          <w:szCs w:val="24"/>
        </w:rPr>
        <w:t>training accuracy of the models for each Epoch.</w:t>
      </w:r>
    </w:p>
    <w:p w14:paraId="543FDCB9" w14:textId="77777777" w:rsidR="00C33C7B" w:rsidRDefault="00C33C7B" w:rsidP="002E10BE"/>
    <w:p w14:paraId="31038D82" w14:textId="77777777" w:rsidR="00066308" w:rsidRDefault="00AA6D53" w:rsidP="00776E18">
      <w:pPr>
        <w:pStyle w:val="Heading2"/>
      </w:pPr>
      <w:r>
        <w:t xml:space="preserve">Evaluate the Model </w:t>
      </w:r>
    </w:p>
    <w:p w14:paraId="70588812" w14:textId="77777777" w:rsidR="00C33C7B" w:rsidRPr="00C33C7B" w:rsidRDefault="00C33C7B" w:rsidP="00C33C7B"/>
    <w:p w14:paraId="0F68FE32" w14:textId="77777777" w:rsidR="002E10BE" w:rsidRDefault="00AA6D53" w:rsidP="002E10BE">
      <w:r>
        <w:rPr>
          <w:noProof/>
        </w:rPr>
        <w:drawing>
          <wp:inline distT="0" distB="0" distL="0" distR="0" wp14:anchorId="350357BA" wp14:editId="5C494DD0">
            <wp:extent cx="3778370" cy="3692822"/>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992081" name=""/>
                    <pic:cNvPicPr/>
                  </pic:nvPicPr>
                  <pic:blipFill>
                    <a:blip r:embed="rId48"/>
                    <a:stretch>
                      <a:fillRect/>
                    </a:stretch>
                  </pic:blipFill>
                  <pic:spPr>
                    <a:xfrm>
                      <a:off x="0" y="0"/>
                      <a:ext cx="3789196" cy="3703403"/>
                    </a:xfrm>
                    <a:prstGeom prst="rect">
                      <a:avLst/>
                    </a:prstGeom>
                  </pic:spPr>
                </pic:pic>
              </a:graphicData>
            </a:graphic>
          </wp:inline>
        </w:drawing>
      </w:r>
    </w:p>
    <w:p w14:paraId="49EC8E1E" w14:textId="77777777" w:rsidR="003E0ED9" w:rsidRDefault="00AA6D53" w:rsidP="002E10BE">
      <w:pPr>
        <w:rPr>
          <w:sz w:val="24"/>
          <w:szCs w:val="24"/>
        </w:rPr>
      </w:pPr>
      <w:r>
        <w:rPr>
          <w:sz w:val="24"/>
          <w:szCs w:val="24"/>
        </w:rPr>
        <w:t xml:space="preserve">The Base model is run for 10 Epoch, in each epoch, the training accuracy of the model are noted. shown in below Table </w:t>
      </w:r>
      <w:r w:rsidR="0067558C">
        <w:rPr>
          <w:sz w:val="24"/>
          <w:szCs w:val="24"/>
        </w:rPr>
        <w:t>3:</w:t>
      </w:r>
    </w:p>
    <w:p w14:paraId="1314F975" w14:textId="77777777" w:rsidR="00150ACC" w:rsidRDefault="00150ACC" w:rsidP="002E10BE">
      <w:pPr>
        <w:rPr>
          <w:sz w:val="24"/>
          <w:szCs w:val="24"/>
        </w:rPr>
      </w:pPr>
    </w:p>
    <w:p w14:paraId="26B2A7D7" w14:textId="77777777" w:rsidR="0067558C" w:rsidRDefault="00AA6D53" w:rsidP="0067558C">
      <w:pPr>
        <w:pStyle w:val="Caption"/>
        <w:keepNext/>
      </w:pPr>
      <w:r>
        <w:lastRenderedPageBreak/>
        <w:t xml:space="preserve">Table </w:t>
      </w:r>
      <w:r>
        <w:fldChar w:fldCharType="begin"/>
      </w:r>
      <w:r>
        <w:instrText xml:space="preserve"> SEQ Table \* ARABIC </w:instrText>
      </w:r>
      <w:r>
        <w:fldChar w:fldCharType="separate"/>
      </w:r>
      <w:r w:rsidR="00B75FC4">
        <w:rPr>
          <w:noProof/>
        </w:rPr>
        <w:t>3</w:t>
      </w:r>
      <w:r>
        <w:fldChar w:fldCharType="end"/>
      </w:r>
      <w:r>
        <w:t>: Training accuracy for each Ep</w:t>
      </w:r>
      <w:r>
        <w:t>och</w:t>
      </w:r>
    </w:p>
    <w:tbl>
      <w:tblPr>
        <w:tblW w:w="44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7"/>
        <w:gridCol w:w="2285"/>
      </w:tblGrid>
      <w:tr w:rsidR="00052756" w14:paraId="42718FC4" w14:textId="77777777" w:rsidTr="008C0555">
        <w:trPr>
          <w:trHeight w:val="308"/>
        </w:trPr>
        <w:tc>
          <w:tcPr>
            <w:tcW w:w="2197" w:type="dxa"/>
            <w:shd w:val="clear" w:color="auto" w:fill="auto"/>
            <w:noWrap/>
            <w:vAlign w:val="bottom"/>
            <w:hideMark/>
          </w:tcPr>
          <w:p w14:paraId="2EDDAEA2" w14:textId="77777777" w:rsidR="00150ACC" w:rsidRPr="00150ACC" w:rsidRDefault="00AA6D53" w:rsidP="00150ACC">
            <w:pPr>
              <w:spacing w:after="0" w:line="240" w:lineRule="auto"/>
              <w:rPr>
                <w:rFonts w:ascii="Calibri" w:eastAsia="Times New Roman" w:hAnsi="Calibri" w:cs="Calibri"/>
                <w:b/>
                <w:bCs/>
                <w:color w:val="000000"/>
                <w:lang w:eastAsia="en-AU"/>
              </w:rPr>
            </w:pPr>
            <w:r w:rsidRPr="00150ACC">
              <w:rPr>
                <w:rFonts w:ascii="Calibri" w:eastAsia="Times New Roman" w:hAnsi="Calibri" w:cs="Calibri"/>
                <w:b/>
                <w:bCs/>
                <w:color w:val="000000"/>
                <w:lang w:eastAsia="en-AU"/>
              </w:rPr>
              <w:t>Number of Epochs</w:t>
            </w:r>
          </w:p>
        </w:tc>
        <w:tc>
          <w:tcPr>
            <w:tcW w:w="2285" w:type="dxa"/>
            <w:shd w:val="clear" w:color="auto" w:fill="auto"/>
            <w:noWrap/>
            <w:vAlign w:val="bottom"/>
            <w:hideMark/>
          </w:tcPr>
          <w:p w14:paraId="09815A4A" w14:textId="77777777" w:rsidR="00150ACC" w:rsidRPr="00150ACC" w:rsidRDefault="00AA6D53" w:rsidP="00150ACC">
            <w:pPr>
              <w:spacing w:after="0" w:line="240" w:lineRule="auto"/>
              <w:jc w:val="center"/>
              <w:rPr>
                <w:rFonts w:ascii="Calibri" w:eastAsia="Times New Roman" w:hAnsi="Calibri" w:cs="Calibri"/>
                <w:b/>
                <w:bCs/>
                <w:color w:val="000000"/>
                <w:lang w:eastAsia="en-AU"/>
              </w:rPr>
            </w:pPr>
            <w:r w:rsidRPr="00150ACC">
              <w:rPr>
                <w:rFonts w:ascii="Calibri" w:eastAsia="Times New Roman" w:hAnsi="Calibri" w:cs="Calibri"/>
                <w:b/>
                <w:bCs/>
                <w:color w:val="000000"/>
                <w:lang w:eastAsia="en-AU"/>
              </w:rPr>
              <w:t>Training accuracy</w:t>
            </w:r>
          </w:p>
        </w:tc>
      </w:tr>
      <w:tr w:rsidR="00052756" w14:paraId="7195ADE9" w14:textId="77777777" w:rsidTr="008C0555">
        <w:trPr>
          <w:trHeight w:val="308"/>
        </w:trPr>
        <w:tc>
          <w:tcPr>
            <w:tcW w:w="2197" w:type="dxa"/>
            <w:shd w:val="clear" w:color="auto" w:fill="auto"/>
            <w:noWrap/>
            <w:vAlign w:val="center"/>
            <w:hideMark/>
          </w:tcPr>
          <w:p w14:paraId="19A5259A" w14:textId="77777777" w:rsidR="00150ACC" w:rsidRPr="00150ACC" w:rsidRDefault="00AA6D53" w:rsidP="00150ACC">
            <w:pPr>
              <w:spacing w:after="0" w:line="240" w:lineRule="auto"/>
              <w:jc w:val="center"/>
              <w:rPr>
                <w:rFonts w:ascii="Calibri" w:eastAsia="Times New Roman" w:hAnsi="Calibri" w:cs="Calibri"/>
                <w:b/>
                <w:bCs/>
                <w:color w:val="000000"/>
                <w:lang w:eastAsia="en-AU"/>
              </w:rPr>
            </w:pPr>
            <w:r w:rsidRPr="00150ACC">
              <w:rPr>
                <w:rFonts w:ascii="Calibri" w:eastAsia="Times New Roman" w:hAnsi="Calibri" w:cs="Calibri"/>
                <w:b/>
                <w:bCs/>
                <w:color w:val="000000"/>
                <w:lang w:eastAsia="en-AU"/>
              </w:rPr>
              <w:t>1</w:t>
            </w:r>
          </w:p>
        </w:tc>
        <w:tc>
          <w:tcPr>
            <w:tcW w:w="2285" w:type="dxa"/>
            <w:shd w:val="clear" w:color="auto" w:fill="auto"/>
            <w:noWrap/>
            <w:vAlign w:val="bottom"/>
            <w:hideMark/>
          </w:tcPr>
          <w:p w14:paraId="6FA03ECA" w14:textId="77777777" w:rsidR="00150ACC" w:rsidRPr="00150ACC" w:rsidRDefault="00AA6D53" w:rsidP="00150ACC">
            <w:pPr>
              <w:spacing w:after="0" w:line="240" w:lineRule="auto"/>
              <w:jc w:val="center"/>
              <w:rPr>
                <w:rFonts w:ascii="Calibri" w:eastAsia="Times New Roman" w:hAnsi="Calibri" w:cs="Calibri"/>
                <w:color w:val="000000"/>
                <w:lang w:eastAsia="en-AU"/>
              </w:rPr>
            </w:pPr>
            <w:r w:rsidRPr="00150ACC">
              <w:rPr>
                <w:rFonts w:ascii="Calibri" w:eastAsia="Times New Roman" w:hAnsi="Calibri" w:cs="Calibri"/>
                <w:color w:val="000000"/>
                <w:lang w:eastAsia="en-AU"/>
              </w:rPr>
              <w:t>94.48</w:t>
            </w:r>
          </w:p>
        </w:tc>
      </w:tr>
      <w:tr w:rsidR="00052756" w14:paraId="3E069EFF" w14:textId="77777777" w:rsidTr="008C0555">
        <w:trPr>
          <w:trHeight w:val="308"/>
        </w:trPr>
        <w:tc>
          <w:tcPr>
            <w:tcW w:w="2197" w:type="dxa"/>
            <w:shd w:val="clear" w:color="auto" w:fill="auto"/>
            <w:noWrap/>
            <w:vAlign w:val="center"/>
            <w:hideMark/>
          </w:tcPr>
          <w:p w14:paraId="163DBE74" w14:textId="77777777" w:rsidR="00150ACC" w:rsidRPr="00150ACC" w:rsidRDefault="00AA6D53" w:rsidP="00150ACC">
            <w:pPr>
              <w:spacing w:after="0" w:line="240" w:lineRule="auto"/>
              <w:jc w:val="center"/>
              <w:rPr>
                <w:rFonts w:ascii="Calibri" w:eastAsia="Times New Roman" w:hAnsi="Calibri" w:cs="Calibri"/>
                <w:b/>
                <w:bCs/>
                <w:color w:val="000000"/>
                <w:lang w:eastAsia="en-AU"/>
              </w:rPr>
            </w:pPr>
            <w:r w:rsidRPr="00150ACC">
              <w:rPr>
                <w:rFonts w:ascii="Calibri" w:eastAsia="Times New Roman" w:hAnsi="Calibri" w:cs="Calibri"/>
                <w:b/>
                <w:bCs/>
                <w:color w:val="000000"/>
                <w:lang w:eastAsia="en-AU"/>
              </w:rPr>
              <w:t>2</w:t>
            </w:r>
          </w:p>
        </w:tc>
        <w:tc>
          <w:tcPr>
            <w:tcW w:w="2285" w:type="dxa"/>
            <w:shd w:val="clear" w:color="auto" w:fill="auto"/>
            <w:noWrap/>
            <w:vAlign w:val="bottom"/>
            <w:hideMark/>
          </w:tcPr>
          <w:p w14:paraId="59C036E4" w14:textId="77777777" w:rsidR="00150ACC" w:rsidRPr="00150ACC" w:rsidRDefault="00AA6D53" w:rsidP="00150ACC">
            <w:pPr>
              <w:spacing w:after="0" w:line="240" w:lineRule="auto"/>
              <w:jc w:val="center"/>
              <w:rPr>
                <w:rFonts w:ascii="Calibri" w:eastAsia="Times New Roman" w:hAnsi="Calibri" w:cs="Calibri"/>
                <w:color w:val="000000"/>
                <w:lang w:eastAsia="en-AU"/>
              </w:rPr>
            </w:pPr>
            <w:r w:rsidRPr="00150ACC">
              <w:rPr>
                <w:rFonts w:ascii="Calibri" w:eastAsia="Times New Roman" w:hAnsi="Calibri" w:cs="Calibri"/>
                <w:color w:val="000000"/>
                <w:lang w:eastAsia="en-AU"/>
              </w:rPr>
              <w:t>97.86</w:t>
            </w:r>
          </w:p>
        </w:tc>
      </w:tr>
      <w:tr w:rsidR="00052756" w14:paraId="30B9A701" w14:textId="77777777" w:rsidTr="008C0555">
        <w:trPr>
          <w:trHeight w:val="308"/>
        </w:trPr>
        <w:tc>
          <w:tcPr>
            <w:tcW w:w="2197" w:type="dxa"/>
            <w:shd w:val="clear" w:color="auto" w:fill="auto"/>
            <w:noWrap/>
            <w:vAlign w:val="center"/>
            <w:hideMark/>
          </w:tcPr>
          <w:p w14:paraId="1F0E7222" w14:textId="77777777" w:rsidR="00150ACC" w:rsidRPr="00150ACC" w:rsidRDefault="00AA6D53" w:rsidP="00150ACC">
            <w:pPr>
              <w:spacing w:after="0" w:line="240" w:lineRule="auto"/>
              <w:jc w:val="center"/>
              <w:rPr>
                <w:rFonts w:ascii="Calibri" w:eastAsia="Times New Roman" w:hAnsi="Calibri" w:cs="Calibri"/>
                <w:b/>
                <w:bCs/>
                <w:color w:val="000000"/>
                <w:lang w:eastAsia="en-AU"/>
              </w:rPr>
            </w:pPr>
            <w:r w:rsidRPr="00150ACC">
              <w:rPr>
                <w:rFonts w:ascii="Calibri" w:eastAsia="Times New Roman" w:hAnsi="Calibri" w:cs="Calibri"/>
                <w:b/>
                <w:bCs/>
                <w:color w:val="000000"/>
                <w:lang w:eastAsia="en-AU"/>
              </w:rPr>
              <w:t>3</w:t>
            </w:r>
          </w:p>
        </w:tc>
        <w:tc>
          <w:tcPr>
            <w:tcW w:w="2285" w:type="dxa"/>
            <w:shd w:val="clear" w:color="auto" w:fill="auto"/>
            <w:noWrap/>
            <w:vAlign w:val="bottom"/>
            <w:hideMark/>
          </w:tcPr>
          <w:p w14:paraId="083D3F7F" w14:textId="77777777" w:rsidR="00150ACC" w:rsidRPr="00150ACC" w:rsidRDefault="00AA6D53" w:rsidP="00150ACC">
            <w:pPr>
              <w:spacing w:after="0" w:line="240" w:lineRule="auto"/>
              <w:jc w:val="center"/>
              <w:rPr>
                <w:rFonts w:ascii="Calibri" w:eastAsia="Times New Roman" w:hAnsi="Calibri" w:cs="Calibri"/>
                <w:color w:val="000000"/>
                <w:lang w:eastAsia="en-AU"/>
              </w:rPr>
            </w:pPr>
            <w:r w:rsidRPr="00150ACC">
              <w:rPr>
                <w:rFonts w:ascii="Calibri" w:eastAsia="Times New Roman" w:hAnsi="Calibri" w:cs="Calibri"/>
                <w:color w:val="000000"/>
                <w:lang w:eastAsia="en-AU"/>
              </w:rPr>
              <w:t>98.55</w:t>
            </w:r>
          </w:p>
        </w:tc>
      </w:tr>
      <w:tr w:rsidR="00052756" w14:paraId="56821360" w14:textId="77777777" w:rsidTr="008C0555">
        <w:trPr>
          <w:trHeight w:val="308"/>
        </w:trPr>
        <w:tc>
          <w:tcPr>
            <w:tcW w:w="2197" w:type="dxa"/>
            <w:shd w:val="clear" w:color="auto" w:fill="auto"/>
            <w:noWrap/>
            <w:vAlign w:val="center"/>
            <w:hideMark/>
          </w:tcPr>
          <w:p w14:paraId="5D48B039" w14:textId="77777777" w:rsidR="00150ACC" w:rsidRPr="00150ACC" w:rsidRDefault="00AA6D53" w:rsidP="00150ACC">
            <w:pPr>
              <w:spacing w:after="0" w:line="240" w:lineRule="auto"/>
              <w:jc w:val="center"/>
              <w:rPr>
                <w:rFonts w:ascii="Calibri" w:eastAsia="Times New Roman" w:hAnsi="Calibri" w:cs="Calibri"/>
                <w:b/>
                <w:bCs/>
                <w:color w:val="000000"/>
                <w:lang w:eastAsia="en-AU"/>
              </w:rPr>
            </w:pPr>
            <w:r w:rsidRPr="00150ACC">
              <w:rPr>
                <w:rFonts w:ascii="Calibri" w:eastAsia="Times New Roman" w:hAnsi="Calibri" w:cs="Calibri"/>
                <w:b/>
                <w:bCs/>
                <w:color w:val="000000"/>
                <w:lang w:eastAsia="en-AU"/>
              </w:rPr>
              <w:t>4</w:t>
            </w:r>
          </w:p>
        </w:tc>
        <w:tc>
          <w:tcPr>
            <w:tcW w:w="2285" w:type="dxa"/>
            <w:shd w:val="clear" w:color="auto" w:fill="auto"/>
            <w:noWrap/>
            <w:vAlign w:val="bottom"/>
            <w:hideMark/>
          </w:tcPr>
          <w:p w14:paraId="489D52E6" w14:textId="77777777" w:rsidR="00150ACC" w:rsidRPr="00150ACC" w:rsidRDefault="00AA6D53" w:rsidP="00150ACC">
            <w:pPr>
              <w:spacing w:after="0" w:line="240" w:lineRule="auto"/>
              <w:jc w:val="center"/>
              <w:rPr>
                <w:rFonts w:ascii="Calibri" w:eastAsia="Times New Roman" w:hAnsi="Calibri" w:cs="Calibri"/>
                <w:color w:val="000000"/>
                <w:lang w:eastAsia="en-AU"/>
              </w:rPr>
            </w:pPr>
            <w:r w:rsidRPr="00150ACC">
              <w:rPr>
                <w:rFonts w:ascii="Calibri" w:eastAsia="Times New Roman" w:hAnsi="Calibri" w:cs="Calibri"/>
                <w:color w:val="000000"/>
                <w:lang w:eastAsia="en-AU"/>
              </w:rPr>
              <w:t>98.57</w:t>
            </w:r>
          </w:p>
        </w:tc>
      </w:tr>
      <w:tr w:rsidR="00052756" w14:paraId="1B7826E1" w14:textId="77777777" w:rsidTr="008C0555">
        <w:trPr>
          <w:trHeight w:val="308"/>
        </w:trPr>
        <w:tc>
          <w:tcPr>
            <w:tcW w:w="2197" w:type="dxa"/>
            <w:shd w:val="clear" w:color="auto" w:fill="auto"/>
            <w:noWrap/>
            <w:vAlign w:val="center"/>
            <w:hideMark/>
          </w:tcPr>
          <w:p w14:paraId="572E3133" w14:textId="77777777" w:rsidR="00150ACC" w:rsidRPr="00150ACC" w:rsidRDefault="00AA6D53" w:rsidP="00150ACC">
            <w:pPr>
              <w:spacing w:after="0" w:line="240" w:lineRule="auto"/>
              <w:jc w:val="center"/>
              <w:rPr>
                <w:rFonts w:ascii="Calibri" w:eastAsia="Times New Roman" w:hAnsi="Calibri" w:cs="Calibri"/>
                <w:b/>
                <w:bCs/>
                <w:color w:val="000000"/>
                <w:lang w:eastAsia="en-AU"/>
              </w:rPr>
            </w:pPr>
            <w:r w:rsidRPr="00150ACC">
              <w:rPr>
                <w:rFonts w:ascii="Calibri" w:eastAsia="Times New Roman" w:hAnsi="Calibri" w:cs="Calibri"/>
                <w:b/>
                <w:bCs/>
                <w:color w:val="000000"/>
                <w:lang w:eastAsia="en-AU"/>
              </w:rPr>
              <w:t>5</w:t>
            </w:r>
          </w:p>
        </w:tc>
        <w:tc>
          <w:tcPr>
            <w:tcW w:w="2285" w:type="dxa"/>
            <w:shd w:val="clear" w:color="auto" w:fill="auto"/>
            <w:noWrap/>
            <w:vAlign w:val="bottom"/>
            <w:hideMark/>
          </w:tcPr>
          <w:p w14:paraId="22225DE0" w14:textId="77777777" w:rsidR="00150ACC" w:rsidRPr="00150ACC" w:rsidRDefault="00AA6D53" w:rsidP="00150ACC">
            <w:pPr>
              <w:spacing w:after="0" w:line="240" w:lineRule="auto"/>
              <w:jc w:val="center"/>
              <w:rPr>
                <w:rFonts w:ascii="Calibri" w:eastAsia="Times New Roman" w:hAnsi="Calibri" w:cs="Calibri"/>
                <w:color w:val="000000"/>
                <w:lang w:eastAsia="en-AU"/>
              </w:rPr>
            </w:pPr>
            <w:r w:rsidRPr="00150ACC">
              <w:rPr>
                <w:rFonts w:ascii="Calibri" w:eastAsia="Times New Roman" w:hAnsi="Calibri" w:cs="Calibri"/>
                <w:color w:val="000000"/>
                <w:lang w:eastAsia="en-AU"/>
              </w:rPr>
              <w:t>99.22</w:t>
            </w:r>
          </w:p>
        </w:tc>
      </w:tr>
      <w:tr w:rsidR="00052756" w14:paraId="1A9674A9" w14:textId="77777777" w:rsidTr="008C0555">
        <w:trPr>
          <w:trHeight w:val="308"/>
        </w:trPr>
        <w:tc>
          <w:tcPr>
            <w:tcW w:w="2197" w:type="dxa"/>
            <w:shd w:val="clear" w:color="auto" w:fill="auto"/>
            <w:noWrap/>
            <w:vAlign w:val="center"/>
            <w:hideMark/>
          </w:tcPr>
          <w:p w14:paraId="6B784AAC" w14:textId="77777777" w:rsidR="00150ACC" w:rsidRPr="00150ACC" w:rsidRDefault="00AA6D53" w:rsidP="00150ACC">
            <w:pPr>
              <w:spacing w:after="0" w:line="240" w:lineRule="auto"/>
              <w:jc w:val="center"/>
              <w:rPr>
                <w:rFonts w:ascii="Calibri" w:eastAsia="Times New Roman" w:hAnsi="Calibri" w:cs="Calibri"/>
                <w:b/>
                <w:bCs/>
                <w:color w:val="000000"/>
                <w:lang w:eastAsia="en-AU"/>
              </w:rPr>
            </w:pPr>
            <w:r w:rsidRPr="00150ACC">
              <w:rPr>
                <w:rFonts w:ascii="Calibri" w:eastAsia="Times New Roman" w:hAnsi="Calibri" w:cs="Calibri"/>
                <w:b/>
                <w:bCs/>
                <w:color w:val="000000"/>
                <w:lang w:eastAsia="en-AU"/>
              </w:rPr>
              <w:t>6</w:t>
            </w:r>
          </w:p>
        </w:tc>
        <w:tc>
          <w:tcPr>
            <w:tcW w:w="2285" w:type="dxa"/>
            <w:shd w:val="clear" w:color="auto" w:fill="auto"/>
            <w:noWrap/>
            <w:vAlign w:val="bottom"/>
            <w:hideMark/>
          </w:tcPr>
          <w:p w14:paraId="00D58686" w14:textId="77777777" w:rsidR="00150ACC" w:rsidRPr="00150ACC" w:rsidRDefault="00AA6D53" w:rsidP="00150ACC">
            <w:pPr>
              <w:spacing w:after="0" w:line="240" w:lineRule="auto"/>
              <w:jc w:val="center"/>
              <w:rPr>
                <w:rFonts w:ascii="Calibri" w:eastAsia="Times New Roman" w:hAnsi="Calibri" w:cs="Calibri"/>
                <w:color w:val="000000"/>
                <w:lang w:eastAsia="en-AU"/>
              </w:rPr>
            </w:pPr>
            <w:r w:rsidRPr="00150ACC">
              <w:rPr>
                <w:rFonts w:ascii="Calibri" w:eastAsia="Times New Roman" w:hAnsi="Calibri" w:cs="Calibri"/>
                <w:color w:val="000000"/>
                <w:lang w:eastAsia="en-AU"/>
              </w:rPr>
              <w:t>99.35</w:t>
            </w:r>
          </w:p>
        </w:tc>
      </w:tr>
      <w:tr w:rsidR="00052756" w14:paraId="6A27C279" w14:textId="77777777" w:rsidTr="008C0555">
        <w:trPr>
          <w:trHeight w:val="308"/>
        </w:trPr>
        <w:tc>
          <w:tcPr>
            <w:tcW w:w="2197" w:type="dxa"/>
            <w:shd w:val="clear" w:color="auto" w:fill="auto"/>
            <w:noWrap/>
            <w:vAlign w:val="center"/>
            <w:hideMark/>
          </w:tcPr>
          <w:p w14:paraId="190630CB" w14:textId="77777777" w:rsidR="00150ACC" w:rsidRPr="00150ACC" w:rsidRDefault="00AA6D53" w:rsidP="00150ACC">
            <w:pPr>
              <w:spacing w:after="0" w:line="240" w:lineRule="auto"/>
              <w:jc w:val="center"/>
              <w:rPr>
                <w:rFonts w:ascii="Calibri" w:eastAsia="Times New Roman" w:hAnsi="Calibri" w:cs="Calibri"/>
                <w:b/>
                <w:bCs/>
                <w:color w:val="000000"/>
                <w:lang w:eastAsia="en-AU"/>
              </w:rPr>
            </w:pPr>
            <w:r w:rsidRPr="00150ACC">
              <w:rPr>
                <w:rFonts w:ascii="Calibri" w:eastAsia="Times New Roman" w:hAnsi="Calibri" w:cs="Calibri"/>
                <w:b/>
                <w:bCs/>
                <w:color w:val="000000"/>
                <w:lang w:eastAsia="en-AU"/>
              </w:rPr>
              <w:t>7</w:t>
            </w:r>
          </w:p>
        </w:tc>
        <w:tc>
          <w:tcPr>
            <w:tcW w:w="2285" w:type="dxa"/>
            <w:shd w:val="clear" w:color="auto" w:fill="auto"/>
            <w:noWrap/>
            <w:vAlign w:val="bottom"/>
            <w:hideMark/>
          </w:tcPr>
          <w:p w14:paraId="1D8A9FF9" w14:textId="77777777" w:rsidR="00150ACC" w:rsidRPr="00150ACC" w:rsidRDefault="00AA6D53" w:rsidP="00150ACC">
            <w:pPr>
              <w:spacing w:after="0" w:line="240" w:lineRule="auto"/>
              <w:jc w:val="center"/>
              <w:rPr>
                <w:rFonts w:ascii="Calibri" w:eastAsia="Times New Roman" w:hAnsi="Calibri" w:cs="Calibri"/>
                <w:color w:val="000000"/>
                <w:lang w:eastAsia="en-AU"/>
              </w:rPr>
            </w:pPr>
            <w:r w:rsidRPr="00150ACC">
              <w:rPr>
                <w:rFonts w:ascii="Calibri" w:eastAsia="Times New Roman" w:hAnsi="Calibri" w:cs="Calibri"/>
                <w:color w:val="000000"/>
                <w:lang w:eastAsia="en-AU"/>
              </w:rPr>
              <w:t>99.37</w:t>
            </w:r>
          </w:p>
        </w:tc>
      </w:tr>
      <w:tr w:rsidR="00052756" w14:paraId="2320A224" w14:textId="77777777" w:rsidTr="008C0555">
        <w:trPr>
          <w:trHeight w:val="308"/>
        </w:trPr>
        <w:tc>
          <w:tcPr>
            <w:tcW w:w="2197" w:type="dxa"/>
            <w:shd w:val="clear" w:color="auto" w:fill="auto"/>
            <w:noWrap/>
            <w:vAlign w:val="center"/>
            <w:hideMark/>
          </w:tcPr>
          <w:p w14:paraId="125C8832" w14:textId="77777777" w:rsidR="00150ACC" w:rsidRPr="00150ACC" w:rsidRDefault="00AA6D53" w:rsidP="00150ACC">
            <w:pPr>
              <w:spacing w:after="0" w:line="240" w:lineRule="auto"/>
              <w:jc w:val="center"/>
              <w:rPr>
                <w:rFonts w:ascii="Calibri" w:eastAsia="Times New Roman" w:hAnsi="Calibri" w:cs="Calibri"/>
                <w:b/>
                <w:bCs/>
                <w:color w:val="000000"/>
                <w:lang w:eastAsia="en-AU"/>
              </w:rPr>
            </w:pPr>
            <w:r w:rsidRPr="00150ACC">
              <w:rPr>
                <w:rFonts w:ascii="Calibri" w:eastAsia="Times New Roman" w:hAnsi="Calibri" w:cs="Calibri"/>
                <w:b/>
                <w:bCs/>
                <w:color w:val="000000"/>
                <w:lang w:eastAsia="en-AU"/>
              </w:rPr>
              <w:t>8</w:t>
            </w:r>
          </w:p>
        </w:tc>
        <w:tc>
          <w:tcPr>
            <w:tcW w:w="2285" w:type="dxa"/>
            <w:shd w:val="clear" w:color="auto" w:fill="auto"/>
            <w:noWrap/>
            <w:vAlign w:val="bottom"/>
            <w:hideMark/>
          </w:tcPr>
          <w:p w14:paraId="02E19513" w14:textId="77777777" w:rsidR="00150ACC" w:rsidRPr="00150ACC" w:rsidRDefault="00AA6D53" w:rsidP="00150ACC">
            <w:pPr>
              <w:spacing w:after="0" w:line="240" w:lineRule="auto"/>
              <w:jc w:val="center"/>
              <w:rPr>
                <w:rFonts w:ascii="Calibri" w:eastAsia="Times New Roman" w:hAnsi="Calibri" w:cs="Calibri"/>
                <w:color w:val="000000"/>
                <w:lang w:eastAsia="en-AU"/>
              </w:rPr>
            </w:pPr>
            <w:r w:rsidRPr="00150ACC">
              <w:rPr>
                <w:rFonts w:ascii="Calibri" w:eastAsia="Times New Roman" w:hAnsi="Calibri" w:cs="Calibri"/>
                <w:color w:val="000000"/>
                <w:lang w:eastAsia="en-AU"/>
              </w:rPr>
              <w:t>99.62</w:t>
            </w:r>
          </w:p>
        </w:tc>
      </w:tr>
      <w:tr w:rsidR="00052756" w14:paraId="14F2E061" w14:textId="77777777" w:rsidTr="008C0555">
        <w:trPr>
          <w:trHeight w:val="308"/>
        </w:trPr>
        <w:tc>
          <w:tcPr>
            <w:tcW w:w="2197" w:type="dxa"/>
            <w:shd w:val="clear" w:color="auto" w:fill="auto"/>
            <w:noWrap/>
            <w:vAlign w:val="center"/>
            <w:hideMark/>
          </w:tcPr>
          <w:p w14:paraId="35F90750" w14:textId="77777777" w:rsidR="00150ACC" w:rsidRPr="00150ACC" w:rsidRDefault="00AA6D53" w:rsidP="00150ACC">
            <w:pPr>
              <w:spacing w:after="0" w:line="240" w:lineRule="auto"/>
              <w:jc w:val="center"/>
              <w:rPr>
                <w:rFonts w:ascii="Calibri" w:eastAsia="Times New Roman" w:hAnsi="Calibri" w:cs="Calibri"/>
                <w:b/>
                <w:bCs/>
                <w:color w:val="000000"/>
                <w:lang w:eastAsia="en-AU"/>
              </w:rPr>
            </w:pPr>
            <w:r w:rsidRPr="00150ACC">
              <w:rPr>
                <w:rFonts w:ascii="Calibri" w:eastAsia="Times New Roman" w:hAnsi="Calibri" w:cs="Calibri"/>
                <w:b/>
                <w:bCs/>
                <w:color w:val="000000"/>
                <w:lang w:eastAsia="en-AU"/>
              </w:rPr>
              <w:t>9</w:t>
            </w:r>
          </w:p>
        </w:tc>
        <w:tc>
          <w:tcPr>
            <w:tcW w:w="2285" w:type="dxa"/>
            <w:shd w:val="clear" w:color="auto" w:fill="auto"/>
            <w:noWrap/>
            <w:vAlign w:val="bottom"/>
            <w:hideMark/>
          </w:tcPr>
          <w:p w14:paraId="2D9A5670" w14:textId="77777777" w:rsidR="00150ACC" w:rsidRPr="00150ACC" w:rsidRDefault="00AA6D53" w:rsidP="00150ACC">
            <w:pPr>
              <w:spacing w:after="0" w:line="240" w:lineRule="auto"/>
              <w:jc w:val="center"/>
              <w:rPr>
                <w:rFonts w:ascii="Calibri" w:eastAsia="Times New Roman" w:hAnsi="Calibri" w:cs="Calibri"/>
                <w:color w:val="000000"/>
                <w:lang w:eastAsia="en-AU"/>
              </w:rPr>
            </w:pPr>
            <w:r w:rsidRPr="00150ACC">
              <w:rPr>
                <w:rFonts w:ascii="Calibri" w:eastAsia="Times New Roman" w:hAnsi="Calibri" w:cs="Calibri"/>
                <w:color w:val="000000"/>
                <w:lang w:eastAsia="en-AU"/>
              </w:rPr>
              <w:t>99.6</w:t>
            </w:r>
          </w:p>
        </w:tc>
      </w:tr>
      <w:tr w:rsidR="00052756" w14:paraId="5B0175D4" w14:textId="77777777" w:rsidTr="008C0555">
        <w:trPr>
          <w:trHeight w:val="64"/>
        </w:trPr>
        <w:tc>
          <w:tcPr>
            <w:tcW w:w="2197" w:type="dxa"/>
            <w:shd w:val="clear" w:color="auto" w:fill="auto"/>
            <w:noWrap/>
            <w:vAlign w:val="center"/>
            <w:hideMark/>
          </w:tcPr>
          <w:p w14:paraId="4496ACF9" w14:textId="77777777" w:rsidR="00150ACC" w:rsidRPr="00150ACC" w:rsidRDefault="00AA6D53" w:rsidP="00150ACC">
            <w:pPr>
              <w:spacing w:after="0" w:line="240" w:lineRule="auto"/>
              <w:jc w:val="center"/>
              <w:rPr>
                <w:rFonts w:ascii="Calibri" w:eastAsia="Times New Roman" w:hAnsi="Calibri" w:cs="Calibri"/>
                <w:b/>
                <w:bCs/>
                <w:color w:val="000000"/>
                <w:lang w:eastAsia="en-AU"/>
              </w:rPr>
            </w:pPr>
            <w:r w:rsidRPr="00150ACC">
              <w:rPr>
                <w:rFonts w:ascii="Calibri" w:eastAsia="Times New Roman" w:hAnsi="Calibri" w:cs="Calibri"/>
                <w:b/>
                <w:bCs/>
                <w:color w:val="000000"/>
                <w:lang w:eastAsia="en-AU"/>
              </w:rPr>
              <w:t>10</w:t>
            </w:r>
          </w:p>
        </w:tc>
        <w:tc>
          <w:tcPr>
            <w:tcW w:w="2285" w:type="dxa"/>
            <w:shd w:val="clear" w:color="auto" w:fill="auto"/>
            <w:noWrap/>
            <w:vAlign w:val="bottom"/>
            <w:hideMark/>
          </w:tcPr>
          <w:p w14:paraId="6376AE16" w14:textId="77777777" w:rsidR="00150ACC" w:rsidRPr="00150ACC" w:rsidRDefault="00AA6D53" w:rsidP="00150ACC">
            <w:pPr>
              <w:spacing w:after="0" w:line="240" w:lineRule="auto"/>
              <w:jc w:val="center"/>
              <w:rPr>
                <w:rFonts w:ascii="Calibri" w:eastAsia="Times New Roman" w:hAnsi="Calibri" w:cs="Calibri"/>
                <w:color w:val="000000"/>
                <w:lang w:eastAsia="en-AU"/>
              </w:rPr>
            </w:pPr>
            <w:r w:rsidRPr="00150ACC">
              <w:rPr>
                <w:rFonts w:ascii="Calibri" w:eastAsia="Times New Roman" w:hAnsi="Calibri" w:cs="Calibri"/>
                <w:color w:val="000000"/>
                <w:lang w:eastAsia="en-AU"/>
              </w:rPr>
              <w:t>99.57</w:t>
            </w:r>
          </w:p>
        </w:tc>
      </w:tr>
    </w:tbl>
    <w:p w14:paraId="62123F2C" w14:textId="77777777" w:rsidR="00150ACC" w:rsidRPr="008C0555" w:rsidRDefault="00150ACC" w:rsidP="002E10BE">
      <w:pPr>
        <w:rPr>
          <w:b/>
          <w:bCs/>
          <w:sz w:val="24"/>
          <w:szCs w:val="24"/>
        </w:rPr>
      </w:pPr>
    </w:p>
    <w:p w14:paraId="710E702B" w14:textId="77777777" w:rsidR="003E0ED9" w:rsidRPr="0067558C" w:rsidRDefault="00AA6D53" w:rsidP="002E10BE">
      <w:pPr>
        <w:rPr>
          <w:sz w:val="24"/>
          <w:szCs w:val="24"/>
        </w:rPr>
      </w:pPr>
      <w:r>
        <w:rPr>
          <w:sz w:val="24"/>
          <w:szCs w:val="24"/>
        </w:rPr>
        <w:t xml:space="preserve">From the above </w:t>
      </w:r>
      <w:r w:rsidR="0037402C">
        <w:rPr>
          <w:sz w:val="24"/>
          <w:szCs w:val="24"/>
        </w:rPr>
        <w:t>table, the</w:t>
      </w:r>
      <w:r>
        <w:rPr>
          <w:sz w:val="24"/>
          <w:szCs w:val="24"/>
        </w:rPr>
        <w:t xml:space="preserve"> training accuracy for the Base model with the basic layer is getting improved from Epoch to Epoch.</w:t>
      </w:r>
      <w:r w:rsidR="0037402C">
        <w:rPr>
          <w:sz w:val="24"/>
          <w:szCs w:val="24"/>
        </w:rPr>
        <w:t xml:space="preserve"> </w:t>
      </w:r>
      <w:r w:rsidR="001A08C5">
        <w:rPr>
          <w:sz w:val="24"/>
          <w:szCs w:val="24"/>
        </w:rPr>
        <w:t>The results show that the model is well trained on the training data set.</w:t>
      </w:r>
    </w:p>
    <w:p w14:paraId="51F2251F" w14:textId="77777777" w:rsidR="00C33C7B" w:rsidRPr="002E10BE" w:rsidRDefault="00C33C7B" w:rsidP="002E10BE"/>
    <w:p w14:paraId="5186E7B5" w14:textId="77777777" w:rsidR="00066308" w:rsidRDefault="00AA6D53" w:rsidP="00776E18">
      <w:pPr>
        <w:pStyle w:val="Heading2"/>
      </w:pPr>
      <w:r>
        <w:t xml:space="preserve">Make Predictions </w:t>
      </w:r>
    </w:p>
    <w:p w14:paraId="3F73F59A" w14:textId="77777777" w:rsidR="00C33C7B" w:rsidRPr="00C33C7B" w:rsidRDefault="00AA6D53" w:rsidP="00C33C7B">
      <w:r>
        <w:rPr>
          <w:sz w:val="24"/>
          <w:szCs w:val="24"/>
        </w:rPr>
        <w:t>After the model is evaluated and trained with the training data</w:t>
      </w:r>
      <w:r>
        <w:rPr>
          <w:sz w:val="24"/>
          <w:szCs w:val="24"/>
        </w:rPr>
        <w:t xml:space="preserve">, the model is tested with the validation set or testing set. </w:t>
      </w:r>
    </w:p>
    <w:p w14:paraId="5EA1EF88" w14:textId="77777777" w:rsidR="00066308" w:rsidRDefault="00AA6D53" w:rsidP="00066308">
      <w:r>
        <w:rPr>
          <w:noProof/>
        </w:rPr>
        <w:drawing>
          <wp:inline distT="0" distB="0" distL="0" distR="0" wp14:anchorId="033B1D33" wp14:editId="0DDBF1F1">
            <wp:extent cx="3209925" cy="17621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89610" name=""/>
                    <pic:cNvPicPr/>
                  </pic:nvPicPr>
                  <pic:blipFill>
                    <a:blip r:embed="rId49"/>
                    <a:stretch>
                      <a:fillRect/>
                    </a:stretch>
                  </pic:blipFill>
                  <pic:spPr>
                    <a:xfrm>
                      <a:off x="0" y="0"/>
                      <a:ext cx="3209925" cy="1762125"/>
                    </a:xfrm>
                    <a:prstGeom prst="rect">
                      <a:avLst/>
                    </a:prstGeom>
                  </pic:spPr>
                </pic:pic>
              </a:graphicData>
            </a:graphic>
          </wp:inline>
        </w:drawing>
      </w:r>
    </w:p>
    <w:p w14:paraId="056F2567" w14:textId="77777777" w:rsidR="00A47889" w:rsidRDefault="00AA6D53" w:rsidP="00066308">
      <w:pPr>
        <w:rPr>
          <w:sz w:val="24"/>
          <w:szCs w:val="24"/>
        </w:rPr>
      </w:pPr>
      <w:r>
        <w:rPr>
          <w:sz w:val="24"/>
          <w:szCs w:val="24"/>
        </w:rPr>
        <w:t>The accuracy of the base model is 98.46% for the unseen data. This is a good start for a base model. The misclassification rate is 1.54%. The misclassification rate can be further reduced usi</w:t>
      </w:r>
      <w:r>
        <w:rPr>
          <w:sz w:val="24"/>
          <w:szCs w:val="24"/>
        </w:rPr>
        <w:t xml:space="preserve">ng optimization of CNN model in the next section. </w:t>
      </w:r>
    </w:p>
    <w:p w14:paraId="13FA909A" w14:textId="77777777" w:rsidR="00A47889" w:rsidRPr="00A47889" w:rsidRDefault="00AA6D53" w:rsidP="00066308">
      <w:pPr>
        <w:rPr>
          <w:sz w:val="24"/>
          <w:szCs w:val="24"/>
        </w:rPr>
      </w:pPr>
      <w:r>
        <w:rPr>
          <w:sz w:val="24"/>
          <w:szCs w:val="24"/>
        </w:rPr>
        <w:t xml:space="preserve">The time taken for the model is </w:t>
      </w:r>
      <w:r w:rsidR="003554DD">
        <w:rPr>
          <w:sz w:val="24"/>
          <w:szCs w:val="24"/>
        </w:rPr>
        <w:t>around 3597.1secs wh</w:t>
      </w:r>
      <w:r w:rsidR="001B181F">
        <w:rPr>
          <w:sz w:val="24"/>
          <w:szCs w:val="24"/>
        </w:rPr>
        <w:t xml:space="preserve">ich is approximately 1 hour. </w:t>
      </w:r>
    </w:p>
    <w:p w14:paraId="0E8A0F8F" w14:textId="77777777" w:rsidR="00A47889" w:rsidRDefault="00A47889" w:rsidP="00066308"/>
    <w:p w14:paraId="6183897C" w14:textId="77777777" w:rsidR="00A47889" w:rsidRDefault="00A47889" w:rsidP="00066308"/>
    <w:p w14:paraId="0E3E3E28" w14:textId="77777777" w:rsidR="001B181F" w:rsidRDefault="001B181F" w:rsidP="00066308"/>
    <w:p w14:paraId="04E32B6C" w14:textId="77777777" w:rsidR="001B181F" w:rsidRDefault="001B181F" w:rsidP="00066308"/>
    <w:p w14:paraId="1A058C21" w14:textId="77777777" w:rsidR="001B181F" w:rsidRDefault="001B181F" w:rsidP="00066308"/>
    <w:p w14:paraId="61DD82D0" w14:textId="77777777" w:rsidR="005C68AF" w:rsidRDefault="00AA6D53" w:rsidP="005C68AF">
      <w:pPr>
        <w:pStyle w:val="Heading1"/>
      </w:pPr>
      <w:r>
        <w:lastRenderedPageBreak/>
        <w:t>Optimised Model</w:t>
      </w:r>
    </w:p>
    <w:p w14:paraId="09F04194" w14:textId="77777777" w:rsidR="003219FA" w:rsidRDefault="00AA6D53" w:rsidP="003219FA">
      <w:pPr>
        <w:rPr>
          <w:sz w:val="24"/>
          <w:szCs w:val="24"/>
        </w:rPr>
      </w:pPr>
      <w:r>
        <w:rPr>
          <w:sz w:val="24"/>
          <w:szCs w:val="24"/>
        </w:rPr>
        <w:t>In the process of optimization, we have added a few more hidden layers to the CNN model.</w:t>
      </w:r>
    </w:p>
    <w:p w14:paraId="61108056" w14:textId="77777777" w:rsidR="001B181F" w:rsidRDefault="00AA6D53" w:rsidP="003219FA">
      <w:pPr>
        <w:rPr>
          <w:sz w:val="24"/>
          <w:szCs w:val="24"/>
        </w:rPr>
      </w:pPr>
      <w:r>
        <w:rPr>
          <w:sz w:val="24"/>
          <w:szCs w:val="24"/>
        </w:rPr>
        <w:t xml:space="preserve">The </w:t>
      </w:r>
      <w:r>
        <w:rPr>
          <w:sz w:val="24"/>
          <w:szCs w:val="24"/>
        </w:rPr>
        <w:t>sequence of the layers is as follows:</w:t>
      </w:r>
    </w:p>
    <w:p w14:paraId="51185E93" w14:textId="77777777" w:rsidR="001B181F" w:rsidRPr="00053CA4" w:rsidRDefault="00AA6D53" w:rsidP="00053CA4">
      <w:pPr>
        <w:pStyle w:val="ListParagraph"/>
        <w:numPr>
          <w:ilvl w:val="0"/>
          <w:numId w:val="16"/>
        </w:numPr>
        <w:rPr>
          <w:sz w:val="24"/>
          <w:szCs w:val="24"/>
        </w:rPr>
      </w:pPr>
      <w:r w:rsidRPr="00053CA4">
        <w:rPr>
          <w:sz w:val="24"/>
          <w:szCs w:val="24"/>
        </w:rPr>
        <w:t>Layer 1: CNN input layer using ReLU activation function</w:t>
      </w:r>
    </w:p>
    <w:p w14:paraId="2EF1067E" w14:textId="77777777" w:rsidR="001B181F" w:rsidRPr="00053CA4" w:rsidRDefault="00AA6D53" w:rsidP="00053CA4">
      <w:pPr>
        <w:pStyle w:val="ListParagraph"/>
        <w:numPr>
          <w:ilvl w:val="0"/>
          <w:numId w:val="16"/>
        </w:numPr>
        <w:rPr>
          <w:sz w:val="24"/>
          <w:szCs w:val="24"/>
        </w:rPr>
      </w:pPr>
      <w:r w:rsidRPr="00053CA4">
        <w:rPr>
          <w:sz w:val="24"/>
          <w:szCs w:val="24"/>
        </w:rPr>
        <w:t>Layer 2: Batch Normalization</w:t>
      </w:r>
    </w:p>
    <w:p w14:paraId="6F92E87C" w14:textId="77777777" w:rsidR="001B181F" w:rsidRPr="00053CA4" w:rsidRDefault="00AA6D53" w:rsidP="00053CA4">
      <w:pPr>
        <w:pStyle w:val="ListParagraph"/>
        <w:numPr>
          <w:ilvl w:val="0"/>
          <w:numId w:val="16"/>
        </w:numPr>
        <w:rPr>
          <w:sz w:val="24"/>
          <w:szCs w:val="24"/>
        </w:rPr>
      </w:pPr>
      <w:r w:rsidRPr="00053CA4">
        <w:rPr>
          <w:sz w:val="24"/>
          <w:szCs w:val="24"/>
        </w:rPr>
        <w:t xml:space="preserve">Layer 3: MaxPooling2D </w:t>
      </w:r>
    </w:p>
    <w:p w14:paraId="71EDDFA5" w14:textId="77777777" w:rsidR="001B181F" w:rsidRPr="00053CA4" w:rsidRDefault="00AA6D53" w:rsidP="00053CA4">
      <w:pPr>
        <w:pStyle w:val="ListParagraph"/>
        <w:numPr>
          <w:ilvl w:val="0"/>
          <w:numId w:val="16"/>
        </w:numPr>
        <w:rPr>
          <w:sz w:val="24"/>
          <w:szCs w:val="24"/>
        </w:rPr>
      </w:pPr>
      <w:r w:rsidRPr="00053CA4">
        <w:rPr>
          <w:sz w:val="24"/>
          <w:szCs w:val="24"/>
        </w:rPr>
        <w:t>Layer 4: CNN layer using ReLU activation function</w:t>
      </w:r>
    </w:p>
    <w:p w14:paraId="4DA9ADDC" w14:textId="77777777" w:rsidR="001B181F" w:rsidRPr="00053CA4" w:rsidRDefault="00AA6D53" w:rsidP="00053CA4">
      <w:pPr>
        <w:pStyle w:val="ListParagraph"/>
        <w:numPr>
          <w:ilvl w:val="0"/>
          <w:numId w:val="16"/>
        </w:numPr>
        <w:rPr>
          <w:sz w:val="24"/>
          <w:szCs w:val="24"/>
        </w:rPr>
      </w:pPr>
      <w:r w:rsidRPr="00053CA4">
        <w:rPr>
          <w:sz w:val="24"/>
          <w:szCs w:val="24"/>
        </w:rPr>
        <w:t>Layer 5: CNN input layer using ReLU activation function</w:t>
      </w:r>
    </w:p>
    <w:p w14:paraId="017FA093" w14:textId="77777777" w:rsidR="001B181F" w:rsidRPr="00053CA4" w:rsidRDefault="00AA6D53" w:rsidP="00053CA4">
      <w:pPr>
        <w:pStyle w:val="ListParagraph"/>
        <w:numPr>
          <w:ilvl w:val="0"/>
          <w:numId w:val="16"/>
        </w:numPr>
        <w:rPr>
          <w:sz w:val="24"/>
          <w:szCs w:val="24"/>
        </w:rPr>
      </w:pPr>
      <w:r w:rsidRPr="00053CA4">
        <w:rPr>
          <w:sz w:val="24"/>
          <w:szCs w:val="24"/>
        </w:rPr>
        <w:t>Laye</w:t>
      </w:r>
      <w:r w:rsidRPr="00053CA4">
        <w:rPr>
          <w:sz w:val="24"/>
          <w:szCs w:val="24"/>
        </w:rPr>
        <w:t>r 6: MaxPooling2D</w:t>
      </w:r>
    </w:p>
    <w:p w14:paraId="183FDE1A" w14:textId="77777777" w:rsidR="001B181F" w:rsidRPr="00053CA4" w:rsidRDefault="00AA6D53" w:rsidP="00053CA4">
      <w:pPr>
        <w:pStyle w:val="ListParagraph"/>
        <w:numPr>
          <w:ilvl w:val="0"/>
          <w:numId w:val="16"/>
        </w:numPr>
        <w:rPr>
          <w:sz w:val="24"/>
          <w:szCs w:val="24"/>
        </w:rPr>
      </w:pPr>
      <w:r w:rsidRPr="00053CA4">
        <w:rPr>
          <w:sz w:val="24"/>
          <w:szCs w:val="24"/>
        </w:rPr>
        <w:t>Layer 7: Flatten</w:t>
      </w:r>
    </w:p>
    <w:p w14:paraId="653855D9" w14:textId="77777777" w:rsidR="001B181F" w:rsidRPr="00053CA4" w:rsidRDefault="00AA6D53" w:rsidP="00053CA4">
      <w:pPr>
        <w:pStyle w:val="ListParagraph"/>
        <w:numPr>
          <w:ilvl w:val="0"/>
          <w:numId w:val="16"/>
        </w:numPr>
        <w:rPr>
          <w:sz w:val="24"/>
          <w:szCs w:val="24"/>
        </w:rPr>
      </w:pPr>
      <w:r w:rsidRPr="00053CA4">
        <w:rPr>
          <w:sz w:val="24"/>
          <w:szCs w:val="24"/>
        </w:rPr>
        <w:t>Layer 8: Dense layer with 100 nodes and ReLU activation function</w:t>
      </w:r>
    </w:p>
    <w:p w14:paraId="3D425956" w14:textId="77777777" w:rsidR="001B181F" w:rsidRPr="00053CA4" w:rsidRDefault="00AA6D53" w:rsidP="00053CA4">
      <w:pPr>
        <w:pStyle w:val="ListParagraph"/>
        <w:numPr>
          <w:ilvl w:val="0"/>
          <w:numId w:val="16"/>
        </w:numPr>
        <w:rPr>
          <w:sz w:val="24"/>
          <w:szCs w:val="24"/>
        </w:rPr>
      </w:pPr>
      <w:r w:rsidRPr="00053CA4">
        <w:rPr>
          <w:sz w:val="24"/>
          <w:szCs w:val="24"/>
        </w:rPr>
        <w:t>Layer 9:</w:t>
      </w:r>
      <w:r w:rsidR="00053CA4" w:rsidRPr="00053CA4">
        <w:rPr>
          <w:sz w:val="24"/>
          <w:szCs w:val="24"/>
        </w:rPr>
        <w:t xml:space="preserve"> Batch Normalization </w:t>
      </w:r>
    </w:p>
    <w:p w14:paraId="3569FED3" w14:textId="77777777" w:rsidR="00053CA4" w:rsidRPr="00053CA4" w:rsidRDefault="00AA6D53" w:rsidP="00053CA4">
      <w:pPr>
        <w:pStyle w:val="ListParagraph"/>
        <w:numPr>
          <w:ilvl w:val="0"/>
          <w:numId w:val="16"/>
        </w:numPr>
        <w:rPr>
          <w:sz w:val="24"/>
          <w:szCs w:val="24"/>
        </w:rPr>
      </w:pPr>
      <w:r w:rsidRPr="00053CA4">
        <w:rPr>
          <w:sz w:val="24"/>
          <w:szCs w:val="24"/>
        </w:rPr>
        <w:t>Layer 10: Drop</w:t>
      </w:r>
      <w:r w:rsidR="00AF1CE5">
        <w:rPr>
          <w:sz w:val="24"/>
          <w:szCs w:val="24"/>
        </w:rPr>
        <w:t xml:space="preserve"> </w:t>
      </w:r>
      <w:r w:rsidRPr="00053CA4">
        <w:rPr>
          <w:sz w:val="24"/>
          <w:szCs w:val="24"/>
        </w:rPr>
        <w:t>Out with 0.2</w:t>
      </w:r>
    </w:p>
    <w:p w14:paraId="3E61C28A" w14:textId="77777777" w:rsidR="005C68AF" w:rsidRPr="00066308" w:rsidRDefault="00AA6D53" w:rsidP="00053CA4">
      <w:pPr>
        <w:pStyle w:val="ListParagraph"/>
        <w:numPr>
          <w:ilvl w:val="0"/>
          <w:numId w:val="16"/>
        </w:numPr>
      </w:pPr>
      <w:r w:rsidRPr="00053CA4">
        <w:rPr>
          <w:sz w:val="24"/>
          <w:szCs w:val="24"/>
        </w:rPr>
        <w:t>Layer 11: Dense layer with 10 nodes, this is the output layer.</w:t>
      </w:r>
    </w:p>
    <w:p w14:paraId="4770F276" w14:textId="77777777" w:rsidR="007745B8" w:rsidRDefault="007745B8" w:rsidP="003219FA">
      <w:pPr>
        <w:jc w:val="center"/>
      </w:pPr>
    </w:p>
    <w:p w14:paraId="531279E6" w14:textId="77777777" w:rsidR="007745B8" w:rsidRDefault="00AA6D53" w:rsidP="003219FA">
      <w:pPr>
        <w:jc w:val="center"/>
      </w:pPr>
      <w:r>
        <w:rPr>
          <w:noProof/>
        </w:rPr>
        <w:drawing>
          <wp:inline distT="0" distB="0" distL="0" distR="0" wp14:anchorId="49DD57CF" wp14:editId="4B7E85F4">
            <wp:extent cx="4399472" cy="2534595"/>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959702" name=""/>
                    <pic:cNvPicPr/>
                  </pic:nvPicPr>
                  <pic:blipFill>
                    <a:blip r:embed="rId50"/>
                    <a:stretch>
                      <a:fillRect/>
                    </a:stretch>
                  </pic:blipFill>
                  <pic:spPr>
                    <a:xfrm>
                      <a:off x="0" y="0"/>
                      <a:ext cx="4454711" cy="2566419"/>
                    </a:xfrm>
                    <a:prstGeom prst="rect">
                      <a:avLst/>
                    </a:prstGeom>
                  </pic:spPr>
                </pic:pic>
              </a:graphicData>
            </a:graphic>
          </wp:inline>
        </w:drawing>
      </w:r>
    </w:p>
    <w:p w14:paraId="06DB4F04" w14:textId="77777777" w:rsidR="007745B8" w:rsidRDefault="007745B8" w:rsidP="003219FA">
      <w:pPr>
        <w:jc w:val="center"/>
      </w:pPr>
    </w:p>
    <w:p w14:paraId="2672F37E" w14:textId="77777777" w:rsidR="00053CA4" w:rsidRDefault="00AA6D53" w:rsidP="00B65735">
      <w:pPr>
        <w:jc w:val="both"/>
        <w:rPr>
          <w:sz w:val="24"/>
          <w:szCs w:val="24"/>
        </w:rPr>
      </w:pPr>
      <w:r w:rsidRPr="00053CA4">
        <w:rPr>
          <w:sz w:val="24"/>
          <w:szCs w:val="24"/>
        </w:rPr>
        <w:t xml:space="preserve">Along </w:t>
      </w:r>
      <w:r>
        <w:rPr>
          <w:sz w:val="24"/>
          <w:szCs w:val="24"/>
        </w:rPr>
        <w:t xml:space="preserve">with the additional layers, we have implemented the </w:t>
      </w:r>
      <w:r w:rsidR="00AF1CE5">
        <w:rPr>
          <w:sz w:val="24"/>
          <w:szCs w:val="24"/>
        </w:rPr>
        <w:t>Stochastic</w:t>
      </w:r>
      <w:r>
        <w:rPr>
          <w:sz w:val="24"/>
          <w:szCs w:val="24"/>
        </w:rPr>
        <w:t xml:space="preserve"> Gradient Descent optimizer with a learning rate of 0.01 on the CNN model.</w:t>
      </w:r>
      <w:r w:rsidR="00AF1CE5">
        <w:rPr>
          <w:sz w:val="24"/>
          <w:szCs w:val="24"/>
        </w:rPr>
        <w:t xml:space="preserve"> </w:t>
      </w:r>
      <w:r>
        <w:rPr>
          <w:sz w:val="24"/>
          <w:szCs w:val="24"/>
        </w:rPr>
        <w:t xml:space="preserve"> </w:t>
      </w:r>
    </w:p>
    <w:p w14:paraId="22F3F49A" w14:textId="77777777" w:rsidR="00AF1CE5" w:rsidRDefault="00AA6D53" w:rsidP="00B65735">
      <w:pPr>
        <w:jc w:val="both"/>
        <w:rPr>
          <w:sz w:val="24"/>
          <w:szCs w:val="24"/>
        </w:rPr>
      </w:pPr>
      <w:r>
        <w:rPr>
          <w:sz w:val="24"/>
          <w:szCs w:val="24"/>
        </w:rPr>
        <w:t>Some of the layers are implemented in the basic model as well, let</w:t>
      </w:r>
      <w:r w:rsidR="00053CA4">
        <w:rPr>
          <w:sz w:val="24"/>
          <w:szCs w:val="24"/>
        </w:rPr>
        <w:t xml:space="preserve"> us now see the</w:t>
      </w:r>
      <w:r>
        <w:rPr>
          <w:sz w:val="24"/>
          <w:szCs w:val="24"/>
        </w:rPr>
        <w:t xml:space="preserve"> new layers added.</w:t>
      </w:r>
    </w:p>
    <w:p w14:paraId="03FB8AE5" w14:textId="77777777" w:rsidR="00AF1CE5" w:rsidRPr="009F2DC1" w:rsidRDefault="00AA6D53" w:rsidP="00B65735">
      <w:pPr>
        <w:pStyle w:val="ListParagraph"/>
        <w:numPr>
          <w:ilvl w:val="0"/>
          <w:numId w:val="17"/>
        </w:numPr>
        <w:ind w:left="360"/>
        <w:jc w:val="both"/>
        <w:rPr>
          <w:b/>
          <w:bCs/>
          <w:sz w:val="24"/>
          <w:szCs w:val="24"/>
        </w:rPr>
      </w:pPr>
      <w:r w:rsidRPr="009F2DC1">
        <w:rPr>
          <w:b/>
          <w:bCs/>
          <w:sz w:val="24"/>
          <w:szCs w:val="24"/>
        </w:rPr>
        <w:t>Batch Normalizati</w:t>
      </w:r>
      <w:r w:rsidRPr="009F2DC1">
        <w:rPr>
          <w:b/>
          <w:bCs/>
          <w:sz w:val="24"/>
          <w:szCs w:val="24"/>
        </w:rPr>
        <w:t>on:</w:t>
      </w:r>
    </w:p>
    <w:p w14:paraId="640C2996" w14:textId="77777777" w:rsidR="00AF1CE5" w:rsidRDefault="00AA6D53" w:rsidP="00B65735">
      <w:pPr>
        <w:jc w:val="both"/>
        <w:rPr>
          <w:sz w:val="24"/>
          <w:szCs w:val="24"/>
        </w:rPr>
      </w:pPr>
      <w:r>
        <w:rPr>
          <w:sz w:val="24"/>
          <w:szCs w:val="24"/>
        </w:rPr>
        <w:t>It is a technique used to train the deep neural networks by standardizing the input layers. The helps in stabilizing the model learning process and reduce the training epochs dramatically</w:t>
      </w:r>
      <w:r w:rsidR="002D56B1">
        <w:rPr>
          <w:sz w:val="24"/>
          <w:szCs w:val="24"/>
        </w:rPr>
        <w:t xml:space="preserve"> in deep networks</w:t>
      </w:r>
      <w:r>
        <w:rPr>
          <w:sz w:val="24"/>
          <w:szCs w:val="24"/>
        </w:rPr>
        <w:t>.</w:t>
      </w:r>
    </w:p>
    <w:p w14:paraId="41A45AC0" w14:textId="77777777" w:rsidR="009F2DC1" w:rsidRPr="00AF1CE5" w:rsidRDefault="009F2DC1" w:rsidP="00B65735">
      <w:pPr>
        <w:jc w:val="both"/>
        <w:rPr>
          <w:sz w:val="24"/>
          <w:szCs w:val="24"/>
        </w:rPr>
      </w:pPr>
    </w:p>
    <w:p w14:paraId="593A49DF" w14:textId="77777777" w:rsidR="00AF1CE5" w:rsidRDefault="00AA6D53" w:rsidP="00B65735">
      <w:pPr>
        <w:pStyle w:val="ListParagraph"/>
        <w:numPr>
          <w:ilvl w:val="0"/>
          <w:numId w:val="17"/>
        </w:numPr>
        <w:ind w:left="360"/>
        <w:jc w:val="both"/>
        <w:rPr>
          <w:b/>
          <w:bCs/>
          <w:sz w:val="24"/>
          <w:szCs w:val="24"/>
        </w:rPr>
      </w:pPr>
      <w:r w:rsidRPr="009F2DC1">
        <w:rPr>
          <w:b/>
          <w:bCs/>
          <w:sz w:val="24"/>
          <w:szCs w:val="24"/>
        </w:rPr>
        <w:lastRenderedPageBreak/>
        <w:t>Drop Out</w:t>
      </w:r>
    </w:p>
    <w:p w14:paraId="2C30CCD9" w14:textId="77777777" w:rsidR="009F2DC1" w:rsidRDefault="00AA6D53" w:rsidP="00B65735">
      <w:pPr>
        <w:jc w:val="both"/>
        <w:rPr>
          <w:sz w:val="24"/>
          <w:szCs w:val="24"/>
        </w:rPr>
      </w:pPr>
      <w:r>
        <w:rPr>
          <w:sz w:val="24"/>
          <w:szCs w:val="24"/>
        </w:rPr>
        <w:t xml:space="preserve">It can be implemented in almost all </w:t>
      </w:r>
      <w:r>
        <w:rPr>
          <w:sz w:val="24"/>
          <w:szCs w:val="24"/>
        </w:rPr>
        <w:t>the layers of the neural network hidden layers. It can also be added in the input layers but cannot use on the final layer or output layer. It refers to dropping out units in the neural networks. The overfitting issue in the deep layers can be handled easi</w:t>
      </w:r>
      <w:r>
        <w:rPr>
          <w:sz w:val="24"/>
          <w:szCs w:val="24"/>
        </w:rPr>
        <w:t>ly using the Dropout layer.</w:t>
      </w:r>
    </w:p>
    <w:p w14:paraId="672F7CB1" w14:textId="77777777" w:rsidR="00C719EF" w:rsidRPr="00C719EF" w:rsidRDefault="00AA6D53" w:rsidP="00B65735">
      <w:pPr>
        <w:jc w:val="both"/>
        <w:rPr>
          <w:sz w:val="24"/>
          <w:szCs w:val="24"/>
        </w:rPr>
      </w:pPr>
      <w:r>
        <w:rPr>
          <w:sz w:val="24"/>
          <w:szCs w:val="24"/>
        </w:rPr>
        <w:t>The value for Dropout cannot be taken randomly, So, a better approach is trial and error method. and general thumb rule is practice is, dividing the number of nodes in the previous layer with the proposed dropout rate. And assig</w:t>
      </w:r>
      <w:r>
        <w:rPr>
          <w:sz w:val="24"/>
          <w:szCs w:val="24"/>
        </w:rPr>
        <w:t>ning the resulted number as nodes in the next layer along with the dropout.</w:t>
      </w:r>
      <w:r w:rsidR="00FC2260">
        <w:rPr>
          <w:sz w:val="24"/>
          <w:szCs w:val="24"/>
        </w:rPr>
        <w:t xml:space="preserve"> In this CNN model </w:t>
      </w:r>
      <w:r w:rsidR="00F40AAC">
        <w:rPr>
          <w:sz w:val="24"/>
          <w:szCs w:val="24"/>
        </w:rPr>
        <w:t>design,</w:t>
      </w:r>
      <w:r w:rsidR="00FC2260">
        <w:rPr>
          <w:sz w:val="24"/>
          <w:szCs w:val="24"/>
        </w:rPr>
        <w:t xml:space="preserve"> we have taken 0.2 are dropout rate.</w:t>
      </w:r>
      <w:r>
        <w:rPr>
          <w:sz w:val="24"/>
          <w:szCs w:val="24"/>
        </w:rPr>
        <w:t xml:space="preserve"> </w:t>
      </w:r>
    </w:p>
    <w:p w14:paraId="23CF86AB" w14:textId="77777777" w:rsidR="00AF1CE5" w:rsidRPr="00C75F54" w:rsidRDefault="00AA6D53" w:rsidP="00B65735">
      <w:pPr>
        <w:pStyle w:val="ListParagraph"/>
        <w:numPr>
          <w:ilvl w:val="0"/>
          <w:numId w:val="17"/>
        </w:numPr>
        <w:ind w:left="360"/>
        <w:jc w:val="both"/>
        <w:rPr>
          <w:b/>
          <w:bCs/>
          <w:sz w:val="24"/>
          <w:szCs w:val="24"/>
        </w:rPr>
      </w:pPr>
      <w:r w:rsidRPr="00C75F54">
        <w:rPr>
          <w:b/>
          <w:bCs/>
          <w:sz w:val="24"/>
          <w:szCs w:val="24"/>
        </w:rPr>
        <w:t>SGD optimizer:</w:t>
      </w:r>
    </w:p>
    <w:p w14:paraId="6B6E04F7" w14:textId="77777777" w:rsidR="00E5693A" w:rsidRDefault="00AA6D53" w:rsidP="00B65735">
      <w:pPr>
        <w:jc w:val="both"/>
        <w:rPr>
          <w:sz w:val="24"/>
          <w:szCs w:val="24"/>
        </w:rPr>
      </w:pPr>
      <w:r>
        <w:rPr>
          <w:sz w:val="24"/>
          <w:szCs w:val="24"/>
        </w:rPr>
        <w:t xml:space="preserve">It addresses mainly used for fitting the classifier with the cost function. </w:t>
      </w:r>
      <w:r w:rsidR="0016259D">
        <w:rPr>
          <w:sz w:val="24"/>
          <w:szCs w:val="24"/>
        </w:rPr>
        <w:t>It is an optimization method to estimate the gradient error for the current state, using the training set.</w:t>
      </w:r>
      <w:r w:rsidR="006821FC">
        <w:rPr>
          <w:sz w:val="24"/>
          <w:szCs w:val="24"/>
        </w:rPr>
        <w:t xml:space="preserve"> Then it updates the weights in the model using the Backpropagation </w:t>
      </w:r>
      <w:r>
        <w:rPr>
          <w:sz w:val="24"/>
          <w:szCs w:val="24"/>
        </w:rPr>
        <w:t>algori</w:t>
      </w:r>
      <w:r>
        <w:rPr>
          <w:sz w:val="24"/>
          <w:szCs w:val="24"/>
        </w:rPr>
        <w:t>thm.</w:t>
      </w:r>
    </w:p>
    <w:p w14:paraId="76C1766E" w14:textId="77777777" w:rsidR="00F81F08" w:rsidRDefault="00AA6D53" w:rsidP="00FF5E06">
      <w:pPr>
        <w:jc w:val="both"/>
      </w:pPr>
      <w:r>
        <w:rPr>
          <w:sz w:val="24"/>
          <w:szCs w:val="24"/>
        </w:rPr>
        <w:t xml:space="preserve">The model learning depends on the learning rate assigned in the SGD. If the learning rate is higher, the </w:t>
      </w:r>
      <w:r w:rsidR="00880820">
        <w:rPr>
          <w:sz w:val="24"/>
          <w:szCs w:val="24"/>
        </w:rPr>
        <w:t>model learns faster, and if the learning rate is very less, it makes take a long time to learn for the model. So optimal learning rate value is recommended.</w:t>
      </w:r>
      <w:r w:rsidR="0016259D">
        <w:rPr>
          <w:sz w:val="24"/>
          <w:szCs w:val="24"/>
        </w:rPr>
        <w:t xml:space="preserve"> </w:t>
      </w:r>
      <w:r w:rsidR="00880820">
        <w:rPr>
          <w:sz w:val="24"/>
          <w:szCs w:val="24"/>
        </w:rPr>
        <w:t>It is a good practice to check from the least values and then increases the value based on the performance of the model.</w:t>
      </w:r>
    </w:p>
    <w:p w14:paraId="76E96028" w14:textId="77777777" w:rsidR="00B75FC4" w:rsidRDefault="00AA6D53" w:rsidP="009C5FE3">
      <w:pPr>
        <w:pStyle w:val="Caption"/>
        <w:keepNext/>
        <w:jc w:val="center"/>
      </w:pPr>
      <w:r>
        <w:t xml:space="preserve">Table </w:t>
      </w:r>
      <w:r>
        <w:fldChar w:fldCharType="begin"/>
      </w:r>
      <w:r>
        <w:instrText xml:space="preserve"> SEQ Table \* ARABIC </w:instrText>
      </w:r>
      <w:r>
        <w:fldChar w:fldCharType="separate"/>
      </w:r>
      <w:r>
        <w:rPr>
          <w:noProof/>
        </w:rPr>
        <w:t>4</w:t>
      </w:r>
      <w:r>
        <w:fldChar w:fldCharType="end"/>
      </w:r>
      <w:r>
        <w:t>: The Training accuracy of  5-Fold CV</w:t>
      </w:r>
    </w:p>
    <w:tbl>
      <w:tblPr>
        <w:tblW w:w="51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4"/>
        <w:gridCol w:w="3549"/>
      </w:tblGrid>
      <w:tr w:rsidR="00052756" w14:paraId="35ED287B" w14:textId="77777777" w:rsidTr="009C5FE3">
        <w:trPr>
          <w:trHeight w:val="373"/>
          <w:jc w:val="center"/>
        </w:trPr>
        <w:tc>
          <w:tcPr>
            <w:tcW w:w="1554" w:type="dxa"/>
            <w:shd w:val="clear" w:color="auto" w:fill="auto"/>
            <w:vAlign w:val="bottom"/>
            <w:hideMark/>
          </w:tcPr>
          <w:p w14:paraId="721AC4A8" w14:textId="77777777" w:rsidR="009A7F51" w:rsidRPr="001B05DE" w:rsidRDefault="00AA6D53" w:rsidP="001B181F">
            <w:pPr>
              <w:spacing w:after="0" w:line="240" w:lineRule="auto"/>
              <w:rPr>
                <w:rFonts w:ascii="Calibri" w:eastAsia="Times New Roman" w:hAnsi="Calibri" w:cs="Calibri"/>
                <w:b/>
                <w:bCs/>
                <w:color w:val="000000"/>
                <w:sz w:val="24"/>
                <w:szCs w:val="24"/>
                <w:lang w:eastAsia="en-AU"/>
              </w:rPr>
            </w:pPr>
            <w:r w:rsidRPr="001B05DE">
              <w:rPr>
                <w:rFonts w:ascii="Calibri" w:eastAsia="Times New Roman" w:hAnsi="Calibri" w:cs="Calibri"/>
                <w:b/>
                <w:bCs/>
                <w:color w:val="000000"/>
                <w:sz w:val="24"/>
                <w:szCs w:val="24"/>
                <w:lang w:eastAsia="en-AU"/>
              </w:rPr>
              <w:t>Num of folds</w:t>
            </w:r>
          </w:p>
        </w:tc>
        <w:tc>
          <w:tcPr>
            <w:tcW w:w="3549" w:type="dxa"/>
            <w:shd w:val="clear" w:color="auto" w:fill="auto"/>
            <w:vAlign w:val="bottom"/>
            <w:hideMark/>
          </w:tcPr>
          <w:p w14:paraId="07F7510E" w14:textId="77777777" w:rsidR="009A7F51" w:rsidRPr="001B05DE" w:rsidRDefault="00AA6D53" w:rsidP="001B181F">
            <w:pPr>
              <w:spacing w:after="0" w:line="240" w:lineRule="auto"/>
              <w:jc w:val="center"/>
              <w:rPr>
                <w:rFonts w:ascii="Calibri" w:eastAsia="Times New Roman" w:hAnsi="Calibri" w:cs="Calibri"/>
                <w:b/>
                <w:bCs/>
                <w:color w:val="000000"/>
                <w:sz w:val="24"/>
                <w:szCs w:val="24"/>
                <w:lang w:eastAsia="en-AU"/>
              </w:rPr>
            </w:pPr>
            <w:r w:rsidRPr="001B05DE">
              <w:rPr>
                <w:rFonts w:ascii="Calibri" w:eastAsia="Times New Roman" w:hAnsi="Calibri" w:cs="Calibri"/>
                <w:b/>
                <w:bCs/>
                <w:color w:val="000000"/>
                <w:sz w:val="24"/>
                <w:szCs w:val="24"/>
                <w:lang w:eastAsia="en-AU"/>
              </w:rPr>
              <w:t>Tra</w:t>
            </w:r>
            <w:r>
              <w:rPr>
                <w:rFonts w:ascii="Calibri" w:eastAsia="Times New Roman" w:hAnsi="Calibri" w:cs="Calibri"/>
                <w:b/>
                <w:bCs/>
                <w:color w:val="000000"/>
                <w:sz w:val="24"/>
                <w:szCs w:val="24"/>
                <w:lang w:eastAsia="en-AU"/>
              </w:rPr>
              <w:t>i</w:t>
            </w:r>
            <w:r w:rsidRPr="001B05DE">
              <w:rPr>
                <w:rFonts w:ascii="Calibri" w:eastAsia="Times New Roman" w:hAnsi="Calibri" w:cs="Calibri"/>
                <w:b/>
                <w:bCs/>
                <w:color w:val="000000"/>
                <w:sz w:val="24"/>
                <w:szCs w:val="24"/>
                <w:lang w:eastAsia="en-AU"/>
              </w:rPr>
              <w:t>ning accuracy for 5-Fold CV</w:t>
            </w:r>
          </w:p>
        </w:tc>
      </w:tr>
      <w:tr w:rsidR="00052756" w14:paraId="7A806D2E" w14:textId="77777777" w:rsidTr="009C5FE3">
        <w:trPr>
          <w:trHeight w:val="313"/>
          <w:jc w:val="center"/>
        </w:trPr>
        <w:tc>
          <w:tcPr>
            <w:tcW w:w="1554" w:type="dxa"/>
            <w:shd w:val="clear" w:color="auto" w:fill="auto"/>
            <w:noWrap/>
            <w:vAlign w:val="bottom"/>
            <w:hideMark/>
          </w:tcPr>
          <w:p w14:paraId="6636B878" w14:textId="77777777" w:rsidR="009A7F51" w:rsidRPr="001B05DE" w:rsidRDefault="00AA6D53" w:rsidP="001B181F">
            <w:pPr>
              <w:spacing w:after="0" w:line="240" w:lineRule="auto"/>
              <w:rPr>
                <w:rFonts w:ascii="Calibri" w:eastAsia="Times New Roman" w:hAnsi="Calibri" w:cs="Calibri"/>
                <w:color w:val="000000"/>
                <w:sz w:val="24"/>
                <w:szCs w:val="24"/>
                <w:lang w:eastAsia="en-AU"/>
              </w:rPr>
            </w:pPr>
            <w:r w:rsidRPr="001B05DE">
              <w:rPr>
                <w:rFonts w:ascii="Calibri" w:eastAsia="Times New Roman" w:hAnsi="Calibri" w:cs="Calibri"/>
                <w:color w:val="000000"/>
                <w:sz w:val="24"/>
                <w:szCs w:val="24"/>
                <w:lang w:eastAsia="en-AU"/>
              </w:rPr>
              <w:t>Fold 1</w:t>
            </w:r>
          </w:p>
        </w:tc>
        <w:tc>
          <w:tcPr>
            <w:tcW w:w="3549" w:type="dxa"/>
            <w:shd w:val="clear" w:color="auto" w:fill="auto"/>
            <w:vAlign w:val="bottom"/>
            <w:hideMark/>
          </w:tcPr>
          <w:p w14:paraId="5C4FBFDD" w14:textId="77777777" w:rsidR="009A7F51" w:rsidRPr="001B05DE" w:rsidRDefault="00AA6D53" w:rsidP="001B181F">
            <w:pPr>
              <w:spacing w:after="0" w:line="240" w:lineRule="auto"/>
              <w:jc w:val="center"/>
              <w:rPr>
                <w:rFonts w:ascii="Calibri" w:eastAsia="Times New Roman" w:hAnsi="Calibri" w:cs="Calibri"/>
                <w:color w:val="000000"/>
                <w:sz w:val="24"/>
                <w:szCs w:val="24"/>
                <w:lang w:eastAsia="en-AU"/>
              </w:rPr>
            </w:pPr>
            <w:r w:rsidRPr="001B05DE">
              <w:rPr>
                <w:rFonts w:ascii="Calibri" w:eastAsia="Times New Roman" w:hAnsi="Calibri" w:cs="Calibri"/>
                <w:color w:val="000000"/>
                <w:sz w:val="24"/>
                <w:szCs w:val="24"/>
                <w:lang w:eastAsia="en-AU"/>
              </w:rPr>
              <w:t>98.883</w:t>
            </w:r>
          </w:p>
        </w:tc>
      </w:tr>
      <w:tr w:rsidR="00052756" w14:paraId="381A63F7" w14:textId="77777777" w:rsidTr="009C5FE3">
        <w:trPr>
          <w:trHeight w:val="313"/>
          <w:jc w:val="center"/>
        </w:trPr>
        <w:tc>
          <w:tcPr>
            <w:tcW w:w="1554" w:type="dxa"/>
            <w:shd w:val="clear" w:color="auto" w:fill="auto"/>
            <w:noWrap/>
            <w:vAlign w:val="bottom"/>
            <w:hideMark/>
          </w:tcPr>
          <w:p w14:paraId="2BE96D22" w14:textId="77777777" w:rsidR="009A7F51" w:rsidRPr="001B05DE" w:rsidRDefault="00AA6D53" w:rsidP="001B181F">
            <w:pPr>
              <w:spacing w:after="0" w:line="240" w:lineRule="auto"/>
              <w:rPr>
                <w:rFonts w:ascii="Calibri" w:eastAsia="Times New Roman" w:hAnsi="Calibri" w:cs="Calibri"/>
                <w:color w:val="000000"/>
                <w:sz w:val="24"/>
                <w:szCs w:val="24"/>
                <w:lang w:eastAsia="en-AU"/>
              </w:rPr>
            </w:pPr>
            <w:r w:rsidRPr="001B05DE">
              <w:rPr>
                <w:rFonts w:ascii="Calibri" w:eastAsia="Times New Roman" w:hAnsi="Calibri" w:cs="Calibri"/>
                <w:color w:val="000000"/>
                <w:sz w:val="24"/>
                <w:szCs w:val="24"/>
                <w:lang w:eastAsia="en-AU"/>
              </w:rPr>
              <w:t>Fold 2</w:t>
            </w:r>
          </w:p>
        </w:tc>
        <w:tc>
          <w:tcPr>
            <w:tcW w:w="3549" w:type="dxa"/>
            <w:shd w:val="clear" w:color="auto" w:fill="auto"/>
            <w:vAlign w:val="bottom"/>
            <w:hideMark/>
          </w:tcPr>
          <w:p w14:paraId="350C68B9" w14:textId="77777777" w:rsidR="009A7F51" w:rsidRPr="001B05DE" w:rsidRDefault="00AA6D53" w:rsidP="001B181F">
            <w:pPr>
              <w:spacing w:after="0" w:line="240" w:lineRule="auto"/>
              <w:jc w:val="center"/>
              <w:rPr>
                <w:rFonts w:ascii="Calibri" w:eastAsia="Times New Roman" w:hAnsi="Calibri" w:cs="Calibri"/>
                <w:color w:val="000000"/>
                <w:sz w:val="24"/>
                <w:szCs w:val="24"/>
                <w:lang w:eastAsia="en-AU"/>
              </w:rPr>
            </w:pPr>
            <w:r w:rsidRPr="001B05DE">
              <w:rPr>
                <w:rFonts w:ascii="Calibri" w:eastAsia="Times New Roman" w:hAnsi="Calibri" w:cs="Calibri"/>
                <w:color w:val="000000"/>
                <w:sz w:val="24"/>
                <w:szCs w:val="24"/>
                <w:lang w:eastAsia="en-AU"/>
              </w:rPr>
              <w:t>98.925</w:t>
            </w:r>
          </w:p>
        </w:tc>
      </w:tr>
      <w:tr w:rsidR="00052756" w14:paraId="292FAAF7" w14:textId="77777777" w:rsidTr="009C5FE3">
        <w:trPr>
          <w:trHeight w:val="313"/>
          <w:jc w:val="center"/>
        </w:trPr>
        <w:tc>
          <w:tcPr>
            <w:tcW w:w="1554" w:type="dxa"/>
            <w:shd w:val="clear" w:color="auto" w:fill="auto"/>
            <w:noWrap/>
            <w:vAlign w:val="bottom"/>
            <w:hideMark/>
          </w:tcPr>
          <w:p w14:paraId="6779BDA4" w14:textId="77777777" w:rsidR="009A7F51" w:rsidRPr="001B05DE" w:rsidRDefault="00AA6D53" w:rsidP="001B181F">
            <w:pPr>
              <w:spacing w:after="0" w:line="240" w:lineRule="auto"/>
              <w:rPr>
                <w:rFonts w:ascii="Calibri" w:eastAsia="Times New Roman" w:hAnsi="Calibri" w:cs="Calibri"/>
                <w:color w:val="000000"/>
                <w:sz w:val="24"/>
                <w:szCs w:val="24"/>
                <w:lang w:eastAsia="en-AU"/>
              </w:rPr>
            </w:pPr>
            <w:r w:rsidRPr="001B05DE">
              <w:rPr>
                <w:rFonts w:ascii="Calibri" w:eastAsia="Times New Roman" w:hAnsi="Calibri" w:cs="Calibri"/>
                <w:color w:val="000000"/>
                <w:sz w:val="24"/>
                <w:szCs w:val="24"/>
                <w:lang w:eastAsia="en-AU"/>
              </w:rPr>
              <w:t>Fold 3</w:t>
            </w:r>
          </w:p>
        </w:tc>
        <w:tc>
          <w:tcPr>
            <w:tcW w:w="3549" w:type="dxa"/>
            <w:shd w:val="clear" w:color="auto" w:fill="auto"/>
            <w:vAlign w:val="bottom"/>
            <w:hideMark/>
          </w:tcPr>
          <w:p w14:paraId="446D1E49" w14:textId="77777777" w:rsidR="009A7F51" w:rsidRPr="001B05DE" w:rsidRDefault="00AA6D53" w:rsidP="001B181F">
            <w:pPr>
              <w:spacing w:after="0" w:line="240" w:lineRule="auto"/>
              <w:jc w:val="center"/>
              <w:rPr>
                <w:rFonts w:ascii="Calibri" w:eastAsia="Times New Roman" w:hAnsi="Calibri" w:cs="Calibri"/>
                <w:color w:val="000000"/>
                <w:sz w:val="24"/>
                <w:szCs w:val="24"/>
                <w:lang w:eastAsia="en-AU"/>
              </w:rPr>
            </w:pPr>
            <w:r w:rsidRPr="001B05DE">
              <w:rPr>
                <w:rFonts w:ascii="Calibri" w:eastAsia="Times New Roman" w:hAnsi="Calibri" w:cs="Calibri"/>
                <w:color w:val="000000"/>
                <w:sz w:val="24"/>
                <w:szCs w:val="24"/>
                <w:lang w:eastAsia="en-AU"/>
              </w:rPr>
              <w:t>99.142</w:t>
            </w:r>
          </w:p>
        </w:tc>
      </w:tr>
      <w:tr w:rsidR="00052756" w14:paraId="2440FECD" w14:textId="77777777" w:rsidTr="009C5FE3">
        <w:trPr>
          <w:trHeight w:val="313"/>
          <w:jc w:val="center"/>
        </w:trPr>
        <w:tc>
          <w:tcPr>
            <w:tcW w:w="1554" w:type="dxa"/>
            <w:shd w:val="clear" w:color="auto" w:fill="auto"/>
            <w:noWrap/>
            <w:vAlign w:val="bottom"/>
            <w:hideMark/>
          </w:tcPr>
          <w:p w14:paraId="24BE9468" w14:textId="77777777" w:rsidR="009A7F51" w:rsidRPr="001B05DE" w:rsidRDefault="00AA6D53" w:rsidP="001B181F">
            <w:pPr>
              <w:spacing w:after="0" w:line="240" w:lineRule="auto"/>
              <w:rPr>
                <w:rFonts w:ascii="Calibri" w:eastAsia="Times New Roman" w:hAnsi="Calibri" w:cs="Calibri"/>
                <w:color w:val="000000"/>
                <w:sz w:val="24"/>
                <w:szCs w:val="24"/>
                <w:lang w:eastAsia="en-AU"/>
              </w:rPr>
            </w:pPr>
            <w:r w:rsidRPr="001B05DE">
              <w:rPr>
                <w:rFonts w:ascii="Calibri" w:eastAsia="Times New Roman" w:hAnsi="Calibri" w:cs="Calibri"/>
                <w:color w:val="000000"/>
                <w:sz w:val="24"/>
                <w:szCs w:val="24"/>
                <w:lang w:eastAsia="en-AU"/>
              </w:rPr>
              <w:t>Fold 4</w:t>
            </w:r>
          </w:p>
        </w:tc>
        <w:tc>
          <w:tcPr>
            <w:tcW w:w="3549" w:type="dxa"/>
            <w:shd w:val="clear" w:color="auto" w:fill="auto"/>
            <w:vAlign w:val="bottom"/>
            <w:hideMark/>
          </w:tcPr>
          <w:p w14:paraId="3E5028FB" w14:textId="77777777" w:rsidR="009A7F51" w:rsidRPr="001B05DE" w:rsidRDefault="00AA6D53" w:rsidP="001B181F">
            <w:pPr>
              <w:spacing w:after="0" w:line="240" w:lineRule="auto"/>
              <w:jc w:val="center"/>
              <w:rPr>
                <w:rFonts w:ascii="Calibri" w:eastAsia="Times New Roman" w:hAnsi="Calibri" w:cs="Calibri"/>
                <w:color w:val="000000"/>
                <w:sz w:val="24"/>
                <w:szCs w:val="24"/>
                <w:lang w:eastAsia="en-AU"/>
              </w:rPr>
            </w:pPr>
            <w:r w:rsidRPr="001B05DE">
              <w:rPr>
                <w:rFonts w:ascii="Calibri" w:eastAsia="Times New Roman" w:hAnsi="Calibri" w:cs="Calibri"/>
                <w:color w:val="000000"/>
                <w:sz w:val="24"/>
                <w:szCs w:val="24"/>
                <w:lang w:eastAsia="en-AU"/>
              </w:rPr>
              <w:t>99.1</w:t>
            </w:r>
          </w:p>
        </w:tc>
      </w:tr>
      <w:tr w:rsidR="00052756" w14:paraId="42BBF642" w14:textId="77777777" w:rsidTr="009C5FE3">
        <w:trPr>
          <w:trHeight w:val="313"/>
          <w:jc w:val="center"/>
        </w:trPr>
        <w:tc>
          <w:tcPr>
            <w:tcW w:w="1554" w:type="dxa"/>
            <w:shd w:val="clear" w:color="auto" w:fill="auto"/>
            <w:noWrap/>
            <w:vAlign w:val="bottom"/>
            <w:hideMark/>
          </w:tcPr>
          <w:p w14:paraId="6C7BBB3D" w14:textId="77777777" w:rsidR="009A7F51" w:rsidRPr="001B05DE" w:rsidRDefault="00AA6D53" w:rsidP="001B181F">
            <w:pPr>
              <w:spacing w:after="0" w:line="240" w:lineRule="auto"/>
              <w:rPr>
                <w:rFonts w:ascii="Calibri" w:eastAsia="Times New Roman" w:hAnsi="Calibri" w:cs="Calibri"/>
                <w:color w:val="000000"/>
                <w:sz w:val="24"/>
                <w:szCs w:val="24"/>
                <w:lang w:eastAsia="en-AU"/>
              </w:rPr>
            </w:pPr>
            <w:r w:rsidRPr="001B05DE">
              <w:rPr>
                <w:rFonts w:ascii="Calibri" w:eastAsia="Times New Roman" w:hAnsi="Calibri" w:cs="Calibri"/>
                <w:color w:val="000000"/>
                <w:sz w:val="24"/>
                <w:szCs w:val="24"/>
                <w:lang w:eastAsia="en-AU"/>
              </w:rPr>
              <w:t>Fold 5</w:t>
            </w:r>
          </w:p>
        </w:tc>
        <w:tc>
          <w:tcPr>
            <w:tcW w:w="3549" w:type="dxa"/>
            <w:shd w:val="clear" w:color="auto" w:fill="auto"/>
            <w:vAlign w:val="bottom"/>
            <w:hideMark/>
          </w:tcPr>
          <w:p w14:paraId="61CAF8E9" w14:textId="77777777" w:rsidR="009A7F51" w:rsidRPr="001B05DE" w:rsidRDefault="00AA6D53" w:rsidP="001B181F">
            <w:pPr>
              <w:spacing w:after="0" w:line="240" w:lineRule="auto"/>
              <w:jc w:val="center"/>
              <w:rPr>
                <w:rFonts w:ascii="Calibri" w:eastAsia="Times New Roman" w:hAnsi="Calibri" w:cs="Calibri"/>
                <w:color w:val="000000"/>
                <w:sz w:val="24"/>
                <w:szCs w:val="24"/>
                <w:lang w:eastAsia="en-AU"/>
              </w:rPr>
            </w:pPr>
            <w:r w:rsidRPr="001B05DE">
              <w:rPr>
                <w:rFonts w:ascii="Calibri" w:eastAsia="Times New Roman" w:hAnsi="Calibri" w:cs="Calibri"/>
                <w:color w:val="000000"/>
                <w:sz w:val="24"/>
                <w:szCs w:val="24"/>
                <w:lang w:eastAsia="en-AU"/>
              </w:rPr>
              <w:t>98.925</w:t>
            </w:r>
          </w:p>
        </w:tc>
      </w:tr>
    </w:tbl>
    <w:p w14:paraId="3FE3263B" w14:textId="77777777" w:rsidR="009C5FE3" w:rsidRDefault="009C5FE3" w:rsidP="009C5FE3"/>
    <w:p w14:paraId="083E80A0" w14:textId="77777777" w:rsidR="009C5FE3" w:rsidRDefault="00AA6D53" w:rsidP="00EB33E8">
      <w:pPr>
        <w:jc w:val="both"/>
        <w:rPr>
          <w:sz w:val="24"/>
          <w:szCs w:val="24"/>
        </w:rPr>
      </w:pPr>
      <w:r w:rsidRPr="009C5FE3">
        <w:rPr>
          <w:sz w:val="24"/>
          <w:szCs w:val="24"/>
        </w:rPr>
        <w:t xml:space="preserve">From the above training </w:t>
      </w:r>
      <w:r>
        <w:rPr>
          <w:sz w:val="24"/>
          <w:szCs w:val="24"/>
        </w:rPr>
        <w:t xml:space="preserve">Cross-validation accuracy, we can observe that the model is well trained for the training data. To check if it is affected by the Overfitting of the model, let us </w:t>
      </w:r>
      <w:r>
        <w:rPr>
          <w:sz w:val="24"/>
          <w:szCs w:val="24"/>
        </w:rPr>
        <w:t>check the cross-entropy plots.</w:t>
      </w:r>
    </w:p>
    <w:p w14:paraId="60D92FC6" w14:textId="77777777" w:rsidR="009C5FE3" w:rsidRDefault="00AA6D53" w:rsidP="00EB33E8">
      <w:pPr>
        <w:jc w:val="both"/>
        <w:rPr>
          <w:sz w:val="24"/>
          <w:szCs w:val="24"/>
        </w:rPr>
      </w:pPr>
      <w:r>
        <w:rPr>
          <w:sz w:val="24"/>
          <w:szCs w:val="24"/>
        </w:rPr>
        <w:t>These curves help us in understanding the underfitting and underfitting of the model to train and test</w:t>
      </w:r>
      <w:r w:rsidR="00A37F7F">
        <w:rPr>
          <w:sz w:val="24"/>
          <w:szCs w:val="24"/>
        </w:rPr>
        <w:t xml:space="preserve"> sets</w:t>
      </w:r>
      <w:r>
        <w:rPr>
          <w:sz w:val="24"/>
          <w:szCs w:val="24"/>
        </w:rPr>
        <w:t>.</w:t>
      </w:r>
      <w:r w:rsidR="0096214C">
        <w:rPr>
          <w:sz w:val="24"/>
          <w:szCs w:val="24"/>
        </w:rPr>
        <w:t xml:space="preserve"> The first plot in this denotes the misclassification error rate of the model and the other represents the accuracy of the models for 5-Fold Cross-validation. </w:t>
      </w:r>
    </w:p>
    <w:p w14:paraId="070A9ADF" w14:textId="77777777" w:rsidR="009C5FE3" w:rsidRDefault="00AA6D53" w:rsidP="00EB33E8">
      <w:pPr>
        <w:jc w:val="both"/>
        <w:rPr>
          <w:sz w:val="24"/>
          <w:szCs w:val="24"/>
        </w:rPr>
      </w:pPr>
      <w:r>
        <w:rPr>
          <w:sz w:val="24"/>
          <w:szCs w:val="24"/>
        </w:rPr>
        <w:t xml:space="preserve">These two plots give the learning behaviour of the model </w:t>
      </w:r>
      <w:r w:rsidR="00FF5E06">
        <w:rPr>
          <w:sz w:val="24"/>
          <w:szCs w:val="24"/>
        </w:rPr>
        <w:t xml:space="preserve">for the 5-fold cross-validation.  In the model, it is observed that the model achieved a good fit. There is no sign of overfitting od the model is observed in the plot for the training and testing. </w:t>
      </w:r>
      <w:r>
        <w:rPr>
          <w:sz w:val="24"/>
          <w:szCs w:val="24"/>
        </w:rPr>
        <w:t xml:space="preserve"> </w:t>
      </w:r>
    </w:p>
    <w:p w14:paraId="3CE40B9E" w14:textId="77777777" w:rsidR="00C673E5" w:rsidRPr="00C673E5" w:rsidRDefault="00AA6D53" w:rsidP="00EB33E8">
      <w:pPr>
        <w:jc w:val="both"/>
        <w:rPr>
          <w:b/>
          <w:bCs/>
          <w:sz w:val="24"/>
          <w:szCs w:val="24"/>
        </w:rPr>
      </w:pPr>
      <w:r w:rsidRPr="00C673E5">
        <w:rPr>
          <w:b/>
          <w:bCs/>
          <w:sz w:val="24"/>
          <w:szCs w:val="24"/>
        </w:rPr>
        <w:t xml:space="preserve">Note: </w:t>
      </w:r>
    </w:p>
    <w:p w14:paraId="139E857E" w14:textId="77777777" w:rsidR="00C673E5" w:rsidRDefault="00AA6D53" w:rsidP="00C673E5">
      <w:pPr>
        <w:pStyle w:val="ListParagraph"/>
        <w:numPr>
          <w:ilvl w:val="0"/>
          <w:numId w:val="18"/>
        </w:numPr>
        <w:jc w:val="both"/>
        <w:rPr>
          <w:sz w:val="24"/>
          <w:szCs w:val="24"/>
        </w:rPr>
      </w:pPr>
      <w:r w:rsidRPr="00C673E5">
        <w:rPr>
          <w:sz w:val="24"/>
          <w:szCs w:val="24"/>
        </w:rPr>
        <w:t>The blue lines indicate the model behaviour to the training set</w:t>
      </w:r>
    </w:p>
    <w:p w14:paraId="4373E520" w14:textId="77777777" w:rsidR="00C673E5" w:rsidRPr="008F6589" w:rsidRDefault="00AA6D53" w:rsidP="0026579E">
      <w:pPr>
        <w:pStyle w:val="ListParagraph"/>
        <w:numPr>
          <w:ilvl w:val="0"/>
          <w:numId w:val="18"/>
        </w:numPr>
        <w:jc w:val="both"/>
        <w:rPr>
          <w:sz w:val="24"/>
          <w:szCs w:val="24"/>
        </w:rPr>
      </w:pPr>
      <w:r w:rsidRPr="008F6589">
        <w:rPr>
          <w:sz w:val="24"/>
          <w:szCs w:val="24"/>
        </w:rPr>
        <w:lastRenderedPageBreak/>
        <w:t>The Orange line indicated the model behaviour to the testing set.</w:t>
      </w:r>
    </w:p>
    <w:p w14:paraId="5029D8DC" w14:textId="77777777" w:rsidR="009C5FE3" w:rsidRDefault="009C5FE3" w:rsidP="003219FA">
      <w:pPr>
        <w:jc w:val="center"/>
      </w:pPr>
    </w:p>
    <w:p w14:paraId="707160C3" w14:textId="77777777" w:rsidR="0032320F" w:rsidRDefault="00AA6D53" w:rsidP="0032320F">
      <w:pPr>
        <w:keepNext/>
        <w:jc w:val="center"/>
      </w:pPr>
      <w:r>
        <w:rPr>
          <w:noProof/>
        </w:rPr>
        <w:drawing>
          <wp:inline distT="0" distB="0" distL="0" distR="0" wp14:anchorId="4FE5AEBE" wp14:editId="396D8557">
            <wp:extent cx="4134279" cy="3252158"/>
            <wp:effectExtent l="0" t="0" r="0"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57801" name=""/>
                    <pic:cNvPicPr/>
                  </pic:nvPicPr>
                  <pic:blipFill>
                    <a:blip r:embed="rId51"/>
                    <a:stretch>
                      <a:fillRect/>
                    </a:stretch>
                  </pic:blipFill>
                  <pic:spPr>
                    <a:xfrm>
                      <a:off x="0" y="0"/>
                      <a:ext cx="4134279" cy="3252158"/>
                    </a:xfrm>
                    <a:prstGeom prst="rect">
                      <a:avLst/>
                    </a:prstGeom>
                  </pic:spPr>
                </pic:pic>
              </a:graphicData>
            </a:graphic>
          </wp:inline>
        </w:drawing>
      </w:r>
    </w:p>
    <w:p w14:paraId="489A07CF" w14:textId="77777777" w:rsidR="00F81F08" w:rsidRDefault="00AA6D53" w:rsidP="0032320F">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 Learning curves</w:t>
      </w:r>
    </w:p>
    <w:p w14:paraId="582A6A7D" w14:textId="77777777" w:rsidR="00F81F08" w:rsidRPr="00132A8D" w:rsidRDefault="00AA6D53" w:rsidP="00132A8D">
      <w:pPr>
        <w:rPr>
          <w:sz w:val="24"/>
          <w:szCs w:val="24"/>
        </w:rPr>
      </w:pPr>
      <w:r w:rsidRPr="00132A8D">
        <w:rPr>
          <w:sz w:val="24"/>
          <w:szCs w:val="24"/>
        </w:rPr>
        <w:t>The Stand</w:t>
      </w:r>
      <w:r>
        <w:rPr>
          <w:sz w:val="24"/>
          <w:szCs w:val="24"/>
        </w:rPr>
        <w:t xml:space="preserve">ard </w:t>
      </w:r>
      <w:r>
        <w:rPr>
          <w:sz w:val="24"/>
          <w:szCs w:val="24"/>
        </w:rPr>
        <w:t>Deviation of the models is 0.105 and the mean of the model accuracy is observed to be 98.995 for 5-Fold CV.</w:t>
      </w:r>
    </w:p>
    <w:p w14:paraId="6E441287" w14:textId="77777777" w:rsidR="00F81F08" w:rsidRDefault="00AA6D53" w:rsidP="00132A8D">
      <w:r>
        <w:t xml:space="preserve"> </w:t>
      </w:r>
    </w:p>
    <w:p w14:paraId="4487AC12" w14:textId="77777777" w:rsidR="00066308" w:rsidRDefault="00AA6D53" w:rsidP="003E0ED9">
      <w:pPr>
        <w:pStyle w:val="Heading1"/>
      </w:pPr>
      <w:r>
        <w:t>Compare the Results:</w:t>
      </w:r>
    </w:p>
    <w:p w14:paraId="23E0FF17" w14:textId="77777777" w:rsidR="007B39F5" w:rsidRPr="009A7F51" w:rsidRDefault="00AA6D53" w:rsidP="005C2906">
      <w:pPr>
        <w:jc w:val="both"/>
        <w:rPr>
          <w:sz w:val="24"/>
          <w:szCs w:val="24"/>
        </w:rPr>
      </w:pPr>
      <w:r w:rsidRPr="009A7F51">
        <w:rPr>
          <w:sz w:val="24"/>
          <w:szCs w:val="24"/>
        </w:rPr>
        <w:t xml:space="preserve">The CNN base model and its optimization model </w:t>
      </w:r>
      <w:r w:rsidR="008F6F5F" w:rsidRPr="009A7F51">
        <w:rPr>
          <w:sz w:val="24"/>
          <w:szCs w:val="24"/>
        </w:rPr>
        <w:t>are</w:t>
      </w:r>
      <w:r w:rsidRPr="009A7F51">
        <w:rPr>
          <w:sz w:val="24"/>
          <w:szCs w:val="24"/>
        </w:rPr>
        <w:t xml:space="preserve"> built by adding the extra hidden layers to the CNN model. These results are</w:t>
      </w:r>
      <w:r w:rsidRPr="009A7F51">
        <w:rPr>
          <w:sz w:val="24"/>
          <w:szCs w:val="24"/>
        </w:rPr>
        <w:t xml:space="preserve"> compared with the Simple Logistic Regression model as shown in Table 3 below.</w:t>
      </w:r>
    </w:p>
    <w:p w14:paraId="09A6D2F3" w14:textId="77777777" w:rsidR="009A7F51" w:rsidRDefault="00AA6D53" w:rsidP="009A7F51">
      <w:pPr>
        <w:pStyle w:val="Caption"/>
        <w:keepNext/>
      </w:pPr>
      <w:r>
        <w:t xml:space="preserve">Table </w:t>
      </w:r>
      <w:r>
        <w:fldChar w:fldCharType="begin"/>
      </w:r>
      <w:r>
        <w:instrText xml:space="preserve"> SEQ Table \* ARABIC </w:instrText>
      </w:r>
      <w:r>
        <w:fldChar w:fldCharType="separate"/>
      </w:r>
      <w:r w:rsidR="00B75FC4">
        <w:rPr>
          <w:noProof/>
        </w:rPr>
        <w:t>5</w:t>
      </w:r>
      <w:r>
        <w:fldChar w:fldCharType="end"/>
      </w:r>
      <w:r>
        <w:t>: Accuracy and Time comparison if the models</w:t>
      </w:r>
    </w:p>
    <w:tbl>
      <w:tblPr>
        <w:tblW w:w="66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0"/>
        <w:gridCol w:w="1160"/>
        <w:gridCol w:w="1780"/>
        <w:gridCol w:w="1860"/>
      </w:tblGrid>
      <w:tr w:rsidR="00052756" w14:paraId="0BF39692" w14:textId="77777777" w:rsidTr="009A7F51">
        <w:trPr>
          <w:trHeight w:val="300"/>
        </w:trPr>
        <w:tc>
          <w:tcPr>
            <w:tcW w:w="1880" w:type="dxa"/>
            <w:shd w:val="clear" w:color="auto" w:fill="auto"/>
            <w:noWrap/>
            <w:vAlign w:val="center"/>
            <w:hideMark/>
          </w:tcPr>
          <w:p w14:paraId="5FF77397" w14:textId="77777777" w:rsidR="007B39F5" w:rsidRPr="007B39F5" w:rsidRDefault="00AA6D53" w:rsidP="007B39F5">
            <w:pPr>
              <w:spacing w:after="0" w:line="240" w:lineRule="auto"/>
              <w:jc w:val="center"/>
              <w:rPr>
                <w:rFonts w:ascii="Calibri" w:eastAsia="Times New Roman" w:hAnsi="Calibri" w:cs="Calibri"/>
                <w:b/>
                <w:bCs/>
                <w:color w:val="000000"/>
                <w:lang w:eastAsia="en-AU"/>
              </w:rPr>
            </w:pPr>
            <w:r w:rsidRPr="007B39F5">
              <w:rPr>
                <w:rFonts w:ascii="Calibri" w:eastAsia="Times New Roman" w:hAnsi="Calibri" w:cs="Calibri"/>
                <w:b/>
                <w:bCs/>
                <w:color w:val="000000"/>
                <w:lang w:eastAsia="en-AU"/>
              </w:rPr>
              <w:t>Models</w:t>
            </w:r>
          </w:p>
        </w:tc>
        <w:tc>
          <w:tcPr>
            <w:tcW w:w="1160" w:type="dxa"/>
            <w:shd w:val="clear" w:color="auto" w:fill="auto"/>
            <w:noWrap/>
            <w:vAlign w:val="center"/>
            <w:hideMark/>
          </w:tcPr>
          <w:p w14:paraId="331A545A" w14:textId="77777777" w:rsidR="007B39F5" w:rsidRPr="007B39F5" w:rsidRDefault="00AA6D53" w:rsidP="007B39F5">
            <w:pPr>
              <w:spacing w:after="0" w:line="240" w:lineRule="auto"/>
              <w:jc w:val="center"/>
              <w:rPr>
                <w:rFonts w:ascii="Calibri" w:eastAsia="Times New Roman" w:hAnsi="Calibri" w:cs="Calibri"/>
                <w:b/>
                <w:bCs/>
                <w:color w:val="000000"/>
                <w:lang w:eastAsia="en-AU"/>
              </w:rPr>
            </w:pPr>
            <w:r w:rsidRPr="007B39F5">
              <w:rPr>
                <w:rFonts w:ascii="Calibri" w:eastAsia="Times New Roman" w:hAnsi="Calibri" w:cs="Calibri"/>
                <w:b/>
                <w:bCs/>
                <w:color w:val="000000"/>
                <w:lang w:eastAsia="en-AU"/>
              </w:rPr>
              <w:t>Accuracy</w:t>
            </w:r>
          </w:p>
        </w:tc>
        <w:tc>
          <w:tcPr>
            <w:tcW w:w="1780" w:type="dxa"/>
            <w:shd w:val="clear" w:color="auto" w:fill="auto"/>
            <w:noWrap/>
            <w:vAlign w:val="center"/>
            <w:hideMark/>
          </w:tcPr>
          <w:p w14:paraId="1422DB23" w14:textId="77777777" w:rsidR="007B39F5" w:rsidRPr="007B39F5" w:rsidRDefault="00AA6D53" w:rsidP="007B39F5">
            <w:pPr>
              <w:spacing w:after="0" w:line="240" w:lineRule="auto"/>
              <w:jc w:val="center"/>
              <w:rPr>
                <w:rFonts w:ascii="Calibri" w:eastAsia="Times New Roman" w:hAnsi="Calibri" w:cs="Calibri"/>
                <w:b/>
                <w:bCs/>
                <w:color w:val="000000"/>
                <w:lang w:eastAsia="en-AU"/>
              </w:rPr>
            </w:pPr>
            <w:r w:rsidRPr="007B39F5">
              <w:rPr>
                <w:rFonts w:ascii="Calibri" w:eastAsia="Times New Roman" w:hAnsi="Calibri" w:cs="Calibri"/>
                <w:b/>
                <w:bCs/>
                <w:color w:val="000000"/>
                <w:lang w:eastAsia="en-AU"/>
              </w:rPr>
              <w:t>Time is taken in secs</w:t>
            </w:r>
          </w:p>
        </w:tc>
        <w:tc>
          <w:tcPr>
            <w:tcW w:w="1860" w:type="dxa"/>
            <w:shd w:val="clear" w:color="auto" w:fill="auto"/>
            <w:noWrap/>
            <w:vAlign w:val="center"/>
            <w:hideMark/>
          </w:tcPr>
          <w:p w14:paraId="183D8A69" w14:textId="77777777" w:rsidR="007B39F5" w:rsidRPr="007B39F5" w:rsidRDefault="00AA6D53" w:rsidP="007B39F5">
            <w:pPr>
              <w:spacing w:after="0" w:line="240" w:lineRule="auto"/>
              <w:jc w:val="center"/>
              <w:rPr>
                <w:rFonts w:ascii="Calibri" w:eastAsia="Times New Roman" w:hAnsi="Calibri" w:cs="Calibri"/>
                <w:b/>
                <w:bCs/>
                <w:color w:val="000000"/>
                <w:lang w:eastAsia="en-AU"/>
              </w:rPr>
            </w:pPr>
            <w:r w:rsidRPr="007B39F5">
              <w:rPr>
                <w:rFonts w:ascii="Calibri" w:eastAsia="Times New Roman" w:hAnsi="Calibri" w:cs="Calibri"/>
                <w:b/>
                <w:bCs/>
                <w:color w:val="000000"/>
                <w:lang w:eastAsia="en-AU"/>
              </w:rPr>
              <w:t>Time is taken in mins</w:t>
            </w:r>
          </w:p>
        </w:tc>
      </w:tr>
      <w:tr w:rsidR="00052756" w14:paraId="5039C907" w14:textId="77777777" w:rsidTr="009A7F51">
        <w:trPr>
          <w:trHeight w:val="300"/>
        </w:trPr>
        <w:tc>
          <w:tcPr>
            <w:tcW w:w="1880" w:type="dxa"/>
            <w:shd w:val="clear" w:color="auto" w:fill="auto"/>
            <w:noWrap/>
            <w:vAlign w:val="bottom"/>
            <w:hideMark/>
          </w:tcPr>
          <w:p w14:paraId="1AE409E7" w14:textId="77777777" w:rsidR="007B39F5" w:rsidRPr="007B39F5" w:rsidRDefault="00AA6D53" w:rsidP="007B39F5">
            <w:pPr>
              <w:spacing w:after="0" w:line="240" w:lineRule="auto"/>
              <w:rPr>
                <w:rFonts w:ascii="Calibri" w:eastAsia="Times New Roman" w:hAnsi="Calibri" w:cs="Calibri"/>
                <w:b/>
                <w:bCs/>
                <w:color w:val="000000"/>
                <w:lang w:eastAsia="en-AU"/>
              </w:rPr>
            </w:pPr>
            <w:r w:rsidRPr="007B39F5">
              <w:rPr>
                <w:rFonts w:ascii="Calibri" w:eastAsia="Times New Roman" w:hAnsi="Calibri" w:cs="Calibri"/>
                <w:b/>
                <w:bCs/>
                <w:color w:val="000000"/>
                <w:lang w:eastAsia="en-AU"/>
              </w:rPr>
              <w:t>Base Model</w:t>
            </w:r>
          </w:p>
        </w:tc>
        <w:tc>
          <w:tcPr>
            <w:tcW w:w="1160" w:type="dxa"/>
            <w:shd w:val="clear" w:color="auto" w:fill="auto"/>
            <w:noWrap/>
            <w:vAlign w:val="bottom"/>
            <w:hideMark/>
          </w:tcPr>
          <w:p w14:paraId="395C9280" w14:textId="77777777" w:rsidR="007B39F5" w:rsidRPr="007B39F5" w:rsidRDefault="00AA6D53" w:rsidP="007B39F5">
            <w:pPr>
              <w:spacing w:after="0" w:line="240" w:lineRule="auto"/>
              <w:jc w:val="center"/>
              <w:rPr>
                <w:rFonts w:ascii="Calibri" w:eastAsia="Times New Roman" w:hAnsi="Calibri" w:cs="Calibri"/>
                <w:color w:val="000000"/>
                <w:lang w:eastAsia="en-AU"/>
              </w:rPr>
            </w:pPr>
            <w:r w:rsidRPr="007B39F5">
              <w:rPr>
                <w:rFonts w:ascii="Calibri" w:eastAsia="Times New Roman" w:hAnsi="Calibri" w:cs="Calibri"/>
                <w:color w:val="000000"/>
                <w:lang w:eastAsia="en-AU"/>
              </w:rPr>
              <w:t>98.46</w:t>
            </w:r>
          </w:p>
        </w:tc>
        <w:tc>
          <w:tcPr>
            <w:tcW w:w="1780" w:type="dxa"/>
            <w:shd w:val="clear" w:color="auto" w:fill="auto"/>
            <w:noWrap/>
            <w:vAlign w:val="bottom"/>
            <w:hideMark/>
          </w:tcPr>
          <w:p w14:paraId="2F6CF917" w14:textId="77777777" w:rsidR="007B39F5" w:rsidRPr="007B39F5" w:rsidRDefault="00AA6D53" w:rsidP="003554DD">
            <w:pPr>
              <w:spacing w:after="0" w:line="240" w:lineRule="auto"/>
              <w:jc w:val="center"/>
              <w:rPr>
                <w:rFonts w:ascii="Calibri" w:eastAsia="Times New Roman" w:hAnsi="Calibri" w:cs="Calibri"/>
                <w:color w:val="000000"/>
                <w:lang w:eastAsia="en-AU"/>
              </w:rPr>
            </w:pPr>
            <w:r w:rsidRPr="003554DD">
              <w:rPr>
                <w:rFonts w:ascii="Calibri" w:eastAsia="Times New Roman" w:hAnsi="Calibri" w:cs="Calibri"/>
                <w:color w:val="000000"/>
                <w:lang w:eastAsia="en-AU"/>
              </w:rPr>
              <w:t>3597.095</w:t>
            </w:r>
          </w:p>
        </w:tc>
        <w:tc>
          <w:tcPr>
            <w:tcW w:w="1860" w:type="dxa"/>
            <w:shd w:val="clear" w:color="auto" w:fill="auto"/>
            <w:noWrap/>
            <w:vAlign w:val="bottom"/>
            <w:hideMark/>
          </w:tcPr>
          <w:p w14:paraId="029CB0DD" w14:textId="77777777" w:rsidR="007B39F5" w:rsidRPr="007B39F5" w:rsidRDefault="00AA6D53" w:rsidP="003554DD">
            <w:pPr>
              <w:spacing w:after="0" w:line="240" w:lineRule="auto"/>
              <w:jc w:val="center"/>
              <w:rPr>
                <w:rFonts w:ascii="Calibri" w:eastAsia="Times New Roman" w:hAnsi="Calibri" w:cs="Calibri"/>
                <w:color w:val="000000"/>
                <w:lang w:eastAsia="en-AU"/>
              </w:rPr>
            </w:pPr>
            <w:r w:rsidRPr="007B39F5">
              <w:rPr>
                <w:rFonts w:ascii="Calibri" w:eastAsia="Times New Roman" w:hAnsi="Calibri" w:cs="Calibri"/>
                <w:color w:val="000000"/>
                <w:lang w:eastAsia="en-AU"/>
              </w:rPr>
              <w:t xml:space="preserve">~  </w:t>
            </w:r>
            <w:r w:rsidR="003554DD">
              <w:rPr>
                <w:rFonts w:ascii="Calibri" w:eastAsia="Times New Roman" w:hAnsi="Calibri" w:cs="Calibri"/>
                <w:color w:val="000000"/>
                <w:lang w:eastAsia="en-AU"/>
              </w:rPr>
              <w:t>60</w:t>
            </w:r>
          </w:p>
        </w:tc>
      </w:tr>
      <w:tr w:rsidR="00052756" w14:paraId="25ED12B5" w14:textId="77777777" w:rsidTr="009A7F51">
        <w:trPr>
          <w:trHeight w:val="300"/>
        </w:trPr>
        <w:tc>
          <w:tcPr>
            <w:tcW w:w="1880" w:type="dxa"/>
            <w:shd w:val="clear" w:color="auto" w:fill="auto"/>
            <w:noWrap/>
            <w:vAlign w:val="bottom"/>
            <w:hideMark/>
          </w:tcPr>
          <w:p w14:paraId="53E1FAF8" w14:textId="77777777" w:rsidR="007B39F5" w:rsidRPr="007B39F5" w:rsidRDefault="00AA6D53" w:rsidP="007B39F5">
            <w:pPr>
              <w:spacing w:after="0" w:line="240" w:lineRule="auto"/>
              <w:rPr>
                <w:rFonts w:ascii="Calibri" w:eastAsia="Times New Roman" w:hAnsi="Calibri" w:cs="Calibri"/>
                <w:b/>
                <w:bCs/>
                <w:color w:val="000000"/>
                <w:lang w:eastAsia="en-AU"/>
              </w:rPr>
            </w:pPr>
            <w:r w:rsidRPr="007B39F5">
              <w:rPr>
                <w:rFonts w:ascii="Calibri" w:eastAsia="Times New Roman" w:hAnsi="Calibri" w:cs="Calibri"/>
                <w:b/>
                <w:bCs/>
                <w:color w:val="000000"/>
                <w:lang w:eastAsia="en-AU"/>
              </w:rPr>
              <w:t>Optimized Model</w:t>
            </w:r>
          </w:p>
        </w:tc>
        <w:tc>
          <w:tcPr>
            <w:tcW w:w="1160" w:type="dxa"/>
            <w:shd w:val="clear" w:color="auto" w:fill="auto"/>
            <w:noWrap/>
            <w:vAlign w:val="bottom"/>
            <w:hideMark/>
          </w:tcPr>
          <w:p w14:paraId="1F65DC61" w14:textId="77777777" w:rsidR="007B39F5" w:rsidRPr="007B39F5" w:rsidRDefault="00AA6D53" w:rsidP="007B39F5">
            <w:pPr>
              <w:spacing w:after="0" w:line="240" w:lineRule="auto"/>
              <w:jc w:val="center"/>
              <w:rPr>
                <w:rFonts w:ascii="Calibri" w:eastAsia="Times New Roman" w:hAnsi="Calibri" w:cs="Calibri"/>
                <w:color w:val="000000"/>
                <w:lang w:eastAsia="en-AU"/>
              </w:rPr>
            </w:pPr>
            <w:r w:rsidRPr="007B39F5">
              <w:rPr>
                <w:rFonts w:ascii="Calibri" w:eastAsia="Times New Roman" w:hAnsi="Calibri" w:cs="Calibri"/>
                <w:color w:val="000000"/>
                <w:lang w:eastAsia="en-AU"/>
              </w:rPr>
              <w:t>99.33</w:t>
            </w:r>
          </w:p>
        </w:tc>
        <w:tc>
          <w:tcPr>
            <w:tcW w:w="1780" w:type="dxa"/>
            <w:shd w:val="clear" w:color="auto" w:fill="auto"/>
            <w:noWrap/>
            <w:vAlign w:val="bottom"/>
            <w:hideMark/>
          </w:tcPr>
          <w:p w14:paraId="21C43860" w14:textId="77777777" w:rsidR="007B39F5" w:rsidRPr="007B39F5" w:rsidRDefault="00AA6D53" w:rsidP="007B39F5">
            <w:pPr>
              <w:spacing w:after="0" w:line="240" w:lineRule="auto"/>
              <w:jc w:val="center"/>
              <w:rPr>
                <w:rFonts w:ascii="Calibri" w:eastAsia="Times New Roman" w:hAnsi="Calibri" w:cs="Calibri"/>
                <w:color w:val="000000"/>
                <w:lang w:eastAsia="en-AU"/>
              </w:rPr>
            </w:pPr>
            <w:r w:rsidRPr="007B39F5">
              <w:rPr>
                <w:rFonts w:ascii="Calibri" w:eastAsia="Times New Roman" w:hAnsi="Calibri" w:cs="Calibri"/>
                <w:color w:val="000000"/>
                <w:lang w:eastAsia="en-AU"/>
              </w:rPr>
              <w:t>25203.071</w:t>
            </w:r>
          </w:p>
        </w:tc>
        <w:tc>
          <w:tcPr>
            <w:tcW w:w="1860" w:type="dxa"/>
            <w:shd w:val="clear" w:color="auto" w:fill="auto"/>
            <w:noWrap/>
            <w:vAlign w:val="bottom"/>
            <w:hideMark/>
          </w:tcPr>
          <w:p w14:paraId="7FB38B1F" w14:textId="77777777" w:rsidR="007B39F5" w:rsidRPr="007B39F5" w:rsidRDefault="00AA6D53" w:rsidP="007B39F5">
            <w:pPr>
              <w:spacing w:after="0" w:line="240" w:lineRule="auto"/>
              <w:jc w:val="center"/>
              <w:rPr>
                <w:rFonts w:ascii="Calibri" w:eastAsia="Times New Roman" w:hAnsi="Calibri" w:cs="Calibri"/>
                <w:color w:val="000000"/>
                <w:lang w:eastAsia="en-AU"/>
              </w:rPr>
            </w:pPr>
            <w:r w:rsidRPr="007B39F5">
              <w:rPr>
                <w:rFonts w:ascii="Calibri" w:eastAsia="Times New Roman" w:hAnsi="Calibri" w:cs="Calibri"/>
                <w:color w:val="000000"/>
                <w:lang w:eastAsia="en-AU"/>
              </w:rPr>
              <w:t>~ 421</w:t>
            </w:r>
          </w:p>
        </w:tc>
      </w:tr>
      <w:tr w:rsidR="00052756" w14:paraId="2725D916" w14:textId="77777777" w:rsidTr="009A7F51">
        <w:trPr>
          <w:trHeight w:val="300"/>
        </w:trPr>
        <w:tc>
          <w:tcPr>
            <w:tcW w:w="1880" w:type="dxa"/>
            <w:shd w:val="clear" w:color="auto" w:fill="auto"/>
            <w:noWrap/>
            <w:vAlign w:val="bottom"/>
            <w:hideMark/>
          </w:tcPr>
          <w:p w14:paraId="12F379B5" w14:textId="77777777" w:rsidR="007B39F5" w:rsidRPr="007B39F5" w:rsidRDefault="00AA6D53" w:rsidP="007B39F5">
            <w:pPr>
              <w:spacing w:after="0" w:line="240" w:lineRule="auto"/>
              <w:rPr>
                <w:rFonts w:ascii="Calibri" w:eastAsia="Times New Roman" w:hAnsi="Calibri" w:cs="Calibri"/>
                <w:b/>
                <w:bCs/>
                <w:color w:val="000000"/>
                <w:lang w:eastAsia="en-AU"/>
              </w:rPr>
            </w:pPr>
            <w:r w:rsidRPr="007B39F5">
              <w:rPr>
                <w:rFonts w:ascii="Calibri" w:eastAsia="Times New Roman" w:hAnsi="Calibri" w:cs="Calibri"/>
                <w:b/>
                <w:bCs/>
                <w:color w:val="000000"/>
                <w:lang w:eastAsia="en-AU"/>
              </w:rPr>
              <w:t>Logistic Regression</w:t>
            </w:r>
          </w:p>
        </w:tc>
        <w:tc>
          <w:tcPr>
            <w:tcW w:w="1160" w:type="dxa"/>
            <w:shd w:val="clear" w:color="auto" w:fill="auto"/>
            <w:noWrap/>
            <w:vAlign w:val="bottom"/>
            <w:hideMark/>
          </w:tcPr>
          <w:p w14:paraId="2190C0F7" w14:textId="77777777" w:rsidR="007B39F5" w:rsidRPr="007B39F5" w:rsidRDefault="00AA6D53" w:rsidP="007B39F5">
            <w:pPr>
              <w:spacing w:after="0" w:line="240" w:lineRule="auto"/>
              <w:jc w:val="center"/>
              <w:rPr>
                <w:rFonts w:ascii="Calibri" w:eastAsia="Times New Roman" w:hAnsi="Calibri" w:cs="Calibri"/>
                <w:color w:val="000000"/>
                <w:lang w:eastAsia="en-AU"/>
              </w:rPr>
            </w:pPr>
            <w:r w:rsidRPr="007B39F5">
              <w:rPr>
                <w:rFonts w:ascii="Calibri" w:eastAsia="Times New Roman" w:hAnsi="Calibri" w:cs="Calibri"/>
                <w:color w:val="000000"/>
                <w:lang w:eastAsia="en-AU"/>
              </w:rPr>
              <w:t>88.86</w:t>
            </w:r>
          </w:p>
        </w:tc>
        <w:tc>
          <w:tcPr>
            <w:tcW w:w="1780" w:type="dxa"/>
            <w:shd w:val="clear" w:color="auto" w:fill="auto"/>
            <w:noWrap/>
            <w:vAlign w:val="bottom"/>
            <w:hideMark/>
          </w:tcPr>
          <w:p w14:paraId="49477DA6" w14:textId="77777777" w:rsidR="007B39F5" w:rsidRPr="007B39F5" w:rsidRDefault="00AA6D53" w:rsidP="007B39F5">
            <w:pPr>
              <w:spacing w:after="0" w:line="240" w:lineRule="auto"/>
              <w:jc w:val="center"/>
              <w:rPr>
                <w:rFonts w:ascii="Calibri" w:eastAsia="Times New Roman" w:hAnsi="Calibri" w:cs="Calibri"/>
                <w:color w:val="000000"/>
                <w:lang w:eastAsia="en-AU"/>
              </w:rPr>
            </w:pPr>
            <w:r w:rsidRPr="007B39F5">
              <w:rPr>
                <w:rFonts w:ascii="Calibri" w:eastAsia="Times New Roman" w:hAnsi="Calibri" w:cs="Calibri"/>
                <w:color w:val="000000"/>
                <w:lang w:eastAsia="en-AU"/>
              </w:rPr>
              <w:t>63.65</w:t>
            </w:r>
          </w:p>
        </w:tc>
        <w:tc>
          <w:tcPr>
            <w:tcW w:w="1860" w:type="dxa"/>
            <w:shd w:val="clear" w:color="auto" w:fill="auto"/>
            <w:noWrap/>
            <w:vAlign w:val="bottom"/>
            <w:hideMark/>
          </w:tcPr>
          <w:p w14:paraId="56AC32CD" w14:textId="77777777" w:rsidR="007B39F5" w:rsidRPr="007B39F5" w:rsidRDefault="00AA6D53" w:rsidP="007B39F5">
            <w:pPr>
              <w:spacing w:after="0" w:line="240" w:lineRule="auto"/>
              <w:jc w:val="center"/>
              <w:rPr>
                <w:rFonts w:ascii="Calibri" w:eastAsia="Times New Roman" w:hAnsi="Calibri" w:cs="Calibri"/>
                <w:color w:val="000000"/>
                <w:lang w:eastAsia="en-AU"/>
              </w:rPr>
            </w:pPr>
            <w:r w:rsidRPr="007B39F5">
              <w:rPr>
                <w:rFonts w:ascii="Calibri" w:eastAsia="Times New Roman" w:hAnsi="Calibri" w:cs="Calibri"/>
                <w:color w:val="000000"/>
                <w:lang w:eastAsia="en-AU"/>
              </w:rPr>
              <w:t>~ 1</w:t>
            </w:r>
          </w:p>
        </w:tc>
      </w:tr>
    </w:tbl>
    <w:p w14:paraId="7205E912" w14:textId="77777777" w:rsidR="007B39F5" w:rsidRDefault="007B39F5" w:rsidP="00F419F6"/>
    <w:p w14:paraId="67CB4DB3" w14:textId="77777777" w:rsidR="008E222F" w:rsidRDefault="00AA6D53" w:rsidP="005C2906">
      <w:pPr>
        <w:jc w:val="both"/>
        <w:rPr>
          <w:sz w:val="24"/>
          <w:szCs w:val="24"/>
        </w:rPr>
      </w:pPr>
      <w:r>
        <w:rPr>
          <w:sz w:val="24"/>
          <w:szCs w:val="24"/>
        </w:rPr>
        <w:t>From the above table, the optimized CNN model with added hidden layers performed well with 99.33 % testing accuracy. This is the best accuracy ever recorded for the whole experiment. The Logistic regression showed the least accuracy rate with 88.86%, which</w:t>
      </w:r>
      <w:r>
        <w:rPr>
          <w:sz w:val="24"/>
          <w:szCs w:val="24"/>
        </w:rPr>
        <w:t xml:space="preserve"> means they miss classification rate in detecting the digits is very high. The Base model noted pretty good results with the training set, whereas, for the testing data, it shows a bit less accuracy. </w:t>
      </w:r>
      <w:r>
        <w:rPr>
          <w:sz w:val="24"/>
          <w:szCs w:val="24"/>
        </w:rPr>
        <w:lastRenderedPageBreak/>
        <w:t>From the results, we can conclude that the Logistic regr</w:t>
      </w:r>
      <w:r>
        <w:rPr>
          <w:sz w:val="24"/>
          <w:szCs w:val="24"/>
        </w:rPr>
        <w:t xml:space="preserve">ession is not a good model in classifying multiclass classification problems. Where are Neural </w:t>
      </w:r>
      <w:r w:rsidR="008165E1">
        <w:rPr>
          <w:sz w:val="24"/>
          <w:szCs w:val="24"/>
        </w:rPr>
        <w:t>networks</w:t>
      </w:r>
      <w:r>
        <w:rPr>
          <w:sz w:val="24"/>
          <w:szCs w:val="24"/>
        </w:rPr>
        <w:t xml:space="preserve"> performs well</w:t>
      </w:r>
      <w:r w:rsidR="00C7076A">
        <w:rPr>
          <w:sz w:val="24"/>
          <w:szCs w:val="24"/>
        </w:rPr>
        <w:t xml:space="preserve"> for multi classes?</w:t>
      </w:r>
    </w:p>
    <w:p w14:paraId="7D70B719" w14:textId="77777777" w:rsidR="00066308" w:rsidRPr="009A7F51" w:rsidRDefault="00AA6D53" w:rsidP="005C2906">
      <w:pPr>
        <w:jc w:val="both"/>
        <w:rPr>
          <w:sz w:val="24"/>
          <w:szCs w:val="24"/>
        </w:rPr>
      </w:pPr>
      <w:r>
        <w:rPr>
          <w:sz w:val="24"/>
          <w:szCs w:val="24"/>
        </w:rPr>
        <w:t xml:space="preserve">When time takes by the model is considered, I have noticed that Logistics regression </w:t>
      </w:r>
      <w:r w:rsidR="003E6AB5">
        <w:rPr>
          <w:sz w:val="24"/>
          <w:szCs w:val="24"/>
        </w:rPr>
        <w:t>has not</w:t>
      </w:r>
      <w:r>
        <w:rPr>
          <w:sz w:val="24"/>
          <w:szCs w:val="24"/>
        </w:rPr>
        <w:t xml:space="preserve"> taken much time compared to </w:t>
      </w:r>
      <w:r w:rsidR="008165E1">
        <w:rPr>
          <w:sz w:val="24"/>
          <w:szCs w:val="24"/>
        </w:rPr>
        <w:t xml:space="preserve">another model. More </w:t>
      </w:r>
      <w:r w:rsidR="003E6AB5">
        <w:rPr>
          <w:sz w:val="24"/>
          <w:szCs w:val="24"/>
        </w:rPr>
        <w:t>noticeable</w:t>
      </w:r>
      <w:r w:rsidR="008165E1">
        <w:rPr>
          <w:sz w:val="24"/>
          <w:szCs w:val="24"/>
        </w:rPr>
        <w:t>, the optimized model has taken 421 mins to run the model</w:t>
      </w:r>
      <w:r w:rsidR="00345F89">
        <w:rPr>
          <w:sz w:val="24"/>
          <w:szCs w:val="24"/>
        </w:rPr>
        <w:t>,</w:t>
      </w:r>
      <w:r w:rsidR="005C2906">
        <w:rPr>
          <w:sz w:val="24"/>
          <w:szCs w:val="24"/>
        </w:rPr>
        <w:t xml:space="preserve"> </w:t>
      </w:r>
      <w:r w:rsidR="00345F89">
        <w:rPr>
          <w:sz w:val="24"/>
          <w:szCs w:val="24"/>
        </w:rPr>
        <w:t xml:space="preserve">which is 7 hours, to run the model. </w:t>
      </w:r>
      <w:r w:rsidR="00A77E37">
        <w:rPr>
          <w:sz w:val="24"/>
          <w:szCs w:val="24"/>
        </w:rPr>
        <w:t xml:space="preserve">On the other hand, the Base model has taken 1 hr to run the model. The computational power also </w:t>
      </w:r>
      <w:r w:rsidR="00AB0BDC">
        <w:rPr>
          <w:sz w:val="24"/>
          <w:szCs w:val="24"/>
        </w:rPr>
        <w:t>matters</w:t>
      </w:r>
      <w:r w:rsidR="00A77E37">
        <w:rPr>
          <w:sz w:val="24"/>
          <w:szCs w:val="24"/>
        </w:rPr>
        <w:t xml:space="preserve"> to run the model. </w:t>
      </w:r>
      <w:r w:rsidR="00AB0BDC">
        <w:rPr>
          <w:sz w:val="24"/>
          <w:szCs w:val="24"/>
        </w:rPr>
        <w:t>This result</w:t>
      </w:r>
      <w:r w:rsidR="00A77E37">
        <w:rPr>
          <w:sz w:val="24"/>
          <w:szCs w:val="24"/>
        </w:rPr>
        <w:t xml:space="preserve"> is tested in 8 GB RAM, Pentium processor, CPU 5405U with 2.30 GHz clock speed and windows 10 64bit environment. </w:t>
      </w:r>
      <w:r w:rsidR="005C2906">
        <w:rPr>
          <w:sz w:val="24"/>
          <w:szCs w:val="24"/>
        </w:rPr>
        <w:t xml:space="preserve"> </w:t>
      </w:r>
    </w:p>
    <w:p w14:paraId="682D2993" w14:textId="77777777" w:rsidR="00066308" w:rsidRDefault="00066308" w:rsidP="00F419F6"/>
    <w:p w14:paraId="27A0D108" w14:textId="77777777" w:rsidR="00066308" w:rsidRDefault="00066308" w:rsidP="00F419F6"/>
    <w:p w14:paraId="5F7FF792" w14:textId="77777777" w:rsidR="00066308" w:rsidRDefault="00066308" w:rsidP="00F419F6"/>
    <w:p w14:paraId="4B4989CF" w14:textId="77777777" w:rsidR="00066308" w:rsidRDefault="00066308" w:rsidP="00F419F6"/>
    <w:p w14:paraId="5F38A802" w14:textId="77777777" w:rsidR="00066308" w:rsidRDefault="00066308" w:rsidP="00F419F6"/>
    <w:p w14:paraId="1B923E74" w14:textId="77777777" w:rsidR="00066308" w:rsidRDefault="00066308" w:rsidP="00F419F6"/>
    <w:p w14:paraId="5472A6EE" w14:textId="77777777" w:rsidR="00066308" w:rsidRDefault="00066308" w:rsidP="00F419F6"/>
    <w:p w14:paraId="4D7ADA8B" w14:textId="77777777" w:rsidR="00066308" w:rsidRDefault="00066308" w:rsidP="00F419F6"/>
    <w:p w14:paraId="7D1ED76A" w14:textId="77777777" w:rsidR="00066308" w:rsidRDefault="00066308" w:rsidP="00F419F6"/>
    <w:p w14:paraId="233B044E" w14:textId="77777777" w:rsidR="00066308" w:rsidRDefault="00066308" w:rsidP="00F419F6"/>
    <w:p w14:paraId="2A20F57C" w14:textId="77777777" w:rsidR="00066308" w:rsidRDefault="00066308" w:rsidP="00F419F6"/>
    <w:p w14:paraId="4D766505" w14:textId="77777777" w:rsidR="00066308" w:rsidRDefault="00066308" w:rsidP="00F419F6"/>
    <w:p w14:paraId="520E5BE3" w14:textId="77777777" w:rsidR="00066308" w:rsidRDefault="00066308" w:rsidP="00F419F6"/>
    <w:p w14:paraId="0BE802F6" w14:textId="77777777" w:rsidR="00066308" w:rsidRDefault="00066308" w:rsidP="00F419F6"/>
    <w:p w14:paraId="5EC655A2" w14:textId="77777777" w:rsidR="00066308" w:rsidRDefault="00066308" w:rsidP="00F419F6"/>
    <w:p w14:paraId="79CFFF84" w14:textId="77777777" w:rsidR="00066308" w:rsidRDefault="00066308" w:rsidP="00F419F6"/>
    <w:p w14:paraId="3B8A58B9" w14:textId="77777777" w:rsidR="00066308" w:rsidRDefault="00066308" w:rsidP="00F419F6"/>
    <w:p w14:paraId="457A8F18" w14:textId="77777777" w:rsidR="00066308" w:rsidRDefault="00066308" w:rsidP="00F419F6"/>
    <w:p w14:paraId="09D0560D" w14:textId="77777777" w:rsidR="00066308" w:rsidRDefault="00066308" w:rsidP="00F419F6"/>
    <w:p w14:paraId="1881EB65" w14:textId="77777777" w:rsidR="00066308" w:rsidRDefault="00066308" w:rsidP="00F419F6"/>
    <w:p w14:paraId="4B303DC9" w14:textId="77777777" w:rsidR="00066308" w:rsidRDefault="00066308" w:rsidP="00F419F6"/>
    <w:p w14:paraId="14BF156C" w14:textId="77777777" w:rsidR="00066308" w:rsidRDefault="00066308" w:rsidP="00F419F6"/>
    <w:p w14:paraId="01A59C11" w14:textId="77777777" w:rsidR="00F419F6" w:rsidRDefault="00F419F6" w:rsidP="00F419F6"/>
    <w:p w14:paraId="4960E4C2" w14:textId="77777777" w:rsidR="00F419F6" w:rsidRDefault="00AA6D53" w:rsidP="00F419F6">
      <w:pPr>
        <w:pStyle w:val="Heading1"/>
      </w:pPr>
      <w:r>
        <w:lastRenderedPageBreak/>
        <w:t>References:</w:t>
      </w:r>
    </w:p>
    <w:p w14:paraId="2534C33E" w14:textId="77777777" w:rsidR="00F419F6" w:rsidRDefault="00AA6D53" w:rsidP="00F419F6">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Mittal, S., &amp; Tyagi, S. (2019, January). Performance evaluation of </w:t>
      </w:r>
      <w:r>
        <w:rPr>
          <w:rFonts w:ascii="Arial" w:hAnsi="Arial" w:cs="Arial"/>
          <w:color w:val="222222"/>
          <w:sz w:val="20"/>
          <w:szCs w:val="20"/>
          <w:shd w:val="clear" w:color="auto" w:fill="FFFFFF"/>
        </w:rPr>
        <w:t>machine learning algorithms for credit card fraud detection. In </w:t>
      </w:r>
      <w:r>
        <w:rPr>
          <w:rFonts w:ascii="Arial" w:hAnsi="Arial" w:cs="Arial"/>
          <w:i/>
          <w:iCs/>
          <w:color w:val="222222"/>
          <w:sz w:val="20"/>
          <w:szCs w:val="20"/>
          <w:shd w:val="clear" w:color="auto" w:fill="FFFFFF"/>
        </w:rPr>
        <w:t>2019 9th International Conference on Cloud Computing, Data Science &amp; Engineering (Confluence)</w:t>
      </w:r>
      <w:r>
        <w:rPr>
          <w:rFonts w:ascii="Arial" w:hAnsi="Arial" w:cs="Arial"/>
          <w:color w:val="222222"/>
          <w:sz w:val="20"/>
          <w:szCs w:val="20"/>
          <w:shd w:val="clear" w:color="auto" w:fill="FFFFFF"/>
        </w:rPr>
        <w:t> (pp. 320-324). IEEE.</w:t>
      </w:r>
    </w:p>
    <w:p w14:paraId="7432DB84" w14:textId="77777777" w:rsidR="00F419F6" w:rsidRPr="00F419F6" w:rsidRDefault="00AA6D53" w:rsidP="00F419F6">
      <w:r>
        <w:rPr>
          <w:rFonts w:ascii="Arial" w:hAnsi="Arial" w:cs="Arial"/>
          <w:color w:val="222222"/>
          <w:sz w:val="20"/>
          <w:szCs w:val="20"/>
          <w:shd w:val="clear" w:color="auto" w:fill="FFFFFF"/>
        </w:rPr>
        <w:t>Shukur, H. A., &amp; Kurnaz, S. (2019). Credit Card Fraud Detection using Machine</w:t>
      </w:r>
      <w:r>
        <w:rPr>
          <w:rFonts w:ascii="Arial" w:hAnsi="Arial" w:cs="Arial"/>
          <w:color w:val="222222"/>
          <w:sz w:val="20"/>
          <w:szCs w:val="20"/>
          <w:shd w:val="clear" w:color="auto" w:fill="FFFFFF"/>
        </w:rPr>
        <w:t xml:space="preserve"> Learning Methodology.</w:t>
      </w:r>
    </w:p>
    <w:sectPr w:rsidR="00F419F6" w:rsidRPr="00F419F6" w:rsidSect="00A316E8">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AB6ADE"/>
    <w:multiLevelType w:val="hybridMultilevel"/>
    <w:tmpl w:val="43626CF4"/>
    <w:lvl w:ilvl="0" w:tplc="619612CE">
      <w:start w:val="1"/>
      <w:numFmt w:val="bullet"/>
      <w:lvlText w:val=""/>
      <w:lvlJc w:val="left"/>
      <w:pPr>
        <w:ind w:left="720" w:hanging="360"/>
      </w:pPr>
      <w:rPr>
        <w:rFonts w:ascii="Symbol" w:hAnsi="Symbol" w:hint="default"/>
      </w:rPr>
    </w:lvl>
    <w:lvl w:ilvl="1" w:tplc="ED70A25A" w:tentative="1">
      <w:start w:val="1"/>
      <w:numFmt w:val="bullet"/>
      <w:lvlText w:val="o"/>
      <w:lvlJc w:val="left"/>
      <w:pPr>
        <w:ind w:left="1440" w:hanging="360"/>
      </w:pPr>
      <w:rPr>
        <w:rFonts w:ascii="Courier New" w:hAnsi="Courier New" w:cs="Courier New" w:hint="default"/>
      </w:rPr>
    </w:lvl>
    <w:lvl w:ilvl="2" w:tplc="C21AD1DE" w:tentative="1">
      <w:start w:val="1"/>
      <w:numFmt w:val="bullet"/>
      <w:lvlText w:val=""/>
      <w:lvlJc w:val="left"/>
      <w:pPr>
        <w:ind w:left="2160" w:hanging="360"/>
      </w:pPr>
      <w:rPr>
        <w:rFonts w:ascii="Wingdings" w:hAnsi="Wingdings" w:hint="default"/>
      </w:rPr>
    </w:lvl>
    <w:lvl w:ilvl="3" w:tplc="CAB29950" w:tentative="1">
      <w:start w:val="1"/>
      <w:numFmt w:val="bullet"/>
      <w:lvlText w:val=""/>
      <w:lvlJc w:val="left"/>
      <w:pPr>
        <w:ind w:left="2880" w:hanging="360"/>
      </w:pPr>
      <w:rPr>
        <w:rFonts w:ascii="Symbol" w:hAnsi="Symbol" w:hint="default"/>
      </w:rPr>
    </w:lvl>
    <w:lvl w:ilvl="4" w:tplc="268AE398" w:tentative="1">
      <w:start w:val="1"/>
      <w:numFmt w:val="bullet"/>
      <w:lvlText w:val="o"/>
      <w:lvlJc w:val="left"/>
      <w:pPr>
        <w:ind w:left="3600" w:hanging="360"/>
      </w:pPr>
      <w:rPr>
        <w:rFonts w:ascii="Courier New" w:hAnsi="Courier New" w:cs="Courier New" w:hint="default"/>
      </w:rPr>
    </w:lvl>
    <w:lvl w:ilvl="5" w:tplc="E5C6A0BC" w:tentative="1">
      <w:start w:val="1"/>
      <w:numFmt w:val="bullet"/>
      <w:lvlText w:val=""/>
      <w:lvlJc w:val="left"/>
      <w:pPr>
        <w:ind w:left="4320" w:hanging="360"/>
      </w:pPr>
      <w:rPr>
        <w:rFonts w:ascii="Wingdings" w:hAnsi="Wingdings" w:hint="default"/>
      </w:rPr>
    </w:lvl>
    <w:lvl w:ilvl="6" w:tplc="E3EECFB2" w:tentative="1">
      <w:start w:val="1"/>
      <w:numFmt w:val="bullet"/>
      <w:lvlText w:val=""/>
      <w:lvlJc w:val="left"/>
      <w:pPr>
        <w:ind w:left="5040" w:hanging="360"/>
      </w:pPr>
      <w:rPr>
        <w:rFonts w:ascii="Symbol" w:hAnsi="Symbol" w:hint="default"/>
      </w:rPr>
    </w:lvl>
    <w:lvl w:ilvl="7" w:tplc="7C2ADE3C" w:tentative="1">
      <w:start w:val="1"/>
      <w:numFmt w:val="bullet"/>
      <w:lvlText w:val="o"/>
      <w:lvlJc w:val="left"/>
      <w:pPr>
        <w:ind w:left="5760" w:hanging="360"/>
      </w:pPr>
      <w:rPr>
        <w:rFonts w:ascii="Courier New" w:hAnsi="Courier New" w:cs="Courier New" w:hint="default"/>
      </w:rPr>
    </w:lvl>
    <w:lvl w:ilvl="8" w:tplc="5A3A008C" w:tentative="1">
      <w:start w:val="1"/>
      <w:numFmt w:val="bullet"/>
      <w:lvlText w:val=""/>
      <w:lvlJc w:val="left"/>
      <w:pPr>
        <w:ind w:left="6480" w:hanging="360"/>
      </w:pPr>
      <w:rPr>
        <w:rFonts w:ascii="Wingdings" w:hAnsi="Wingdings" w:hint="default"/>
      </w:rPr>
    </w:lvl>
  </w:abstractNum>
  <w:abstractNum w:abstractNumId="1" w15:restartNumberingAfterBreak="0">
    <w:nsid w:val="155A5B31"/>
    <w:multiLevelType w:val="hybridMultilevel"/>
    <w:tmpl w:val="467A48C8"/>
    <w:lvl w:ilvl="0" w:tplc="00F64188">
      <w:start w:val="1"/>
      <w:numFmt w:val="bullet"/>
      <w:lvlText w:val=""/>
      <w:lvlJc w:val="left"/>
      <w:pPr>
        <w:ind w:left="720" w:hanging="360"/>
      </w:pPr>
      <w:rPr>
        <w:rFonts w:ascii="Symbol" w:hAnsi="Symbol" w:hint="default"/>
      </w:rPr>
    </w:lvl>
    <w:lvl w:ilvl="1" w:tplc="4F060C80" w:tentative="1">
      <w:start w:val="1"/>
      <w:numFmt w:val="bullet"/>
      <w:lvlText w:val="o"/>
      <w:lvlJc w:val="left"/>
      <w:pPr>
        <w:ind w:left="1440" w:hanging="360"/>
      </w:pPr>
      <w:rPr>
        <w:rFonts w:ascii="Courier New" w:hAnsi="Courier New" w:cs="Courier New" w:hint="default"/>
      </w:rPr>
    </w:lvl>
    <w:lvl w:ilvl="2" w:tplc="CA628588" w:tentative="1">
      <w:start w:val="1"/>
      <w:numFmt w:val="bullet"/>
      <w:lvlText w:val=""/>
      <w:lvlJc w:val="left"/>
      <w:pPr>
        <w:ind w:left="2160" w:hanging="360"/>
      </w:pPr>
      <w:rPr>
        <w:rFonts w:ascii="Wingdings" w:hAnsi="Wingdings" w:hint="default"/>
      </w:rPr>
    </w:lvl>
    <w:lvl w:ilvl="3" w:tplc="32684188" w:tentative="1">
      <w:start w:val="1"/>
      <w:numFmt w:val="bullet"/>
      <w:lvlText w:val=""/>
      <w:lvlJc w:val="left"/>
      <w:pPr>
        <w:ind w:left="2880" w:hanging="360"/>
      </w:pPr>
      <w:rPr>
        <w:rFonts w:ascii="Symbol" w:hAnsi="Symbol" w:hint="default"/>
      </w:rPr>
    </w:lvl>
    <w:lvl w:ilvl="4" w:tplc="889C6ACE" w:tentative="1">
      <w:start w:val="1"/>
      <w:numFmt w:val="bullet"/>
      <w:lvlText w:val="o"/>
      <w:lvlJc w:val="left"/>
      <w:pPr>
        <w:ind w:left="3600" w:hanging="360"/>
      </w:pPr>
      <w:rPr>
        <w:rFonts w:ascii="Courier New" w:hAnsi="Courier New" w:cs="Courier New" w:hint="default"/>
      </w:rPr>
    </w:lvl>
    <w:lvl w:ilvl="5" w:tplc="E132C7E2" w:tentative="1">
      <w:start w:val="1"/>
      <w:numFmt w:val="bullet"/>
      <w:lvlText w:val=""/>
      <w:lvlJc w:val="left"/>
      <w:pPr>
        <w:ind w:left="4320" w:hanging="360"/>
      </w:pPr>
      <w:rPr>
        <w:rFonts w:ascii="Wingdings" w:hAnsi="Wingdings" w:hint="default"/>
      </w:rPr>
    </w:lvl>
    <w:lvl w:ilvl="6" w:tplc="A860E2B8" w:tentative="1">
      <w:start w:val="1"/>
      <w:numFmt w:val="bullet"/>
      <w:lvlText w:val=""/>
      <w:lvlJc w:val="left"/>
      <w:pPr>
        <w:ind w:left="5040" w:hanging="360"/>
      </w:pPr>
      <w:rPr>
        <w:rFonts w:ascii="Symbol" w:hAnsi="Symbol" w:hint="default"/>
      </w:rPr>
    </w:lvl>
    <w:lvl w:ilvl="7" w:tplc="2CBA5126" w:tentative="1">
      <w:start w:val="1"/>
      <w:numFmt w:val="bullet"/>
      <w:lvlText w:val="o"/>
      <w:lvlJc w:val="left"/>
      <w:pPr>
        <w:ind w:left="5760" w:hanging="360"/>
      </w:pPr>
      <w:rPr>
        <w:rFonts w:ascii="Courier New" w:hAnsi="Courier New" w:cs="Courier New" w:hint="default"/>
      </w:rPr>
    </w:lvl>
    <w:lvl w:ilvl="8" w:tplc="AC0233E0" w:tentative="1">
      <w:start w:val="1"/>
      <w:numFmt w:val="bullet"/>
      <w:lvlText w:val=""/>
      <w:lvlJc w:val="left"/>
      <w:pPr>
        <w:ind w:left="6480" w:hanging="360"/>
      </w:pPr>
      <w:rPr>
        <w:rFonts w:ascii="Wingdings" w:hAnsi="Wingdings" w:hint="default"/>
      </w:rPr>
    </w:lvl>
  </w:abstractNum>
  <w:abstractNum w:abstractNumId="2" w15:restartNumberingAfterBreak="0">
    <w:nsid w:val="1E2B14C1"/>
    <w:multiLevelType w:val="hybridMultilevel"/>
    <w:tmpl w:val="9BDAA874"/>
    <w:lvl w:ilvl="0" w:tplc="F80EE37A">
      <w:start w:val="1"/>
      <w:numFmt w:val="decimal"/>
      <w:lvlText w:val="%1."/>
      <w:lvlJc w:val="left"/>
      <w:pPr>
        <w:ind w:left="360" w:hanging="360"/>
      </w:pPr>
      <w:rPr>
        <w:rFonts w:hint="default"/>
      </w:rPr>
    </w:lvl>
    <w:lvl w:ilvl="1" w:tplc="42C043A6" w:tentative="1">
      <w:start w:val="1"/>
      <w:numFmt w:val="lowerLetter"/>
      <w:lvlText w:val="%2."/>
      <w:lvlJc w:val="left"/>
      <w:pPr>
        <w:ind w:left="1080" w:hanging="360"/>
      </w:pPr>
    </w:lvl>
    <w:lvl w:ilvl="2" w:tplc="90CC802E" w:tentative="1">
      <w:start w:val="1"/>
      <w:numFmt w:val="lowerRoman"/>
      <w:lvlText w:val="%3."/>
      <w:lvlJc w:val="right"/>
      <w:pPr>
        <w:ind w:left="1800" w:hanging="180"/>
      </w:pPr>
    </w:lvl>
    <w:lvl w:ilvl="3" w:tplc="F2462B6E" w:tentative="1">
      <w:start w:val="1"/>
      <w:numFmt w:val="decimal"/>
      <w:lvlText w:val="%4."/>
      <w:lvlJc w:val="left"/>
      <w:pPr>
        <w:ind w:left="2520" w:hanging="360"/>
      </w:pPr>
    </w:lvl>
    <w:lvl w:ilvl="4" w:tplc="6666F708" w:tentative="1">
      <w:start w:val="1"/>
      <w:numFmt w:val="lowerLetter"/>
      <w:lvlText w:val="%5."/>
      <w:lvlJc w:val="left"/>
      <w:pPr>
        <w:ind w:left="3240" w:hanging="360"/>
      </w:pPr>
    </w:lvl>
    <w:lvl w:ilvl="5" w:tplc="99FCD354" w:tentative="1">
      <w:start w:val="1"/>
      <w:numFmt w:val="lowerRoman"/>
      <w:lvlText w:val="%6."/>
      <w:lvlJc w:val="right"/>
      <w:pPr>
        <w:ind w:left="3960" w:hanging="180"/>
      </w:pPr>
    </w:lvl>
    <w:lvl w:ilvl="6" w:tplc="EB825884" w:tentative="1">
      <w:start w:val="1"/>
      <w:numFmt w:val="decimal"/>
      <w:lvlText w:val="%7."/>
      <w:lvlJc w:val="left"/>
      <w:pPr>
        <w:ind w:left="4680" w:hanging="360"/>
      </w:pPr>
    </w:lvl>
    <w:lvl w:ilvl="7" w:tplc="2ECE2260" w:tentative="1">
      <w:start w:val="1"/>
      <w:numFmt w:val="lowerLetter"/>
      <w:lvlText w:val="%8."/>
      <w:lvlJc w:val="left"/>
      <w:pPr>
        <w:ind w:left="5400" w:hanging="360"/>
      </w:pPr>
    </w:lvl>
    <w:lvl w:ilvl="8" w:tplc="1A8E16A8" w:tentative="1">
      <w:start w:val="1"/>
      <w:numFmt w:val="lowerRoman"/>
      <w:lvlText w:val="%9."/>
      <w:lvlJc w:val="right"/>
      <w:pPr>
        <w:ind w:left="6120" w:hanging="180"/>
      </w:pPr>
    </w:lvl>
  </w:abstractNum>
  <w:abstractNum w:abstractNumId="3" w15:restartNumberingAfterBreak="0">
    <w:nsid w:val="2CF15AA9"/>
    <w:multiLevelType w:val="hybridMultilevel"/>
    <w:tmpl w:val="98686572"/>
    <w:lvl w:ilvl="0" w:tplc="459A8D18">
      <w:start w:val="1"/>
      <w:numFmt w:val="bullet"/>
      <w:lvlText w:val=""/>
      <w:lvlJc w:val="left"/>
      <w:pPr>
        <w:ind w:left="720" w:hanging="360"/>
      </w:pPr>
      <w:rPr>
        <w:rFonts w:ascii="Symbol" w:hAnsi="Symbol" w:hint="default"/>
      </w:rPr>
    </w:lvl>
    <w:lvl w:ilvl="1" w:tplc="44945C88" w:tentative="1">
      <w:start w:val="1"/>
      <w:numFmt w:val="bullet"/>
      <w:lvlText w:val="o"/>
      <w:lvlJc w:val="left"/>
      <w:pPr>
        <w:ind w:left="1440" w:hanging="360"/>
      </w:pPr>
      <w:rPr>
        <w:rFonts w:ascii="Courier New" w:hAnsi="Courier New" w:cs="Courier New" w:hint="default"/>
      </w:rPr>
    </w:lvl>
    <w:lvl w:ilvl="2" w:tplc="2A10321E" w:tentative="1">
      <w:start w:val="1"/>
      <w:numFmt w:val="bullet"/>
      <w:lvlText w:val=""/>
      <w:lvlJc w:val="left"/>
      <w:pPr>
        <w:ind w:left="2160" w:hanging="360"/>
      </w:pPr>
      <w:rPr>
        <w:rFonts w:ascii="Wingdings" w:hAnsi="Wingdings" w:hint="default"/>
      </w:rPr>
    </w:lvl>
    <w:lvl w:ilvl="3" w:tplc="39A84B9A" w:tentative="1">
      <w:start w:val="1"/>
      <w:numFmt w:val="bullet"/>
      <w:lvlText w:val=""/>
      <w:lvlJc w:val="left"/>
      <w:pPr>
        <w:ind w:left="2880" w:hanging="360"/>
      </w:pPr>
      <w:rPr>
        <w:rFonts w:ascii="Symbol" w:hAnsi="Symbol" w:hint="default"/>
      </w:rPr>
    </w:lvl>
    <w:lvl w:ilvl="4" w:tplc="D62ABD9E" w:tentative="1">
      <w:start w:val="1"/>
      <w:numFmt w:val="bullet"/>
      <w:lvlText w:val="o"/>
      <w:lvlJc w:val="left"/>
      <w:pPr>
        <w:ind w:left="3600" w:hanging="360"/>
      </w:pPr>
      <w:rPr>
        <w:rFonts w:ascii="Courier New" w:hAnsi="Courier New" w:cs="Courier New" w:hint="default"/>
      </w:rPr>
    </w:lvl>
    <w:lvl w:ilvl="5" w:tplc="EA4E3A52" w:tentative="1">
      <w:start w:val="1"/>
      <w:numFmt w:val="bullet"/>
      <w:lvlText w:val=""/>
      <w:lvlJc w:val="left"/>
      <w:pPr>
        <w:ind w:left="4320" w:hanging="360"/>
      </w:pPr>
      <w:rPr>
        <w:rFonts w:ascii="Wingdings" w:hAnsi="Wingdings" w:hint="default"/>
      </w:rPr>
    </w:lvl>
    <w:lvl w:ilvl="6" w:tplc="A4B082EC" w:tentative="1">
      <w:start w:val="1"/>
      <w:numFmt w:val="bullet"/>
      <w:lvlText w:val=""/>
      <w:lvlJc w:val="left"/>
      <w:pPr>
        <w:ind w:left="5040" w:hanging="360"/>
      </w:pPr>
      <w:rPr>
        <w:rFonts w:ascii="Symbol" w:hAnsi="Symbol" w:hint="default"/>
      </w:rPr>
    </w:lvl>
    <w:lvl w:ilvl="7" w:tplc="107A5554" w:tentative="1">
      <w:start w:val="1"/>
      <w:numFmt w:val="bullet"/>
      <w:lvlText w:val="o"/>
      <w:lvlJc w:val="left"/>
      <w:pPr>
        <w:ind w:left="5760" w:hanging="360"/>
      </w:pPr>
      <w:rPr>
        <w:rFonts w:ascii="Courier New" w:hAnsi="Courier New" w:cs="Courier New" w:hint="default"/>
      </w:rPr>
    </w:lvl>
    <w:lvl w:ilvl="8" w:tplc="D1788A34" w:tentative="1">
      <w:start w:val="1"/>
      <w:numFmt w:val="bullet"/>
      <w:lvlText w:val=""/>
      <w:lvlJc w:val="left"/>
      <w:pPr>
        <w:ind w:left="6480" w:hanging="360"/>
      </w:pPr>
      <w:rPr>
        <w:rFonts w:ascii="Wingdings" w:hAnsi="Wingdings" w:hint="default"/>
      </w:rPr>
    </w:lvl>
  </w:abstractNum>
  <w:abstractNum w:abstractNumId="4" w15:restartNumberingAfterBreak="0">
    <w:nsid w:val="326334E7"/>
    <w:multiLevelType w:val="hybridMultilevel"/>
    <w:tmpl w:val="151415DC"/>
    <w:lvl w:ilvl="0" w:tplc="31AAB416">
      <w:start w:val="1"/>
      <w:numFmt w:val="decimal"/>
      <w:lvlText w:val="%1."/>
      <w:lvlJc w:val="left"/>
      <w:pPr>
        <w:ind w:left="720" w:hanging="360"/>
      </w:pPr>
      <w:rPr>
        <w:rFonts w:hint="default"/>
      </w:rPr>
    </w:lvl>
    <w:lvl w:ilvl="1" w:tplc="491E82D4" w:tentative="1">
      <w:start w:val="1"/>
      <w:numFmt w:val="lowerLetter"/>
      <w:lvlText w:val="%2."/>
      <w:lvlJc w:val="left"/>
      <w:pPr>
        <w:ind w:left="1440" w:hanging="360"/>
      </w:pPr>
    </w:lvl>
    <w:lvl w:ilvl="2" w:tplc="6D6AFDC8" w:tentative="1">
      <w:start w:val="1"/>
      <w:numFmt w:val="lowerRoman"/>
      <w:lvlText w:val="%3."/>
      <w:lvlJc w:val="right"/>
      <w:pPr>
        <w:ind w:left="2160" w:hanging="180"/>
      </w:pPr>
    </w:lvl>
    <w:lvl w:ilvl="3" w:tplc="A7C0F6F6" w:tentative="1">
      <w:start w:val="1"/>
      <w:numFmt w:val="decimal"/>
      <w:lvlText w:val="%4."/>
      <w:lvlJc w:val="left"/>
      <w:pPr>
        <w:ind w:left="2880" w:hanging="360"/>
      </w:pPr>
    </w:lvl>
    <w:lvl w:ilvl="4" w:tplc="D0B2B518" w:tentative="1">
      <w:start w:val="1"/>
      <w:numFmt w:val="lowerLetter"/>
      <w:lvlText w:val="%5."/>
      <w:lvlJc w:val="left"/>
      <w:pPr>
        <w:ind w:left="3600" w:hanging="360"/>
      </w:pPr>
    </w:lvl>
    <w:lvl w:ilvl="5" w:tplc="F686FD54" w:tentative="1">
      <w:start w:val="1"/>
      <w:numFmt w:val="lowerRoman"/>
      <w:lvlText w:val="%6."/>
      <w:lvlJc w:val="right"/>
      <w:pPr>
        <w:ind w:left="4320" w:hanging="180"/>
      </w:pPr>
    </w:lvl>
    <w:lvl w:ilvl="6" w:tplc="477CD826" w:tentative="1">
      <w:start w:val="1"/>
      <w:numFmt w:val="decimal"/>
      <w:lvlText w:val="%7."/>
      <w:lvlJc w:val="left"/>
      <w:pPr>
        <w:ind w:left="5040" w:hanging="360"/>
      </w:pPr>
    </w:lvl>
    <w:lvl w:ilvl="7" w:tplc="EB828478" w:tentative="1">
      <w:start w:val="1"/>
      <w:numFmt w:val="lowerLetter"/>
      <w:lvlText w:val="%8."/>
      <w:lvlJc w:val="left"/>
      <w:pPr>
        <w:ind w:left="5760" w:hanging="360"/>
      </w:pPr>
    </w:lvl>
    <w:lvl w:ilvl="8" w:tplc="77627752" w:tentative="1">
      <w:start w:val="1"/>
      <w:numFmt w:val="lowerRoman"/>
      <w:lvlText w:val="%9."/>
      <w:lvlJc w:val="right"/>
      <w:pPr>
        <w:ind w:left="6480" w:hanging="180"/>
      </w:pPr>
    </w:lvl>
  </w:abstractNum>
  <w:abstractNum w:abstractNumId="5" w15:restartNumberingAfterBreak="0">
    <w:nsid w:val="335044F6"/>
    <w:multiLevelType w:val="hybridMultilevel"/>
    <w:tmpl w:val="9C10840C"/>
    <w:lvl w:ilvl="0" w:tplc="25BA924E">
      <w:start w:val="1"/>
      <w:numFmt w:val="decimal"/>
      <w:lvlText w:val="%1."/>
      <w:lvlJc w:val="left"/>
      <w:pPr>
        <w:ind w:left="720" w:hanging="360"/>
      </w:pPr>
      <w:rPr>
        <w:rFonts w:hint="default"/>
      </w:rPr>
    </w:lvl>
    <w:lvl w:ilvl="1" w:tplc="64AA3322" w:tentative="1">
      <w:start w:val="1"/>
      <w:numFmt w:val="lowerLetter"/>
      <w:lvlText w:val="%2."/>
      <w:lvlJc w:val="left"/>
      <w:pPr>
        <w:ind w:left="1440" w:hanging="360"/>
      </w:pPr>
    </w:lvl>
    <w:lvl w:ilvl="2" w:tplc="08A05898" w:tentative="1">
      <w:start w:val="1"/>
      <w:numFmt w:val="lowerRoman"/>
      <w:lvlText w:val="%3."/>
      <w:lvlJc w:val="right"/>
      <w:pPr>
        <w:ind w:left="2160" w:hanging="180"/>
      </w:pPr>
    </w:lvl>
    <w:lvl w:ilvl="3" w:tplc="13AAC356" w:tentative="1">
      <w:start w:val="1"/>
      <w:numFmt w:val="decimal"/>
      <w:lvlText w:val="%4."/>
      <w:lvlJc w:val="left"/>
      <w:pPr>
        <w:ind w:left="2880" w:hanging="360"/>
      </w:pPr>
    </w:lvl>
    <w:lvl w:ilvl="4" w:tplc="4476BFA6" w:tentative="1">
      <w:start w:val="1"/>
      <w:numFmt w:val="lowerLetter"/>
      <w:lvlText w:val="%5."/>
      <w:lvlJc w:val="left"/>
      <w:pPr>
        <w:ind w:left="3600" w:hanging="360"/>
      </w:pPr>
    </w:lvl>
    <w:lvl w:ilvl="5" w:tplc="C25E21D4" w:tentative="1">
      <w:start w:val="1"/>
      <w:numFmt w:val="lowerRoman"/>
      <w:lvlText w:val="%6."/>
      <w:lvlJc w:val="right"/>
      <w:pPr>
        <w:ind w:left="4320" w:hanging="180"/>
      </w:pPr>
    </w:lvl>
    <w:lvl w:ilvl="6" w:tplc="09F42FC2" w:tentative="1">
      <w:start w:val="1"/>
      <w:numFmt w:val="decimal"/>
      <w:lvlText w:val="%7."/>
      <w:lvlJc w:val="left"/>
      <w:pPr>
        <w:ind w:left="5040" w:hanging="360"/>
      </w:pPr>
    </w:lvl>
    <w:lvl w:ilvl="7" w:tplc="9D30DDBC" w:tentative="1">
      <w:start w:val="1"/>
      <w:numFmt w:val="lowerLetter"/>
      <w:lvlText w:val="%8."/>
      <w:lvlJc w:val="left"/>
      <w:pPr>
        <w:ind w:left="5760" w:hanging="360"/>
      </w:pPr>
    </w:lvl>
    <w:lvl w:ilvl="8" w:tplc="1E4CB2D8" w:tentative="1">
      <w:start w:val="1"/>
      <w:numFmt w:val="lowerRoman"/>
      <w:lvlText w:val="%9."/>
      <w:lvlJc w:val="right"/>
      <w:pPr>
        <w:ind w:left="6480" w:hanging="180"/>
      </w:pPr>
    </w:lvl>
  </w:abstractNum>
  <w:abstractNum w:abstractNumId="6" w15:restartNumberingAfterBreak="0">
    <w:nsid w:val="34F71E1D"/>
    <w:multiLevelType w:val="hybridMultilevel"/>
    <w:tmpl w:val="110429A0"/>
    <w:lvl w:ilvl="0" w:tplc="A240DB48">
      <w:start w:val="1"/>
      <w:numFmt w:val="bullet"/>
      <w:lvlText w:val=""/>
      <w:lvlJc w:val="left"/>
      <w:pPr>
        <w:ind w:left="720" w:hanging="360"/>
      </w:pPr>
      <w:rPr>
        <w:rFonts w:ascii="Symbol" w:hAnsi="Symbol" w:hint="default"/>
      </w:rPr>
    </w:lvl>
    <w:lvl w:ilvl="1" w:tplc="E7BC94DE" w:tentative="1">
      <w:start w:val="1"/>
      <w:numFmt w:val="bullet"/>
      <w:lvlText w:val="o"/>
      <w:lvlJc w:val="left"/>
      <w:pPr>
        <w:ind w:left="1440" w:hanging="360"/>
      </w:pPr>
      <w:rPr>
        <w:rFonts w:ascii="Courier New" w:hAnsi="Courier New" w:cs="Courier New" w:hint="default"/>
      </w:rPr>
    </w:lvl>
    <w:lvl w:ilvl="2" w:tplc="7708129E" w:tentative="1">
      <w:start w:val="1"/>
      <w:numFmt w:val="bullet"/>
      <w:lvlText w:val=""/>
      <w:lvlJc w:val="left"/>
      <w:pPr>
        <w:ind w:left="2160" w:hanging="360"/>
      </w:pPr>
      <w:rPr>
        <w:rFonts w:ascii="Wingdings" w:hAnsi="Wingdings" w:hint="default"/>
      </w:rPr>
    </w:lvl>
    <w:lvl w:ilvl="3" w:tplc="BE622748" w:tentative="1">
      <w:start w:val="1"/>
      <w:numFmt w:val="bullet"/>
      <w:lvlText w:val=""/>
      <w:lvlJc w:val="left"/>
      <w:pPr>
        <w:ind w:left="2880" w:hanging="360"/>
      </w:pPr>
      <w:rPr>
        <w:rFonts w:ascii="Symbol" w:hAnsi="Symbol" w:hint="default"/>
      </w:rPr>
    </w:lvl>
    <w:lvl w:ilvl="4" w:tplc="6818F142" w:tentative="1">
      <w:start w:val="1"/>
      <w:numFmt w:val="bullet"/>
      <w:lvlText w:val="o"/>
      <w:lvlJc w:val="left"/>
      <w:pPr>
        <w:ind w:left="3600" w:hanging="360"/>
      </w:pPr>
      <w:rPr>
        <w:rFonts w:ascii="Courier New" w:hAnsi="Courier New" w:cs="Courier New" w:hint="default"/>
      </w:rPr>
    </w:lvl>
    <w:lvl w:ilvl="5" w:tplc="2D8CB74E" w:tentative="1">
      <w:start w:val="1"/>
      <w:numFmt w:val="bullet"/>
      <w:lvlText w:val=""/>
      <w:lvlJc w:val="left"/>
      <w:pPr>
        <w:ind w:left="4320" w:hanging="360"/>
      </w:pPr>
      <w:rPr>
        <w:rFonts w:ascii="Wingdings" w:hAnsi="Wingdings" w:hint="default"/>
      </w:rPr>
    </w:lvl>
    <w:lvl w:ilvl="6" w:tplc="AF0CDD94" w:tentative="1">
      <w:start w:val="1"/>
      <w:numFmt w:val="bullet"/>
      <w:lvlText w:val=""/>
      <w:lvlJc w:val="left"/>
      <w:pPr>
        <w:ind w:left="5040" w:hanging="360"/>
      </w:pPr>
      <w:rPr>
        <w:rFonts w:ascii="Symbol" w:hAnsi="Symbol" w:hint="default"/>
      </w:rPr>
    </w:lvl>
    <w:lvl w:ilvl="7" w:tplc="12C091FC" w:tentative="1">
      <w:start w:val="1"/>
      <w:numFmt w:val="bullet"/>
      <w:lvlText w:val="o"/>
      <w:lvlJc w:val="left"/>
      <w:pPr>
        <w:ind w:left="5760" w:hanging="360"/>
      </w:pPr>
      <w:rPr>
        <w:rFonts w:ascii="Courier New" w:hAnsi="Courier New" w:cs="Courier New" w:hint="default"/>
      </w:rPr>
    </w:lvl>
    <w:lvl w:ilvl="8" w:tplc="E0FCE604" w:tentative="1">
      <w:start w:val="1"/>
      <w:numFmt w:val="bullet"/>
      <w:lvlText w:val=""/>
      <w:lvlJc w:val="left"/>
      <w:pPr>
        <w:ind w:left="6480" w:hanging="360"/>
      </w:pPr>
      <w:rPr>
        <w:rFonts w:ascii="Wingdings" w:hAnsi="Wingdings" w:hint="default"/>
      </w:rPr>
    </w:lvl>
  </w:abstractNum>
  <w:abstractNum w:abstractNumId="7" w15:restartNumberingAfterBreak="0">
    <w:nsid w:val="35316978"/>
    <w:multiLevelType w:val="hybridMultilevel"/>
    <w:tmpl w:val="F1B2F3E6"/>
    <w:lvl w:ilvl="0" w:tplc="1FC4F664">
      <w:start w:val="1"/>
      <w:numFmt w:val="bullet"/>
      <w:lvlText w:val=""/>
      <w:lvlJc w:val="left"/>
      <w:pPr>
        <w:ind w:left="720" w:hanging="360"/>
      </w:pPr>
      <w:rPr>
        <w:rFonts w:ascii="Symbol" w:hAnsi="Symbol" w:hint="default"/>
      </w:rPr>
    </w:lvl>
    <w:lvl w:ilvl="1" w:tplc="25DE341C" w:tentative="1">
      <w:start w:val="1"/>
      <w:numFmt w:val="bullet"/>
      <w:lvlText w:val="o"/>
      <w:lvlJc w:val="left"/>
      <w:pPr>
        <w:ind w:left="1440" w:hanging="360"/>
      </w:pPr>
      <w:rPr>
        <w:rFonts w:ascii="Courier New" w:hAnsi="Courier New" w:cs="Courier New" w:hint="default"/>
      </w:rPr>
    </w:lvl>
    <w:lvl w:ilvl="2" w:tplc="6128BC62" w:tentative="1">
      <w:start w:val="1"/>
      <w:numFmt w:val="bullet"/>
      <w:lvlText w:val=""/>
      <w:lvlJc w:val="left"/>
      <w:pPr>
        <w:ind w:left="2160" w:hanging="360"/>
      </w:pPr>
      <w:rPr>
        <w:rFonts w:ascii="Wingdings" w:hAnsi="Wingdings" w:hint="default"/>
      </w:rPr>
    </w:lvl>
    <w:lvl w:ilvl="3" w:tplc="7C2C42C2" w:tentative="1">
      <w:start w:val="1"/>
      <w:numFmt w:val="bullet"/>
      <w:lvlText w:val=""/>
      <w:lvlJc w:val="left"/>
      <w:pPr>
        <w:ind w:left="2880" w:hanging="360"/>
      </w:pPr>
      <w:rPr>
        <w:rFonts w:ascii="Symbol" w:hAnsi="Symbol" w:hint="default"/>
      </w:rPr>
    </w:lvl>
    <w:lvl w:ilvl="4" w:tplc="64C8A5E6" w:tentative="1">
      <w:start w:val="1"/>
      <w:numFmt w:val="bullet"/>
      <w:lvlText w:val="o"/>
      <w:lvlJc w:val="left"/>
      <w:pPr>
        <w:ind w:left="3600" w:hanging="360"/>
      </w:pPr>
      <w:rPr>
        <w:rFonts w:ascii="Courier New" w:hAnsi="Courier New" w:cs="Courier New" w:hint="default"/>
      </w:rPr>
    </w:lvl>
    <w:lvl w:ilvl="5" w:tplc="14C8A6D0" w:tentative="1">
      <w:start w:val="1"/>
      <w:numFmt w:val="bullet"/>
      <w:lvlText w:val=""/>
      <w:lvlJc w:val="left"/>
      <w:pPr>
        <w:ind w:left="4320" w:hanging="360"/>
      </w:pPr>
      <w:rPr>
        <w:rFonts w:ascii="Wingdings" w:hAnsi="Wingdings" w:hint="default"/>
      </w:rPr>
    </w:lvl>
    <w:lvl w:ilvl="6" w:tplc="10EA2030" w:tentative="1">
      <w:start w:val="1"/>
      <w:numFmt w:val="bullet"/>
      <w:lvlText w:val=""/>
      <w:lvlJc w:val="left"/>
      <w:pPr>
        <w:ind w:left="5040" w:hanging="360"/>
      </w:pPr>
      <w:rPr>
        <w:rFonts w:ascii="Symbol" w:hAnsi="Symbol" w:hint="default"/>
      </w:rPr>
    </w:lvl>
    <w:lvl w:ilvl="7" w:tplc="48483F42" w:tentative="1">
      <w:start w:val="1"/>
      <w:numFmt w:val="bullet"/>
      <w:lvlText w:val="o"/>
      <w:lvlJc w:val="left"/>
      <w:pPr>
        <w:ind w:left="5760" w:hanging="360"/>
      </w:pPr>
      <w:rPr>
        <w:rFonts w:ascii="Courier New" w:hAnsi="Courier New" w:cs="Courier New" w:hint="default"/>
      </w:rPr>
    </w:lvl>
    <w:lvl w:ilvl="8" w:tplc="5516A0AE" w:tentative="1">
      <w:start w:val="1"/>
      <w:numFmt w:val="bullet"/>
      <w:lvlText w:val=""/>
      <w:lvlJc w:val="left"/>
      <w:pPr>
        <w:ind w:left="6480" w:hanging="360"/>
      </w:pPr>
      <w:rPr>
        <w:rFonts w:ascii="Wingdings" w:hAnsi="Wingdings" w:hint="default"/>
      </w:rPr>
    </w:lvl>
  </w:abstractNum>
  <w:abstractNum w:abstractNumId="8" w15:restartNumberingAfterBreak="0">
    <w:nsid w:val="362159CB"/>
    <w:multiLevelType w:val="hybridMultilevel"/>
    <w:tmpl w:val="FEAA486A"/>
    <w:lvl w:ilvl="0" w:tplc="C9D80B50">
      <w:start w:val="1"/>
      <w:numFmt w:val="bullet"/>
      <w:lvlText w:val=""/>
      <w:lvlJc w:val="left"/>
      <w:pPr>
        <w:ind w:left="1440" w:hanging="360"/>
      </w:pPr>
      <w:rPr>
        <w:rFonts w:ascii="Symbol" w:hAnsi="Symbol" w:hint="default"/>
      </w:rPr>
    </w:lvl>
    <w:lvl w:ilvl="1" w:tplc="52AE55B6" w:tentative="1">
      <w:start w:val="1"/>
      <w:numFmt w:val="bullet"/>
      <w:lvlText w:val="o"/>
      <w:lvlJc w:val="left"/>
      <w:pPr>
        <w:ind w:left="2160" w:hanging="360"/>
      </w:pPr>
      <w:rPr>
        <w:rFonts w:ascii="Courier New" w:hAnsi="Courier New" w:cs="Courier New" w:hint="default"/>
      </w:rPr>
    </w:lvl>
    <w:lvl w:ilvl="2" w:tplc="A262252E" w:tentative="1">
      <w:start w:val="1"/>
      <w:numFmt w:val="bullet"/>
      <w:lvlText w:val=""/>
      <w:lvlJc w:val="left"/>
      <w:pPr>
        <w:ind w:left="2880" w:hanging="360"/>
      </w:pPr>
      <w:rPr>
        <w:rFonts w:ascii="Wingdings" w:hAnsi="Wingdings" w:hint="default"/>
      </w:rPr>
    </w:lvl>
    <w:lvl w:ilvl="3" w:tplc="9C9238B8" w:tentative="1">
      <w:start w:val="1"/>
      <w:numFmt w:val="bullet"/>
      <w:lvlText w:val=""/>
      <w:lvlJc w:val="left"/>
      <w:pPr>
        <w:ind w:left="3600" w:hanging="360"/>
      </w:pPr>
      <w:rPr>
        <w:rFonts w:ascii="Symbol" w:hAnsi="Symbol" w:hint="default"/>
      </w:rPr>
    </w:lvl>
    <w:lvl w:ilvl="4" w:tplc="4DAAC5CE" w:tentative="1">
      <w:start w:val="1"/>
      <w:numFmt w:val="bullet"/>
      <w:lvlText w:val="o"/>
      <w:lvlJc w:val="left"/>
      <w:pPr>
        <w:ind w:left="4320" w:hanging="360"/>
      </w:pPr>
      <w:rPr>
        <w:rFonts w:ascii="Courier New" w:hAnsi="Courier New" w:cs="Courier New" w:hint="default"/>
      </w:rPr>
    </w:lvl>
    <w:lvl w:ilvl="5" w:tplc="F1D66236" w:tentative="1">
      <w:start w:val="1"/>
      <w:numFmt w:val="bullet"/>
      <w:lvlText w:val=""/>
      <w:lvlJc w:val="left"/>
      <w:pPr>
        <w:ind w:left="5040" w:hanging="360"/>
      </w:pPr>
      <w:rPr>
        <w:rFonts w:ascii="Wingdings" w:hAnsi="Wingdings" w:hint="default"/>
      </w:rPr>
    </w:lvl>
    <w:lvl w:ilvl="6" w:tplc="224406AE" w:tentative="1">
      <w:start w:val="1"/>
      <w:numFmt w:val="bullet"/>
      <w:lvlText w:val=""/>
      <w:lvlJc w:val="left"/>
      <w:pPr>
        <w:ind w:left="5760" w:hanging="360"/>
      </w:pPr>
      <w:rPr>
        <w:rFonts w:ascii="Symbol" w:hAnsi="Symbol" w:hint="default"/>
      </w:rPr>
    </w:lvl>
    <w:lvl w:ilvl="7" w:tplc="98742B8C" w:tentative="1">
      <w:start w:val="1"/>
      <w:numFmt w:val="bullet"/>
      <w:lvlText w:val="o"/>
      <w:lvlJc w:val="left"/>
      <w:pPr>
        <w:ind w:left="6480" w:hanging="360"/>
      </w:pPr>
      <w:rPr>
        <w:rFonts w:ascii="Courier New" w:hAnsi="Courier New" w:cs="Courier New" w:hint="default"/>
      </w:rPr>
    </w:lvl>
    <w:lvl w:ilvl="8" w:tplc="00D06F98" w:tentative="1">
      <w:start w:val="1"/>
      <w:numFmt w:val="bullet"/>
      <w:lvlText w:val=""/>
      <w:lvlJc w:val="left"/>
      <w:pPr>
        <w:ind w:left="7200" w:hanging="360"/>
      </w:pPr>
      <w:rPr>
        <w:rFonts w:ascii="Wingdings" w:hAnsi="Wingdings" w:hint="default"/>
      </w:rPr>
    </w:lvl>
  </w:abstractNum>
  <w:abstractNum w:abstractNumId="9" w15:restartNumberingAfterBreak="0">
    <w:nsid w:val="3C025681"/>
    <w:multiLevelType w:val="hybridMultilevel"/>
    <w:tmpl w:val="95DCB55C"/>
    <w:lvl w:ilvl="0" w:tplc="8ACACC62">
      <w:start w:val="1"/>
      <w:numFmt w:val="decimal"/>
      <w:lvlText w:val="%1."/>
      <w:lvlJc w:val="left"/>
      <w:pPr>
        <w:ind w:left="720" w:hanging="360"/>
      </w:pPr>
    </w:lvl>
    <w:lvl w:ilvl="1" w:tplc="6966DE18" w:tentative="1">
      <w:start w:val="1"/>
      <w:numFmt w:val="lowerLetter"/>
      <w:lvlText w:val="%2."/>
      <w:lvlJc w:val="left"/>
      <w:pPr>
        <w:ind w:left="1440" w:hanging="360"/>
      </w:pPr>
    </w:lvl>
    <w:lvl w:ilvl="2" w:tplc="BBAC57F6" w:tentative="1">
      <w:start w:val="1"/>
      <w:numFmt w:val="lowerRoman"/>
      <w:lvlText w:val="%3."/>
      <w:lvlJc w:val="right"/>
      <w:pPr>
        <w:ind w:left="2160" w:hanging="180"/>
      </w:pPr>
    </w:lvl>
    <w:lvl w:ilvl="3" w:tplc="DE4E01CA" w:tentative="1">
      <w:start w:val="1"/>
      <w:numFmt w:val="decimal"/>
      <w:lvlText w:val="%4."/>
      <w:lvlJc w:val="left"/>
      <w:pPr>
        <w:ind w:left="2880" w:hanging="360"/>
      </w:pPr>
    </w:lvl>
    <w:lvl w:ilvl="4" w:tplc="F1B09F5A" w:tentative="1">
      <w:start w:val="1"/>
      <w:numFmt w:val="lowerLetter"/>
      <w:lvlText w:val="%5."/>
      <w:lvlJc w:val="left"/>
      <w:pPr>
        <w:ind w:left="3600" w:hanging="360"/>
      </w:pPr>
    </w:lvl>
    <w:lvl w:ilvl="5" w:tplc="C2EC94E2" w:tentative="1">
      <w:start w:val="1"/>
      <w:numFmt w:val="lowerRoman"/>
      <w:lvlText w:val="%6."/>
      <w:lvlJc w:val="right"/>
      <w:pPr>
        <w:ind w:left="4320" w:hanging="180"/>
      </w:pPr>
    </w:lvl>
    <w:lvl w:ilvl="6" w:tplc="3BDCF862" w:tentative="1">
      <w:start w:val="1"/>
      <w:numFmt w:val="decimal"/>
      <w:lvlText w:val="%7."/>
      <w:lvlJc w:val="left"/>
      <w:pPr>
        <w:ind w:left="5040" w:hanging="360"/>
      </w:pPr>
    </w:lvl>
    <w:lvl w:ilvl="7" w:tplc="5E7892E6" w:tentative="1">
      <w:start w:val="1"/>
      <w:numFmt w:val="lowerLetter"/>
      <w:lvlText w:val="%8."/>
      <w:lvlJc w:val="left"/>
      <w:pPr>
        <w:ind w:left="5760" w:hanging="360"/>
      </w:pPr>
    </w:lvl>
    <w:lvl w:ilvl="8" w:tplc="1F7AE2C6" w:tentative="1">
      <w:start w:val="1"/>
      <w:numFmt w:val="lowerRoman"/>
      <w:lvlText w:val="%9."/>
      <w:lvlJc w:val="right"/>
      <w:pPr>
        <w:ind w:left="6480" w:hanging="180"/>
      </w:pPr>
    </w:lvl>
  </w:abstractNum>
  <w:abstractNum w:abstractNumId="10" w15:restartNumberingAfterBreak="0">
    <w:nsid w:val="3C7A4F74"/>
    <w:multiLevelType w:val="hybridMultilevel"/>
    <w:tmpl w:val="9910AAEE"/>
    <w:lvl w:ilvl="0" w:tplc="AE626000">
      <w:start w:val="1"/>
      <w:numFmt w:val="decimal"/>
      <w:lvlText w:val="%1)"/>
      <w:lvlJc w:val="left"/>
      <w:pPr>
        <w:ind w:left="720" w:hanging="360"/>
      </w:pPr>
      <w:rPr>
        <w:rFonts w:hint="default"/>
      </w:rPr>
    </w:lvl>
    <w:lvl w:ilvl="1" w:tplc="4BC68142" w:tentative="1">
      <w:start w:val="1"/>
      <w:numFmt w:val="lowerLetter"/>
      <w:lvlText w:val="%2."/>
      <w:lvlJc w:val="left"/>
      <w:pPr>
        <w:ind w:left="1440" w:hanging="360"/>
      </w:pPr>
    </w:lvl>
    <w:lvl w:ilvl="2" w:tplc="42AAFC90" w:tentative="1">
      <w:start w:val="1"/>
      <w:numFmt w:val="lowerRoman"/>
      <w:lvlText w:val="%3."/>
      <w:lvlJc w:val="right"/>
      <w:pPr>
        <w:ind w:left="2160" w:hanging="180"/>
      </w:pPr>
    </w:lvl>
    <w:lvl w:ilvl="3" w:tplc="D2E41858" w:tentative="1">
      <w:start w:val="1"/>
      <w:numFmt w:val="decimal"/>
      <w:lvlText w:val="%4."/>
      <w:lvlJc w:val="left"/>
      <w:pPr>
        <w:ind w:left="2880" w:hanging="360"/>
      </w:pPr>
    </w:lvl>
    <w:lvl w:ilvl="4" w:tplc="43F20670" w:tentative="1">
      <w:start w:val="1"/>
      <w:numFmt w:val="lowerLetter"/>
      <w:lvlText w:val="%5."/>
      <w:lvlJc w:val="left"/>
      <w:pPr>
        <w:ind w:left="3600" w:hanging="360"/>
      </w:pPr>
    </w:lvl>
    <w:lvl w:ilvl="5" w:tplc="72A814E0" w:tentative="1">
      <w:start w:val="1"/>
      <w:numFmt w:val="lowerRoman"/>
      <w:lvlText w:val="%6."/>
      <w:lvlJc w:val="right"/>
      <w:pPr>
        <w:ind w:left="4320" w:hanging="180"/>
      </w:pPr>
    </w:lvl>
    <w:lvl w:ilvl="6" w:tplc="22544348" w:tentative="1">
      <w:start w:val="1"/>
      <w:numFmt w:val="decimal"/>
      <w:lvlText w:val="%7."/>
      <w:lvlJc w:val="left"/>
      <w:pPr>
        <w:ind w:left="5040" w:hanging="360"/>
      </w:pPr>
    </w:lvl>
    <w:lvl w:ilvl="7" w:tplc="8B8E2D5E" w:tentative="1">
      <w:start w:val="1"/>
      <w:numFmt w:val="lowerLetter"/>
      <w:lvlText w:val="%8."/>
      <w:lvlJc w:val="left"/>
      <w:pPr>
        <w:ind w:left="5760" w:hanging="360"/>
      </w:pPr>
    </w:lvl>
    <w:lvl w:ilvl="8" w:tplc="DB560F78" w:tentative="1">
      <w:start w:val="1"/>
      <w:numFmt w:val="lowerRoman"/>
      <w:lvlText w:val="%9."/>
      <w:lvlJc w:val="right"/>
      <w:pPr>
        <w:ind w:left="6480" w:hanging="180"/>
      </w:pPr>
    </w:lvl>
  </w:abstractNum>
  <w:abstractNum w:abstractNumId="11" w15:restartNumberingAfterBreak="0">
    <w:nsid w:val="3CB407D3"/>
    <w:multiLevelType w:val="hybridMultilevel"/>
    <w:tmpl w:val="055ABDA0"/>
    <w:lvl w:ilvl="0" w:tplc="D4D6C7B0">
      <w:start w:val="1"/>
      <w:numFmt w:val="decimal"/>
      <w:lvlText w:val="%1)"/>
      <w:lvlJc w:val="left"/>
      <w:pPr>
        <w:ind w:left="720" w:hanging="360"/>
      </w:pPr>
      <w:rPr>
        <w:rFonts w:hint="default"/>
      </w:rPr>
    </w:lvl>
    <w:lvl w:ilvl="1" w:tplc="471A0A28" w:tentative="1">
      <w:start w:val="1"/>
      <w:numFmt w:val="lowerLetter"/>
      <w:lvlText w:val="%2."/>
      <w:lvlJc w:val="left"/>
      <w:pPr>
        <w:ind w:left="1440" w:hanging="360"/>
      </w:pPr>
    </w:lvl>
    <w:lvl w:ilvl="2" w:tplc="E2D24534" w:tentative="1">
      <w:start w:val="1"/>
      <w:numFmt w:val="lowerRoman"/>
      <w:lvlText w:val="%3."/>
      <w:lvlJc w:val="right"/>
      <w:pPr>
        <w:ind w:left="2160" w:hanging="180"/>
      </w:pPr>
    </w:lvl>
    <w:lvl w:ilvl="3" w:tplc="4BB6033E" w:tentative="1">
      <w:start w:val="1"/>
      <w:numFmt w:val="decimal"/>
      <w:lvlText w:val="%4."/>
      <w:lvlJc w:val="left"/>
      <w:pPr>
        <w:ind w:left="2880" w:hanging="360"/>
      </w:pPr>
    </w:lvl>
    <w:lvl w:ilvl="4" w:tplc="B1A6993A" w:tentative="1">
      <w:start w:val="1"/>
      <w:numFmt w:val="lowerLetter"/>
      <w:lvlText w:val="%5."/>
      <w:lvlJc w:val="left"/>
      <w:pPr>
        <w:ind w:left="3600" w:hanging="360"/>
      </w:pPr>
    </w:lvl>
    <w:lvl w:ilvl="5" w:tplc="BE4612D2" w:tentative="1">
      <w:start w:val="1"/>
      <w:numFmt w:val="lowerRoman"/>
      <w:lvlText w:val="%6."/>
      <w:lvlJc w:val="right"/>
      <w:pPr>
        <w:ind w:left="4320" w:hanging="180"/>
      </w:pPr>
    </w:lvl>
    <w:lvl w:ilvl="6" w:tplc="51EC5822" w:tentative="1">
      <w:start w:val="1"/>
      <w:numFmt w:val="decimal"/>
      <w:lvlText w:val="%7."/>
      <w:lvlJc w:val="left"/>
      <w:pPr>
        <w:ind w:left="5040" w:hanging="360"/>
      </w:pPr>
    </w:lvl>
    <w:lvl w:ilvl="7" w:tplc="A424A0FE" w:tentative="1">
      <w:start w:val="1"/>
      <w:numFmt w:val="lowerLetter"/>
      <w:lvlText w:val="%8."/>
      <w:lvlJc w:val="left"/>
      <w:pPr>
        <w:ind w:left="5760" w:hanging="360"/>
      </w:pPr>
    </w:lvl>
    <w:lvl w:ilvl="8" w:tplc="A31CE7E6" w:tentative="1">
      <w:start w:val="1"/>
      <w:numFmt w:val="lowerRoman"/>
      <w:lvlText w:val="%9."/>
      <w:lvlJc w:val="right"/>
      <w:pPr>
        <w:ind w:left="6480" w:hanging="180"/>
      </w:pPr>
    </w:lvl>
  </w:abstractNum>
  <w:abstractNum w:abstractNumId="12" w15:restartNumberingAfterBreak="0">
    <w:nsid w:val="4274172C"/>
    <w:multiLevelType w:val="hybridMultilevel"/>
    <w:tmpl w:val="51B4EDA0"/>
    <w:lvl w:ilvl="0" w:tplc="F0209D92">
      <w:start w:val="1"/>
      <w:numFmt w:val="bullet"/>
      <w:lvlText w:val=""/>
      <w:lvlJc w:val="left"/>
      <w:pPr>
        <w:ind w:left="1080" w:hanging="360"/>
      </w:pPr>
      <w:rPr>
        <w:rFonts w:ascii="Symbol" w:hAnsi="Symbol" w:hint="default"/>
      </w:rPr>
    </w:lvl>
    <w:lvl w:ilvl="1" w:tplc="8B1059B4" w:tentative="1">
      <w:start w:val="1"/>
      <w:numFmt w:val="bullet"/>
      <w:lvlText w:val="o"/>
      <w:lvlJc w:val="left"/>
      <w:pPr>
        <w:ind w:left="1800" w:hanging="360"/>
      </w:pPr>
      <w:rPr>
        <w:rFonts w:ascii="Courier New" w:hAnsi="Courier New" w:cs="Courier New" w:hint="default"/>
      </w:rPr>
    </w:lvl>
    <w:lvl w:ilvl="2" w:tplc="CF8CD51E" w:tentative="1">
      <w:start w:val="1"/>
      <w:numFmt w:val="bullet"/>
      <w:lvlText w:val=""/>
      <w:lvlJc w:val="left"/>
      <w:pPr>
        <w:ind w:left="2520" w:hanging="360"/>
      </w:pPr>
      <w:rPr>
        <w:rFonts w:ascii="Wingdings" w:hAnsi="Wingdings" w:hint="default"/>
      </w:rPr>
    </w:lvl>
    <w:lvl w:ilvl="3" w:tplc="5D5E53DE" w:tentative="1">
      <w:start w:val="1"/>
      <w:numFmt w:val="bullet"/>
      <w:lvlText w:val=""/>
      <w:lvlJc w:val="left"/>
      <w:pPr>
        <w:ind w:left="3240" w:hanging="360"/>
      </w:pPr>
      <w:rPr>
        <w:rFonts w:ascii="Symbol" w:hAnsi="Symbol" w:hint="default"/>
      </w:rPr>
    </w:lvl>
    <w:lvl w:ilvl="4" w:tplc="C71CF040" w:tentative="1">
      <w:start w:val="1"/>
      <w:numFmt w:val="bullet"/>
      <w:lvlText w:val="o"/>
      <w:lvlJc w:val="left"/>
      <w:pPr>
        <w:ind w:left="3960" w:hanging="360"/>
      </w:pPr>
      <w:rPr>
        <w:rFonts w:ascii="Courier New" w:hAnsi="Courier New" w:cs="Courier New" w:hint="default"/>
      </w:rPr>
    </w:lvl>
    <w:lvl w:ilvl="5" w:tplc="72D60E04" w:tentative="1">
      <w:start w:val="1"/>
      <w:numFmt w:val="bullet"/>
      <w:lvlText w:val=""/>
      <w:lvlJc w:val="left"/>
      <w:pPr>
        <w:ind w:left="4680" w:hanging="360"/>
      </w:pPr>
      <w:rPr>
        <w:rFonts w:ascii="Wingdings" w:hAnsi="Wingdings" w:hint="default"/>
      </w:rPr>
    </w:lvl>
    <w:lvl w:ilvl="6" w:tplc="20CA2DB6" w:tentative="1">
      <w:start w:val="1"/>
      <w:numFmt w:val="bullet"/>
      <w:lvlText w:val=""/>
      <w:lvlJc w:val="left"/>
      <w:pPr>
        <w:ind w:left="5400" w:hanging="360"/>
      </w:pPr>
      <w:rPr>
        <w:rFonts w:ascii="Symbol" w:hAnsi="Symbol" w:hint="default"/>
      </w:rPr>
    </w:lvl>
    <w:lvl w:ilvl="7" w:tplc="01D000D6" w:tentative="1">
      <w:start w:val="1"/>
      <w:numFmt w:val="bullet"/>
      <w:lvlText w:val="o"/>
      <w:lvlJc w:val="left"/>
      <w:pPr>
        <w:ind w:left="6120" w:hanging="360"/>
      </w:pPr>
      <w:rPr>
        <w:rFonts w:ascii="Courier New" w:hAnsi="Courier New" w:cs="Courier New" w:hint="default"/>
      </w:rPr>
    </w:lvl>
    <w:lvl w:ilvl="8" w:tplc="82C2C456" w:tentative="1">
      <w:start w:val="1"/>
      <w:numFmt w:val="bullet"/>
      <w:lvlText w:val=""/>
      <w:lvlJc w:val="left"/>
      <w:pPr>
        <w:ind w:left="6840" w:hanging="360"/>
      </w:pPr>
      <w:rPr>
        <w:rFonts w:ascii="Wingdings" w:hAnsi="Wingdings" w:hint="default"/>
      </w:rPr>
    </w:lvl>
  </w:abstractNum>
  <w:abstractNum w:abstractNumId="13" w15:restartNumberingAfterBreak="0">
    <w:nsid w:val="443848F3"/>
    <w:multiLevelType w:val="hybridMultilevel"/>
    <w:tmpl w:val="9C168262"/>
    <w:lvl w:ilvl="0" w:tplc="AB4E5A3C">
      <w:start w:val="1"/>
      <w:numFmt w:val="bullet"/>
      <w:lvlText w:val=""/>
      <w:lvlJc w:val="left"/>
      <w:pPr>
        <w:ind w:left="720" w:hanging="360"/>
      </w:pPr>
      <w:rPr>
        <w:rFonts w:ascii="Symbol" w:hAnsi="Symbol" w:hint="default"/>
      </w:rPr>
    </w:lvl>
    <w:lvl w:ilvl="1" w:tplc="0FD6C1D8" w:tentative="1">
      <w:start w:val="1"/>
      <w:numFmt w:val="bullet"/>
      <w:lvlText w:val="o"/>
      <w:lvlJc w:val="left"/>
      <w:pPr>
        <w:ind w:left="1440" w:hanging="360"/>
      </w:pPr>
      <w:rPr>
        <w:rFonts w:ascii="Courier New" w:hAnsi="Courier New" w:cs="Courier New" w:hint="default"/>
      </w:rPr>
    </w:lvl>
    <w:lvl w:ilvl="2" w:tplc="EFE4C164" w:tentative="1">
      <w:start w:val="1"/>
      <w:numFmt w:val="bullet"/>
      <w:lvlText w:val=""/>
      <w:lvlJc w:val="left"/>
      <w:pPr>
        <w:ind w:left="2160" w:hanging="360"/>
      </w:pPr>
      <w:rPr>
        <w:rFonts w:ascii="Wingdings" w:hAnsi="Wingdings" w:hint="default"/>
      </w:rPr>
    </w:lvl>
    <w:lvl w:ilvl="3" w:tplc="BC0CBD7A" w:tentative="1">
      <w:start w:val="1"/>
      <w:numFmt w:val="bullet"/>
      <w:lvlText w:val=""/>
      <w:lvlJc w:val="left"/>
      <w:pPr>
        <w:ind w:left="2880" w:hanging="360"/>
      </w:pPr>
      <w:rPr>
        <w:rFonts w:ascii="Symbol" w:hAnsi="Symbol" w:hint="default"/>
      </w:rPr>
    </w:lvl>
    <w:lvl w:ilvl="4" w:tplc="A25C2C4A" w:tentative="1">
      <w:start w:val="1"/>
      <w:numFmt w:val="bullet"/>
      <w:lvlText w:val="o"/>
      <w:lvlJc w:val="left"/>
      <w:pPr>
        <w:ind w:left="3600" w:hanging="360"/>
      </w:pPr>
      <w:rPr>
        <w:rFonts w:ascii="Courier New" w:hAnsi="Courier New" w:cs="Courier New" w:hint="default"/>
      </w:rPr>
    </w:lvl>
    <w:lvl w:ilvl="5" w:tplc="5B4CC5F8" w:tentative="1">
      <w:start w:val="1"/>
      <w:numFmt w:val="bullet"/>
      <w:lvlText w:val=""/>
      <w:lvlJc w:val="left"/>
      <w:pPr>
        <w:ind w:left="4320" w:hanging="360"/>
      </w:pPr>
      <w:rPr>
        <w:rFonts w:ascii="Wingdings" w:hAnsi="Wingdings" w:hint="default"/>
      </w:rPr>
    </w:lvl>
    <w:lvl w:ilvl="6" w:tplc="75442DF4" w:tentative="1">
      <w:start w:val="1"/>
      <w:numFmt w:val="bullet"/>
      <w:lvlText w:val=""/>
      <w:lvlJc w:val="left"/>
      <w:pPr>
        <w:ind w:left="5040" w:hanging="360"/>
      </w:pPr>
      <w:rPr>
        <w:rFonts w:ascii="Symbol" w:hAnsi="Symbol" w:hint="default"/>
      </w:rPr>
    </w:lvl>
    <w:lvl w:ilvl="7" w:tplc="395C108C" w:tentative="1">
      <w:start w:val="1"/>
      <w:numFmt w:val="bullet"/>
      <w:lvlText w:val="o"/>
      <w:lvlJc w:val="left"/>
      <w:pPr>
        <w:ind w:left="5760" w:hanging="360"/>
      </w:pPr>
      <w:rPr>
        <w:rFonts w:ascii="Courier New" w:hAnsi="Courier New" w:cs="Courier New" w:hint="default"/>
      </w:rPr>
    </w:lvl>
    <w:lvl w:ilvl="8" w:tplc="4DFC3FD8" w:tentative="1">
      <w:start w:val="1"/>
      <w:numFmt w:val="bullet"/>
      <w:lvlText w:val=""/>
      <w:lvlJc w:val="left"/>
      <w:pPr>
        <w:ind w:left="6480" w:hanging="360"/>
      </w:pPr>
      <w:rPr>
        <w:rFonts w:ascii="Wingdings" w:hAnsi="Wingdings" w:hint="default"/>
      </w:rPr>
    </w:lvl>
  </w:abstractNum>
  <w:abstractNum w:abstractNumId="14" w15:restartNumberingAfterBreak="0">
    <w:nsid w:val="44D14314"/>
    <w:multiLevelType w:val="hybridMultilevel"/>
    <w:tmpl w:val="3A5C3DA8"/>
    <w:lvl w:ilvl="0" w:tplc="78E69A16">
      <w:start w:val="1"/>
      <w:numFmt w:val="bullet"/>
      <w:lvlText w:val=""/>
      <w:lvlJc w:val="left"/>
      <w:pPr>
        <w:ind w:left="360" w:hanging="360"/>
      </w:pPr>
      <w:rPr>
        <w:rFonts w:ascii="Symbol" w:hAnsi="Symbol" w:hint="default"/>
      </w:rPr>
    </w:lvl>
    <w:lvl w:ilvl="1" w:tplc="B47C8BD0" w:tentative="1">
      <w:start w:val="1"/>
      <w:numFmt w:val="bullet"/>
      <w:lvlText w:val="o"/>
      <w:lvlJc w:val="left"/>
      <w:pPr>
        <w:ind w:left="1080" w:hanging="360"/>
      </w:pPr>
      <w:rPr>
        <w:rFonts w:ascii="Courier New" w:hAnsi="Courier New" w:cs="Courier New" w:hint="default"/>
      </w:rPr>
    </w:lvl>
    <w:lvl w:ilvl="2" w:tplc="23C81B46" w:tentative="1">
      <w:start w:val="1"/>
      <w:numFmt w:val="bullet"/>
      <w:lvlText w:val=""/>
      <w:lvlJc w:val="left"/>
      <w:pPr>
        <w:ind w:left="1800" w:hanging="360"/>
      </w:pPr>
      <w:rPr>
        <w:rFonts w:ascii="Wingdings" w:hAnsi="Wingdings" w:hint="default"/>
      </w:rPr>
    </w:lvl>
    <w:lvl w:ilvl="3" w:tplc="8CC00CCA" w:tentative="1">
      <w:start w:val="1"/>
      <w:numFmt w:val="bullet"/>
      <w:lvlText w:val=""/>
      <w:lvlJc w:val="left"/>
      <w:pPr>
        <w:ind w:left="2520" w:hanging="360"/>
      </w:pPr>
      <w:rPr>
        <w:rFonts w:ascii="Symbol" w:hAnsi="Symbol" w:hint="default"/>
      </w:rPr>
    </w:lvl>
    <w:lvl w:ilvl="4" w:tplc="F0082644" w:tentative="1">
      <w:start w:val="1"/>
      <w:numFmt w:val="bullet"/>
      <w:lvlText w:val="o"/>
      <w:lvlJc w:val="left"/>
      <w:pPr>
        <w:ind w:left="3240" w:hanging="360"/>
      </w:pPr>
      <w:rPr>
        <w:rFonts w:ascii="Courier New" w:hAnsi="Courier New" w:cs="Courier New" w:hint="default"/>
      </w:rPr>
    </w:lvl>
    <w:lvl w:ilvl="5" w:tplc="63702CD4" w:tentative="1">
      <w:start w:val="1"/>
      <w:numFmt w:val="bullet"/>
      <w:lvlText w:val=""/>
      <w:lvlJc w:val="left"/>
      <w:pPr>
        <w:ind w:left="3960" w:hanging="360"/>
      </w:pPr>
      <w:rPr>
        <w:rFonts w:ascii="Wingdings" w:hAnsi="Wingdings" w:hint="default"/>
      </w:rPr>
    </w:lvl>
    <w:lvl w:ilvl="6" w:tplc="3CD2C99E" w:tentative="1">
      <w:start w:val="1"/>
      <w:numFmt w:val="bullet"/>
      <w:lvlText w:val=""/>
      <w:lvlJc w:val="left"/>
      <w:pPr>
        <w:ind w:left="4680" w:hanging="360"/>
      </w:pPr>
      <w:rPr>
        <w:rFonts w:ascii="Symbol" w:hAnsi="Symbol" w:hint="default"/>
      </w:rPr>
    </w:lvl>
    <w:lvl w:ilvl="7" w:tplc="486CB492" w:tentative="1">
      <w:start w:val="1"/>
      <w:numFmt w:val="bullet"/>
      <w:lvlText w:val="o"/>
      <w:lvlJc w:val="left"/>
      <w:pPr>
        <w:ind w:left="5400" w:hanging="360"/>
      </w:pPr>
      <w:rPr>
        <w:rFonts w:ascii="Courier New" w:hAnsi="Courier New" w:cs="Courier New" w:hint="default"/>
      </w:rPr>
    </w:lvl>
    <w:lvl w:ilvl="8" w:tplc="EB1E7574" w:tentative="1">
      <w:start w:val="1"/>
      <w:numFmt w:val="bullet"/>
      <w:lvlText w:val=""/>
      <w:lvlJc w:val="left"/>
      <w:pPr>
        <w:ind w:left="6120" w:hanging="360"/>
      </w:pPr>
      <w:rPr>
        <w:rFonts w:ascii="Wingdings" w:hAnsi="Wingdings" w:hint="default"/>
      </w:rPr>
    </w:lvl>
  </w:abstractNum>
  <w:abstractNum w:abstractNumId="15" w15:restartNumberingAfterBreak="0">
    <w:nsid w:val="600C74CA"/>
    <w:multiLevelType w:val="hybridMultilevel"/>
    <w:tmpl w:val="8D78DE72"/>
    <w:lvl w:ilvl="0" w:tplc="146239FC">
      <w:start w:val="1"/>
      <w:numFmt w:val="decimal"/>
      <w:lvlText w:val="%1."/>
      <w:lvlJc w:val="left"/>
      <w:pPr>
        <w:ind w:left="1080" w:hanging="360"/>
      </w:pPr>
      <w:rPr>
        <w:rFonts w:hint="default"/>
      </w:rPr>
    </w:lvl>
    <w:lvl w:ilvl="1" w:tplc="F4169572" w:tentative="1">
      <w:start w:val="1"/>
      <w:numFmt w:val="lowerLetter"/>
      <w:lvlText w:val="%2."/>
      <w:lvlJc w:val="left"/>
      <w:pPr>
        <w:ind w:left="1800" w:hanging="360"/>
      </w:pPr>
    </w:lvl>
    <w:lvl w:ilvl="2" w:tplc="B6464224" w:tentative="1">
      <w:start w:val="1"/>
      <w:numFmt w:val="lowerRoman"/>
      <w:lvlText w:val="%3."/>
      <w:lvlJc w:val="right"/>
      <w:pPr>
        <w:ind w:left="2520" w:hanging="180"/>
      </w:pPr>
    </w:lvl>
    <w:lvl w:ilvl="3" w:tplc="DEA85CA2" w:tentative="1">
      <w:start w:val="1"/>
      <w:numFmt w:val="decimal"/>
      <w:lvlText w:val="%4."/>
      <w:lvlJc w:val="left"/>
      <w:pPr>
        <w:ind w:left="3240" w:hanging="360"/>
      </w:pPr>
    </w:lvl>
    <w:lvl w:ilvl="4" w:tplc="0F325C2A" w:tentative="1">
      <w:start w:val="1"/>
      <w:numFmt w:val="lowerLetter"/>
      <w:lvlText w:val="%5."/>
      <w:lvlJc w:val="left"/>
      <w:pPr>
        <w:ind w:left="3960" w:hanging="360"/>
      </w:pPr>
    </w:lvl>
    <w:lvl w:ilvl="5" w:tplc="478E94FA" w:tentative="1">
      <w:start w:val="1"/>
      <w:numFmt w:val="lowerRoman"/>
      <w:lvlText w:val="%6."/>
      <w:lvlJc w:val="right"/>
      <w:pPr>
        <w:ind w:left="4680" w:hanging="180"/>
      </w:pPr>
    </w:lvl>
    <w:lvl w:ilvl="6" w:tplc="E658674C" w:tentative="1">
      <w:start w:val="1"/>
      <w:numFmt w:val="decimal"/>
      <w:lvlText w:val="%7."/>
      <w:lvlJc w:val="left"/>
      <w:pPr>
        <w:ind w:left="5400" w:hanging="360"/>
      </w:pPr>
    </w:lvl>
    <w:lvl w:ilvl="7" w:tplc="694AD37A" w:tentative="1">
      <w:start w:val="1"/>
      <w:numFmt w:val="lowerLetter"/>
      <w:lvlText w:val="%8."/>
      <w:lvlJc w:val="left"/>
      <w:pPr>
        <w:ind w:left="6120" w:hanging="360"/>
      </w:pPr>
    </w:lvl>
    <w:lvl w:ilvl="8" w:tplc="951CFEA0" w:tentative="1">
      <w:start w:val="1"/>
      <w:numFmt w:val="lowerRoman"/>
      <w:lvlText w:val="%9."/>
      <w:lvlJc w:val="right"/>
      <w:pPr>
        <w:ind w:left="6840" w:hanging="180"/>
      </w:pPr>
    </w:lvl>
  </w:abstractNum>
  <w:abstractNum w:abstractNumId="16" w15:restartNumberingAfterBreak="0">
    <w:nsid w:val="62C904E7"/>
    <w:multiLevelType w:val="hybridMultilevel"/>
    <w:tmpl w:val="A3104042"/>
    <w:lvl w:ilvl="0" w:tplc="CA245CC8">
      <w:start w:val="1"/>
      <w:numFmt w:val="bullet"/>
      <w:lvlText w:val=""/>
      <w:lvlJc w:val="left"/>
      <w:pPr>
        <w:ind w:left="720" w:hanging="360"/>
      </w:pPr>
      <w:rPr>
        <w:rFonts w:ascii="Symbol" w:hAnsi="Symbol" w:hint="default"/>
      </w:rPr>
    </w:lvl>
    <w:lvl w:ilvl="1" w:tplc="EA683C76" w:tentative="1">
      <w:start w:val="1"/>
      <w:numFmt w:val="bullet"/>
      <w:lvlText w:val="o"/>
      <w:lvlJc w:val="left"/>
      <w:pPr>
        <w:ind w:left="1440" w:hanging="360"/>
      </w:pPr>
      <w:rPr>
        <w:rFonts w:ascii="Courier New" w:hAnsi="Courier New" w:cs="Courier New" w:hint="default"/>
      </w:rPr>
    </w:lvl>
    <w:lvl w:ilvl="2" w:tplc="CC0C9C58" w:tentative="1">
      <w:start w:val="1"/>
      <w:numFmt w:val="bullet"/>
      <w:lvlText w:val=""/>
      <w:lvlJc w:val="left"/>
      <w:pPr>
        <w:ind w:left="2160" w:hanging="360"/>
      </w:pPr>
      <w:rPr>
        <w:rFonts w:ascii="Wingdings" w:hAnsi="Wingdings" w:hint="default"/>
      </w:rPr>
    </w:lvl>
    <w:lvl w:ilvl="3" w:tplc="5D588212" w:tentative="1">
      <w:start w:val="1"/>
      <w:numFmt w:val="bullet"/>
      <w:lvlText w:val=""/>
      <w:lvlJc w:val="left"/>
      <w:pPr>
        <w:ind w:left="2880" w:hanging="360"/>
      </w:pPr>
      <w:rPr>
        <w:rFonts w:ascii="Symbol" w:hAnsi="Symbol" w:hint="default"/>
      </w:rPr>
    </w:lvl>
    <w:lvl w:ilvl="4" w:tplc="71B80E4E" w:tentative="1">
      <w:start w:val="1"/>
      <w:numFmt w:val="bullet"/>
      <w:lvlText w:val="o"/>
      <w:lvlJc w:val="left"/>
      <w:pPr>
        <w:ind w:left="3600" w:hanging="360"/>
      </w:pPr>
      <w:rPr>
        <w:rFonts w:ascii="Courier New" w:hAnsi="Courier New" w:cs="Courier New" w:hint="default"/>
      </w:rPr>
    </w:lvl>
    <w:lvl w:ilvl="5" w:tplc="3B602DB4" w:tentative="1">
      <w:start w:val="1"/>
      <w:numFmt w:val="bullet"/>
      <w:lvlText w:val=""/>
      <w:lvlJc w:val="left"/>
      <w:pPr>
        <w:ind w:left="4320" w:hanging="360"/>
      </w:pPr>
      <w:rPr>
        <w:rFonts w:ascii="Wingdings" w:hAnsi="Wingdings" w:hint="default"/>
      </w:rPr>
    </w:lvl>
    <w:lvl w:ilvl="6" w:tplc="CD364246" w:tentative="1">
      <w:start w:val="1"/>
      <w:numFmt w:val="bullet"/>
      <w:lvlText w:val=""/>
      <w:lvlJc w:val="left"/>
      <w:pPr>
        <w:ind w:left="5040" w:hanging="360"/>
      </w:pPr>
      <w:rPr>
        <w:rFonts w:ascii="Symbol" w:hAnsi="Symbol" w:hint="default"/>
      </w:rPr>
    </w:lvl>
    <w:lvl w:ilvl="7" w:tplc="D23E2E0C" w:tentative="1">
      <w:start w:val="1"/>
      <w:numFmt w:val="bullet"/>
      <w:lvlText w:val="o"/>
      <w:lvlJc w:val="left"/>
      <w:pPr>
        <w:ind w:left="5760" w:hanging="360"/>
      </w:pPr>
      <w:rPr>
        <w:rFonts w:ascii="Courier New" w:hAnsi="Courier New" w:cs="Courier New" w:hint="default"/>
      </w:rPr>
    </w:lvl>
    <w:lvl w:ilvl="8" w:tplc="128CDD16" w:tentative="1">
      <w:start w:val="1"/>
      <w:numFmt w:val="bullet"/>
      <w:lvlText w:val=""/>
      <w:lvlJc w:val="left"/>
      <w:pPr>
        <w:ind w:left="6480" w:hanging="360"/>
      </w:pPr>
      <w:rPr>
        <w:rFonts w:ascii="Wingdings" w:hAnsi="Wingdings" w:hint="default"/>
      </w:rPr>
    </w:lvl>
  </w:abstractNum>
  <w:abstractNum w:abstractNumId="17" w15:restartNumberingAfterBreak="0">
    <w:nsid w:val="646E17E1"/>
    <w:multiLevelType w:val="hybridMultilevel"/>
    <w:tmpl w:val="199CE584"/>
    <w:lvl w:ilvl="0" w:tplc="8752CCE6">
      <w:start w:val="1"/>
      <w:numFmt w:val="decimal"/>
      <w:lvlText w:val="%1."/>
      <w:lvlJc w:val="left"/>
      <w:pPr>
        <w:ind w:left="720" w:hanging="360"/>
      </w:pPr>
      <w:rPr>
        <w:rFonts w:hint="default"/>
      </w:rPr>
    </w:lvl>
    <w:lvl w:ilvl="1" w:tplc="2976F21A" w:tentative="1">
      <w:start w:val="1"/>
      <w:numFmt w:val="lowerLetter"/>
      <w:lvlText w:val="%2."/>
      <w:lvlJc w:val="left"/>
      <w:pPr>
        <w:ind w:left="1440" w:hanging="360"/>
      </w:pPr>
    </w:lvl>
    <w:lvl w:ilvl="2" w:tplc="751EA28C" w:tentative="1">
      <w:start w:val="1"/>
      <w:numFmt w:val="lowerRoman"/>
      <w:lvlText w:val="%3."/>
      <w:lvlJc w:val="right"/>
      <w:pPr>
        <w:ind w:left="2160" w:hanging="180"/>
      </w:pPr>
    </w:lvl>
    <w:lvl w:ilvl="3" w:tplc="863AFD92" w:tentative="1">
      <w:start w:val="1"/>
      <w:numFmt w:val="decimal"/>
      <w:lvlText w:val="%4."/>
      <w:lvlJc w:val="left"/>
      <w:pPr>
        <w:ind w:left="2880" w:hanging="360"/>
      </w:pPr>
    </w:lvl>
    <w:lvl w:ilvl="4" w:tplc="7D9644F8" w:tentative="1">
      <w:start w:val="1"/>
      <w:numFmt w:val="lowerLetter"/>
      <w:lvlText w:val="%5."/>
      <w:lvlJc w:val="left"/>
      <w:pPr>
        <w:ind w:left="3600" w:hanging="360"/>
      </w:pPr>
    </w:lvl>
    <w:lvl w:ilvl="5" w:tplc="70A85108" w:tentative="1">
      <w:start w:val="1"/>
      <w:numFmt w:val="lowerRoman"/>
      <w:lvlText w:val="%6."/>
      <w:lvlJc w:val="right"/>
      <w:pPr>
        <w:ind w:left="4320" w:hanging="180"/>
      </w:pPr>
    </w:lvl>
    <w:lvl w:ilvl="6" w:tplc="0B028A3E" w:tentative="1">
      <w:start w:val="1"/>
      <w:numFmt w:val="decimal"/>
      <w:lvlText w:val="%7."/>
      <w:lvlJc w:val="left"/>
      <w:pPr>
        <w:ind w:left="5040" w:hanging="360"/>
      </w:pPr>
    </w:lvl>
    <w:lvl w:ilvl="7" w:tplc="D434596C" w:tentative="1">
      <w:start w:val="1"/>
      <w:numFmt w:val="lowerLetter"/>
      <w:lvlText w:val="%8."/>
      <w:lvlJc w:val="left"/>
      <w:pPr>
        <w:ind w:left="5760" w:hanging="360"/>
      </w:pPr>
    </w:lvl>
    <w:lvl w:ilvl="8" w:tplc="EDE6563A" w:tentative="1">
      <w:start w:val="1"/>
      <w:numFmt w:val="lowerRoman"/>
      <w:lvlText w:val="%9."/>
      <w:lvlJc w:val="right"/>
      <w:pPr>
        <w:ind w:left="6480" w:hanging="180"/>
      </w:pPr>
    </w:lvl>
  </w:abstractNum>
  <w:abstractNum w:abstractNumId="18" w15:restartNumberingAfterBreak="0">
    <w:nsid w:val="65A83DDF"/>
    <w:multiLevelType w:val="hybridMultilevel"/>
    <w:tmpl w:val="BA7E13EE"/>
    <w:lvl w:ilvl="0" w:tplc="BBBC9436">
      <w:start w:val="1"/>
      <w:numFmt w:val="bullet"/>
      <w:lvlText w:val=""/>
      <w:lvlJc w:val="left"/>
      <w:pPr>
        <w:ind w:left="720" w:hanging="360"/>
      </w:pPr>
      <w:rPr>
        <w:rFonts w:ascii="Symbol" w:hAnsi="Symbol" w:hint="default"/>
      </w:rPr>
    </w:lvl>
    <w:lvl w:ilvl="1" w:tplc="616CEDBC" w:tentative="1">
      <w:start w:val="1"/>
      <w:numFmt w:val="bullet"/>
      <w:lvlText w:val="o"/>
      <w:lvlJc w:val="left"/>
      <w:pPr>
        <w:ind w:left="1440" w:hanging="360"/>
      </w:pPr>
      <w:rPr>
        <w:rFonts w:ascii="Courier New" w:hAnsi="Courier New" w:cs="Courier New" w:hint="default"/>
      </w:rPr>
    </w:lvl>
    <w:lvl w:ilvl="2" w:tplc="E014002C" w:tentative="1">
      <w:start w:val="1"/>
      <w:numFmt w:val="bullet"/>
      <w:lvlText w:val=""/>
      <w:lvlJc w:val="left"/>
      <w:pPr>
        <w:ind w:left="2160" w:hanging="360"/>
      </w:pPr>
      <w:rPr>
        <w:rFonts w:ascii="Wingdings" w:hAnsi="Wingdings" w:hint="default"/>
      </w:rPr>
    </w:lvl>
    <w:lvl w:ilvl="3" w:tplc="D298C82C" w:tentative="1">
      <w:start w:val="1"/>
      <w:numFmt w:val="bullet"/>
      <w:lvlText w:val=""/>
      <w:lvlJc w:val="left"/>
      <w:pPr>
        <w:ind w:left="2880" w:hanging="360"/>
      </w:pPr>
      <w:rPr>
        <w:rFonts w:ascii="Symbol" w:hAnsi="Symbol" w:hint="default"/>
      </w:rPr>
    </w:lvl>
    <w:lvl w:ilvl="4" w:tplc="EE223782" w:tentative="1">
      <w:start w:val="1"/>
      <w:numFmt w:val="bullet"/>
      <w:lvlText w:val="o"/>
      <w:lvlJc w:val="left"/>
      <w:pPr>
        <w:ind w:left="3600" w:hanging="360"/>
      </w:pPr>
      <w:rPr>
        <w:rFonts w:ascii="Courier New" w:hAnsi="Courier New" w:cs="Courier New" w:hint="default"/>
      </w:rPr>
    </w:lvl>
    <w:lvl w:ilvl="5" w:tplc="0310CA34" w:tentative="1">
      <w:start w:val="1"/>
      <w:numFmt w:val="bullet"/>
      <w:lvlText w:val=""/>
      <w:lvlJc w:val="left"/>
      <w:pPr>
        <w:ind w:left="4320" w:hanging="360"/>
      </w:pPr>
      <w:rPr>
        <w:rFonts w:ascii="Wingdings" w:hAnsi="Wingdings" w:hint="default"/>
      </w:rPr>
    </w:lvl>
    <w:lvl w:ilvl="6" w:tplc="DCE03DDE" w:tentative="1">
      <w:start w:val="1"/>
      <w:numFmt w:val="bullet"/>
      <w:lvlText w:val=""/>
      <w:lvlJc w:val="left"/>
      <w:pPr>
        <w:ind w:left="5040" w:hanging="360"/>
      </w:pPr>
      <w:rPr>
        <w:rFonts w:ascii="Symbol" w:hAnsi="Symbol" w:hint="default"/>
      </w:rPr>
    </w:lvl>
    <w:lvl w:ilvl="7" w:tplc="CD4A1E06" w:tentative="1">
      <w:start w:val="1"/>
      <w:numFmt w:val="bullet"/>
      <w:lvlText w:val="o"/>
      <w:lvlJc w:val="left"/>
      <w:pPr>
        <w:ind w:left="5760" w:hanging="360"/>
      </w:pPr>
      <w:rPr>
        <w:rFonts w:ascii="Courier New" w:hAnsi="Courier New" w:cs="Courier New" w:hint="default"/>
      </w:rPr>
    </w:lvl>
    <w:lvl w:ilvl="8" w:tplc="3CFC0CB0"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8"/>
  </w:num>
  <w:num w:numId="4">
    <w:abstractNumId w:val="5"/>
  </w:num>
  <w:num w:numId="5">
    <w:abstractNumId w:val="15"/>
  </w:num>
  <w:num w:numId="6">
    <w:abstractNumId w:val="17"/>
  </w:num>
  <w:num w:numId="7">
    <w:abstractNumId w:val="12"/>
  </w:num>
  <w:num w:numId="8">
    <w:abstractNumId w:val="2"/>
  </w:num>
  <w:num w:numId="9">
    <w:abstractNumId w:val="1"/>
  </w:num>
  <w:num w:numId="10">
    <w:abstractNumId w:val="0"/>
  </w:num>
  <w:num w:numId="11">
    <w:abstractNumId w:val="3"/>
  </w:num>
  <w:num w:numId="12">
    <w:abstractNumId w:val="14"/>
  </w:num>
  <w:num w:numId="13">
    <w:abstractNumId w:val="7"/>
  </w:num>
  <w:num w:numId="14">
    <w:abstractNumId w:val="13"/>
  </w:num>
  <w:num w:numId="15">
    <w:abstractNumId w:val="11"/>
  </w:num>
  <w:num w:numId="16">
    <w:abstractNumId w:val="16"/>
  </w:num>
  <w:num w:numId="17">
    <w:abstractNumId w:val="10"/>
  </w:num>
  <w:num w:numId="18">
    <w:abstractNumId w:val="6"/>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3044"/>
    <w:rsid w:val="00002028"/>
    <w:rsid w:val="00006BCE"/>
    <w:rsid w:val="00026E34"/>
    <w:rsid w:val="00042973"/>
    <w:rsid w:val="0004365D"/>
    <w:rsid w:val="00052756"/>
    <w:rsid w:val="000529C7"/>
    <w:rsid w:val="00052C13"/>
    <w:rsid w:val="00053CA4"/>
    <w:rsid w:val="00053ED3"/>
    <w:rsid w:val="00066308"/>
    <w:rsid w:val="000707E4"/>
    <w:rsid w:val="00071AC2"/>
    <w:rsid w:val="000727DB"/>
    <w:rsid w:val="0007656B"/>
    <w:rsid w:val="00095DD2"/>
    <w:rsid w:val="000B703A"/>
    <w:rsid w:val="000C5B2D"/>
    <w:rsid w:val="000E59F6"/>
    <w:rsid w:val="0011648B"/>
    <w:rsid w:val="00122EC9"/>
    <w:rsid w:val="00132A8D"/>
    <w:rsid w:val="00140E97"/>
    <w:rsid w:val="00150ACC"/>
    <w:rsid w:val="00156C42"/>
    <w:rsid w:val="0016259D"/>
    <w:rsid w:val="00166AF1"/>
    <w:rsid w:val="001708DB"/>
    <w:rsid w:val="001746A7"/>
    <w:rsid w:val="00191B87"/>
    <w:rsid w:val="001A08C5"/>
    <w:rsid w:val="001A286B"/>
    <w:rsid w:val="001B05DE"/>
    <w:rsid w:val="001B181F"/>
    <w:rsid w:val="001B7D60"/>
    <w:rsid w:val="001D36C8"/>
    <w:rsid w:val="001D4BAC"/>
    <w:rsid w:val="00200C8E"/>
    <w:rsid w:val="002010E0"/>
    <w:rsid w:val="00203044"/>
    <w:rsid w:val="002139A2"/>
    <w:rsid w:val="00213B93"/>
    <w:rsid w:val="00227353"/>
    <w:rsid w:val="00247860"/>
    <w:rsid w:val="0025310C"/>
    <w:rsid w:val="00264256"/>
    <w:rsid w:val="0026579E"/>
    <w:rsid w:val="00267498"/>
    <w:rsid w:val="00272586"/>
    <w:rsid w:val="0029420B"/>
    <w:rsid w:val="002B2F91"/>
    <w:rsid w:val="002B5A14"/>
    <w:rsid w:val="002B5CBD"/>
    <w:rsid w:val="002C14EA"/>
    <w:rsid w:val="002D0974"/>
    <w:rsid w:val="002D56B1"/>
    <w:rsid w:val="002E10BE"/>
    <w:rsid w:val="002E2C0A"/>
    <w:rsid w:val="002E623A"/>
    <w:rsid w:val="002F78FC"/>
    <w:rsid w:val="00301C97"/>
    <w:rsid w:val="0031044D"/>
    <w:rsid w:val="003219FA"/>
    <w:rsid w:val="0032320F"/>
    <w:rsid w:val="00324639"/>
    <w:rsid w:val="003265A4"/>
    <w:rsid w:val="00343EA1"/>
    <w:rsid w:val="00345F89"/>
    <w:rsid w:val="003554DD"/>
    <w:rsid w:val="00373A7B"/>
    <w:rsid w:val="0037402C"/>
    <w:rsid w:val="003A0F45"/>
    <w:rsid w:val="003B2F23"/>
    <w:rsid w:val="003C2302"/>
    <w:rsid w:val="003E0ED9"/>
    <w:rsid w:val="003E6AB5"/>
    <w:rsid w:val="00410FB8"/>
    <w:rsid w:val="00425EEF"/>
    <w:rsid w:val="0042775E"/>
    <w:rsid w:val="0043508A"/>
    <w:rsid w:val="00461B99"/>
    <w:rsid w:val="00470F4B"/>
    <w:rsid w:val="00511189"/>
    <w:rsid w:val="0052308E"/>
    <w:rsid w:val="00532574"/>
    <w:rsid w:val="005371BA"/>
    <w:rsid w:val="005870F8"/>
    <w:rsid w:val="00596B13"/>
    <w:rsid w:val="005A07D6"/>
    <w:rsid w:val="005B6105"/>
    <w:rsid w:val="005C2906"/>
    <w:rsid w:val="005C68AF"/>
    <w:rsid w:val="005C76C4"/>
    <w:rsid w:val="005F4BF8"/>
    <w:rsid w:val="005F5F1A"/>
    <w:rsid w:val="005F6A84"/>
    <w:rsid w:val="00611C7A"/>
    <w:rsid w:val="00616F3A"/>
    <w:rsid w:val="00620681"/>
    <w:rsid w:val="006443AE"/>
    <w:rsid w:val="00671BF4"/>
    <w:rsid w:val="0067558C"/>
    <w:rsid w:val="006756BE"/>
    <w:rsid w:val="006821FC"/>
    <w:rsid w:val="006B1460"/>
    <w:rsid w:val="006B43E1"/>
    <w:rsid w:val="006C08A5"/>
    <w:rsid w:val="006C4836"/>
    <w:rsid w:val="006C6395"/>
    <w:rsid w:val="006E1434"/>
    <w:rsid w:val="00700824"/>
    <w:rsid w:val="00721906"/>
    <w:rsid w:val="00727FB5"/>
    <w:rsid w:val="007325EF"/>
    <w:rsid w:val="0073588E"/>
    <w:rsid w:val="00744485"/>
    <w:rsid w:val="00745F5D"/>
    <w:rsid w:val="007558B9"/>
    <w:rsid w:val="007745B8"/>
    <w:rsid w:val="00776E18"/>
    <w:rsid w:val="00795A53"/>
    <w:rsid w:val="007A1999"/>
    <w:rsid w:val="007A655E"/>
    <w:rsid w:val="007B1575"/>
    <w:rsid w:val="007B39F5"/>
    <w:rsid w:val="007D62FB"/>
    <w:rsid w:val="00802D93"/>
    <w:rsid w:val="008165E1"/>
    <w:rsid w:val="0084137C"/>
    <w:rsid w:val="00864B38"/>
    <w:rsid w:val="00880820"/>
    <w:rsid w:val="00887026"/>
    <w:rsid w:val="008A021B"/>
    <w:rsid w:val="008A628F"/>
    <w:rsid w:val="008B19BD"/>
    <w:rsid w:val="008C0555"/>
    <w:rsid w:val="008D43E3"/>
    <w:rsid w:val="008E222F"/>
    <w:rsid w:val="008F6589"/>
    <w:rsid w:val="008F68E0"/>
    <w:rsid w:val="008F6F5F"/>
    <w:rsid w:val="0090303E"/>
    <w:rsid w:val="009147A0"/>
    <w:rsid w:val="00915980"/>
    <w:rsid w:val="009254F7"/>
    <w:rsid w:val="00940118"/>
    <w:rsid w:val="009607F7"/>
    <w:rsid w:val="0096214C"/>
    <w:rsid w:val="00970966"/>
    <w:rsid w:val="00971B91"/>
    <w:rsid w:val="00980188"/>
    <w:rsid w:val="00992355"/>
    <w:rsid w:val="0099658A"/>
    <w:rsid w:val="009A57EC"/>
    <w:rsid w:val="009A7210"/>
    <w:rsid w:val="009A7F51"/>
    <w:rsid w:val="009B3977"/>
    <w:rsid w:val="009B65C9"/>
    <w:rsid w:val="009C0D9A"/>
    <w:rsid w:val="009C401F"/>
    <w:rsid w:val="009C5FE3"/>
    <w:rsid w:val="009D59DE"/>
    <w:rsid w:val="009D5A15"/>
    <w:rsid w:val="009F2DC1"/>
    <w:rsid w:val="00A13AAD"/>
    <w:rsid w:val="00A316E8"/>
    <w:rsid w:val="00A330B4"/>
    <w:rsid w:val="00A37F7F"/>
    <w:rsid w:val="00A47889"/>
    <w:rsid w:val="00A77E37"/>
    <w:rsid w:val="00A815A5"/>
    <w:rsid w:val="00A8755D"/>
    <w:rsid w:val="00A9714C"/>
    <w:rsid w:val="00AA6D53"/>
    <w:rsid w:val="00AB0BDC"/>
    <w:rsid w:val="00AB58CF"/>
    <w:rsid w:val="00AC1A2F"/>
    <w:rsid w:val="00AE5376"/>
    <w:rsid w:val="00AF1CE5"/>
    <w:rsid w:val="00B254E0"/>
    <w:rsid w:val="00B45B59"/>
    <w:rsid w:val="00B52EA6"/>
    <w:rsid w:val="00B64491"/>
    <w:rsid w:val="00B65735"/>
    <w:rsid w:val="00B678B1"/>
    <w:rsid w:val="00B75FC4"/>
    <w:rsid w:val="00B93012"/>
    <w:rsid w:val="00BB3FB6"/>
    <w:rsid w:val="00BD184F"/>
    <w:rsid w:val="00BF15E6"/>
    <w:rsid w:val="00BF36FC"/>
    <w:rsid w:val="00C15052"/>
    <w:rsid w:val="00C33C7B"/>
    <w:rsid w:val="00C34388"/>
    <w:rsid w:val="00C635B4"/>
    <w:rsid w:val="00C66D78"/>
    <w:rsid w:val="00C673E5"/>
    <w:rsid w:val="00C7076A"/>
    <w:rsid w:val="00C719EF"/>
    <w:rsid w:val="00C75F54"/>
    <w:rsid w:val="00C8264D"/>
    <w:rsid w:val="00C82DC1"/>
    <w:rsid w:val="00C8662D"/>
    <w:rsid w:val="00CA4F62"/>
    <w:rsid w:val="00CB5803"/>
    <w:rsid w:val="00CC734D"/>
    <w:rsid w:val="00CE34DB"/>
    <w:rsid w:val="00D11AD0"/>
    <w:rsid w:val="00D64CCD"/>
    <w:rsid w:val="00D766F5"/>
    <w:rsid w:val="00D94D9A"/>
    <w:rsid w:val="00D95F07"/>
    <w:rsid w:val="00DD7743"/>
    <w:rsid w:val="00E0251F"/>
    <w:rsid w:val="00E2209B"/>
    <w:rsid w:val="00E5693A"/>
    <w:rsid w:val="00E57BF2"/>
    <w:rsid w:val="00E623ED"/>
    <w:rsid w:val="00E64597"/>
    <w:rsid w:val="00E779A4"/>
    <w:rsid w:val="00E825FF"/>
    <w:rsid w:val="00E85231"/>
    <w:rsid w:val="00EA1E0D"/>
    <w:rsid w:val="00EB33E8"/>
    <w:rsid w:val="00EB4294"/>
    <w:rsid w:val="00EC39AC"/>
    <w:rsid w:val="00EC4E85"/>
    <w:rsid w:val="00ED71B2"/>
    <w:rsid w:val="00EF456F"/>
    <w:rsid w:val="00F14770"/>
    <w:rsid w:val="00F2240B"/>
    <w:rsid w:val="00F25AD7"/>
    <w:rsid w:val="00F27CBB"/>
    <w:rsid w:val="00F322B6"/>
    <w:rsid w:val="00F40AAC"/>
    <w:rsid w:val="00F419F6"/>
    <w:rsid w:val="00F601E6"/>
    <w:rsid w:val="00F639CD"/>
    <w:rsid w:val="00F72B58"/>
    <w:rsid w:val="00F81F08"/>
    <w:rsid w:val="00FB4EF9"/>
    <w:rsid w:val="00FB562A"/>
    <w:rsid w:val="00FC2260"/>
    <w:rsid w:val="00FD6B9B"/>
    <w:rsid w:val="00FF5E0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0BF4EE"/>
  <w15:chartTrackingRefBased/>
  <w15:docId w15:val="{A75C5E96-2239-47F0-8BE7-22FFF1FA17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150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159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B56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505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1598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C401F"/>
    <w:pPr>
      <w:ind w:left="720"/>
      <w:contextualSpacing/>
    </w:pPr>
  </w:style>
  <w:style w:type="table" w:styleId="TableGrid">
    <w:name w:val="Table Grid"/>
    <w:basedOn w:val="TableNormal"/>
    <w:uiPriority w:val="39"/>
    <w:rsid w:val="00E025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80188"/>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FB562A"/>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unhideWhenUsed/>
    <w:rsid w:val="002D0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2D0974"/>
    <w:rPr>
      <w:rFonts w:ascii="Courier New" w:eastAsia="Times New Roman" w:hAnsi="Courier New" w:cs="Courier New"/>
      <w:sz w:val="20"/>
      <w:szCs w:val="20"/>
      <w:lang w:eastAsia="en-AU"/>
    </w:rPr>
  </w:style>
  <w:style w:type="paragraph" w:styleId="NoSpacing">
    <w:name w:val="No Spacing"/>
    <w:link w:val="NoSpacingChar"/>
    <w:uiPriority w:val="1"/>
    <w:qFormat/>
    <w:rsid w:val="00A316E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316E8"/>
    <w:rPr>
      <w:rFonts w:eastAsiaTheme="minorEastAsia"/>
      <w:lang w:val="en-US"/>
    </w:rPr>
  </w:style>
  <w:style w:type="character" w:customStyle="1" w:styleId="gd">
    <w:name w:val="gd"/>
    <w:basedOn w:val="DefaultParagraphFont"/>
    <w:rsid w:val="00A316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jpe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2020-06-08T00:00:00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1483</TotalTime>
  <Pages>26</Pages>
  <Words>3453</Words>
  <Characters>19684</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Murdoch University</Company>
  <LinksUpToDate>false</LinksUpToDate>
  <CharactersWithSpaces>23091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ICT602 Advanced Data Analytics</dc:title>
  <dc:creator>Rajesh Jyothi (33669079)</dc:creator>
  <cp:lastModifiedBy>Rajesh Jyothi</cp:lastModifiedBy>
  <cp:revision>245</cp:revision>
  <dcterms:created xsi:type="dcterms:W3CDTF">2020-06-07T14:22:00Z</dcterms:created>
  <dcterms:modified xsi:type="dcterms:W3CDTF">2020-06-08T15:42:00Z</dcterms:modified>
</cp:coreProperties>
</file>