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spacing w:after="80" w:before="0"/>
        <w:jc w:val="center"/>
      </w:pPr>
      <w:r>
        <w:rPr>
          <w:rFonts w:ascii="Arial" w:cs="Arial" w:eastAsia="Arial" w:hAnsi="Arial"/>
          <w:b/>
          <w:bCs/>
          <w:color w:val="0078D4"/>
          <w:sz w:val="56"/>
          <w:szCs w:val="56"/>
        </w:rPr>
        <w:t xml:space="preserve">TeamViewer MCP Server</w:t>
      </w:r>
    </w:p>
    <w:p>
      <w:pPr>
        <w:spacing w:after="40" w:before="0"/>
        <w:jc w:val="center"/>
      </w:pPr>
      <w:r>
        <w:rPr>
          <w:rFonts w:ascii="Arial" w:cs="Arial" w:eastAsia="Arial" w:hAnsi="Arial"/>
          <w:color w:val="555555"/>
          <w:sz w:val="32"/>
          <w:szCs w:val="32"/>
        </w:rPr>
        <w:t xml:space="preserve">Getting Started Guide</w:t>
      </w:r>
    </w:p>
    <w:p>
      <w:pPr>
        <w:spacing w:after="400" w:before="0"/>
        <w:jc w:val="center"/>
      </w:pPr>
      <w:r>
        <w:rPr>
          <w:rFonts w:ascii="Arial" w:cs="Arial" w:eastAsia="Arial" w:hAnsi="Arial"/>
          <w:i/>
          <w:iCs/>
          <w:color w:val="777777"/>
          <w:sz w:val="22"/>
          <w:szCs w:val="22"/>
        </w:rPr>
        <w:t xml:space="preserve">Control TeamViewer with natural language through Claude AI</w:t>
      </w:r>
    </w:p>
    <w:p>
      <w:pPr>
        <w:pBdr>
          <w:bottom w:val="single" w:color="CCCCCC" w:sz="4"/>
        </w:pBdr>
        <w:spacing w:after="160" w:before="160"/>
      </w:pPr>
    </w:p>
    <w:p>
      <w:pPr>
        <w:spacing w:after="0" w:before="400"/>
      </w:pPr>
    </w:p>
    <w:p>
      <w:pPr>
        <w:pStyle w:val="Heading1"/>
        <w:spacing w:after="160" w:before="360"/>
      </w:pPr>
      <w:r>
        <w:rPr>
          <w:rFonts w:ascii="Arial" w:cs="Arial" w:eastAsia="Arial" w:hAnsi="Arial"/>
          <w:b/>
          <w:bCs/>
          <w:color w:val="0078D4"/>
          <w:sz w:val="32"/>
          <w:szCs w:val="32"/>
        </w:rPr>
        <w:t xml:space="preserve">What is the TeamViewer MCP Server?</w:t>
      </w:r>
    </w:p>
    <w:p>
      <w:pPr>
        <w:spacing w:after="80" w:before="80"/>
      </w:pPr>
      <w:r>
        <w:rPr>
          <w:rFonts w:ascii="Arial" w:cs="Arial" w:eastAsia="Arial" w:hAnsi="Arial"/>
          <w:sz w:val="22"/>
          <w:szCs w:val="22"/>
        </w:rPr>
        <w:t xml:space="preserve">The TeamViewer MCP Server connects your TeamViewer account to Claude AI using the Model Context Protocol (MCP). Once set up, you can manage your TeamViewer devices, users, sessions, meetings, and connection reports simply by asking Claude in plain language — no scripting or API knowledge required.</w:t>
      </w:r>
    </w:p>
    <w:p>
      <w:pPr>
        <w:spacing w:after="0" w:before="80"/>
      </w:pPr>
    </w:p>
    <w:p>
      <w:pPr>
        <w:spacing w:after="80" w:before="80"/>
      </w:pPr>
      <w:r>
        <w:rPr>
          <w:rFonts w:ascii="Arial" w:cs="Arial" w:eastAsia="Arial" w:hAnsi="Arial"/>
          <w:sz w:val="22"/>
          <w:szCs w:val="22"/>
        </w:rPr>
        <w:t xml:space="preserve">Examples of what you can say to Claude:</w:t>
      </w:r>
    </w:p>
    <w:p>
      <w:pPr>
        <w:pStyle w:val="ListParagraph"/>
        <w:numPr>
          <w:ilvl w:val="0"/>
          <w:numId w:val="2"/>
        </w:numPr>
        <w:spacing w:after="60" w:before="60"/>
      </w:pPr>
      <w:r>
        <w:rPr>
          <w:rFonts w:ascii="Arial" w:cs="Arial" w:eastAsia="Arial" w:hAnsi="Arial"/>
          <w:sz w:val="22"/>
          <w:szCs w:val="22"/>
        </w:rPr>
        <w:t xml:space="preserve">“List all my online TeamViewer devices”</w:t>
      </w:r>
    </w:p>
    <w:p>
      <w:pPr>
        <w:pStyle w:val="ListParagraph"/>
        <w:numPr>
          <w:ilvl w:val="0"/>
          <w:numId w:val="2"/>
        </w:numPr>
        <w:spacing w:after="60" w:before="60"/>
      </w:pPr>
      <w:r>
        <w:rPr>
          <w:rFonts w:ascii="Arial" w:cs="Arial" w:eastAsia="Arial" w:hAnsi="Arial"/>
          <w:sz w:val="22"/>
          <w:szCs w:val="22"/>
        </w:rPr>
        <w:t xml:space="preserve">“Show me connection reports from last week”</w:t>
      </w:r>
    </w:p>
    <w:p>
      <w:pPr>
        <w:pStyle w:val="ListParagraph"/>
        <w:numPr>
          <w:ilvl w:val="0"/>
          <w:numId w:val="2"/>
        </w:numPr>
        <w:spacing w:after="60" w:before="60"/>
      </w:pPr>
      <w:r>
        <w:rPr>
          <w:rFonts w:ascii="Arial" w:cs="Arial" w:eastAsia="Arial" w:hAnsi="Arial"/>
          <w:sz w:val="22"/>
          <w:szCs w:val="22"/>
        </w:rPr>
        <w:t xml:space="preserve">“Create a support session in group Sales”</w:t>
      </w:r>
    </w:p>
    <w:p>
      <w:pPr>
        <w:pStyle w:val="ListParagraph"/>
        <w:numPr>
          <w:ilvl w:val="0"/>
          <w:numId w:val="2"/>
        </w:numPr>
        <w:spacing w:after="60" w:before="60"/>
      </w:pPr>
      <w:r>
        <w:rPr>
          <w:rFonts w:ascii="Arial" w:cs="Arial" w:eastAsia="Arial" w:hAnsi="Arial"/>
          <w:sz w:val="22"/>
          <w:szCs w:val="22"/>
        </w:rPr>
        <w:t xml:space="preserve">“Schedule a meeting called Team Sync tomorrow at 10am”</w:t>
      </w:r>
    </w:p>
    <w:p>
      <w:pPr>
        <w:pStyle w:val="ListParagraph"/>
        <w:numPr>
          <w:ilvl w:val="0"/>
          <w:numId w:val="2"/>
        </w:numPr>
        <w:spacing w:after="60" w:before="60"/>
      </w:pPr>
      <w:r>
        <w:rPr>
          <w:rFonts w:ascii="Arial" w:cs="Arial" w:eastAsia="Arial" w:hAnsi="Arial"/>
          <w:sz w:val="22"/>
          <w:szCs w:val="22"/>
        </w:rPr>
        <w:t xml:space="preserve">“What users are in my TeamViewer company account?”</w:t>
      </w:r>
    </w:p>
    <w:p>
      <w:pPr>
        <w:spacing w:after="0" w:before="160"/>
      </w:pPr>
    </w:p>
    <w:p>
      <w:pPr>
        <w:pBdr>
          <w:bottom w:val="single" w:color="CCCCCC" w:sz="4"/>
        </w:pBdr>
        <w:spacing w:after="160" w:before="160"/>
      </w:pPr>
    </w:p>
    <w:p>
      <w:pPr>
        <w:pStyle w:val="Heading1"/>
        <w:spacing w:after="160" w:before="360"/>
      </w:pPr>
      <w:r>
        <w:rPr>
          <w:rFonts w:ascii="Arial" w:cs="Arial" w:eastAsia="Arial" w:hAnsi="Arial"/>
          <w:b/>
          <w:bCs/>
          <w:color w:val="0078D4"/>
          <w:sz w:val="32"/>
          <w:szCs w:val="32"/>
        </w:rPr>
        <w:t xml:space="preserve">Prerequisites</w:t>
      </w:r>
    </w:p>
    <w:p>
      <w:pPr>
        <w:spacing w:after="80" w:before="80"/>
      </w:pPr>
      <w:r>
        <w:rPr>
          <w:rFonts w:ascii="Arial" w:cs="Arial" w:eastAsia="Arial" w:hAnsi="Arial"/>
          <w:sz w:val="22"/>
          <w:szCs w:val="22"/>
        </w:rPr>
        <w:t xml:space="preserve">Before you begin, make sure you have the following: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0078D4" w:val="clear"/>
            <w:tcMar>
              <w:top w:type="dxa" w:w="100"/>
              <w:left w:type="dxa" w:w="160"/>
              <w:bottom w:type="dxa" w:w="100"/>
              <w:right w:type="dxa" w:w="160"/>
            </w:tcMar>
          </w:tcPr>
          <w:p>
            <w:r>
              <w:rPr>
                <w:rFonts w:ascii="Arial" w:cs="Arial" w:eastAsia="Arial" w:hAnsi="Arial"/>
                <w:b/>
                <w:bCs/>
                <w:color w:val="FFFFFF"/>
                <w:sz w:val="22"/>
                <w:szCs w:val="22"/>
              </w:rPr>
              <w:t xml:space="preserve">Requirement</w:t>
            </w:r>
          </w:p>
        </w:tc>
        <w:tc>
          <w:tcPr>
            <w:tcW w:type="dxa" w:w="6960"/>
            <w:tcBorders>
              <w:top w:val="none" w:color="FFFFFF" w:sz="0"/>
              <w:left w:val="none" w:color="FFFFFF" w:sz="0"/>
              <w:bottom w:val="none" w:color="FFFFFF" w:sz="0"/>
              <w:right w:val="none" w:color="FFFFFF" w:sz="0"/>
            </w:tcBorders>
            <w:shd w:fill="0078D4" w:val="clear"/>
            <w:tcMar>
              <w:top w:type="dxa" w:w="100"/>
              <w:left w:type="dxa" w:w="160"/>
              <w:bottom w:type="dxa" w:w="100"/>
              <w:right w:type="dxa" w:w="160"/>
            </w:tcMar>
          </w:tcPr>
          <w:p>
            <w:r>
              <w:rPr>
                <w:rFonts w:ascii="Arial" w:cs="Arial" w:eastAsia="Arial" w:hAnsi="Arial"/>
                <w:b/>
                <w:bCs/>
                <w:color w:val="FFFFFF"/>
                <w:sz w:val="22"/>
                <w:szCs w:val="22"/>
              </w:rPr>
              <w:t xml:space="preserve">Details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sz w:val="20"/>
                <w:szCs w:val="20"/>
              </w:rPr>
              <w:t xml:space="preserve">TeamViewer Account</w:t>
            </w:r>
          </w:p>
        </w:tc>
        <w:tc>
          <w:tcPr>
            <w:tcW w:type="dxa" w:w="69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sz w:val="20"/>
                <w:szCs w:val="20"/>
              </w:rPr>
              <w:t xml:space="preserve">Business, Premium, Corporate, or Tensor plan required. AI features (session summaries, transcripts) require Tensor plan.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sz w:val="20"/>
                <w:szCs w:val="20"/>
              </w:rPr>
              <w:t xml:space="preserve">Claude Desktop or Claude Code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Download Claude Desktop from claude.ai/download or install Claude Code via npm install -g @anthropic-ai/claude-code</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sz w:val="20"/>
                <w:szCs w:val="20"/>
              </w:rPr>
              <w:t xml:space="preserve">TeamViewer Script Token</w:t>
            </w:r>
          </w:p>
        </w:tc>
        <w:tc>
          <w:tcPr>
            <w:tcW w:type="dxa" w:w="69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sz w:val="20"/>
                <w:szCs w:val="20"/>
              </w:rPr>
              <w:t xml:space="preserve">Generated from your TeamViewer account profile (instructions below).</w:t>
            </w:r>
          </w:p>
        </w:tc>
      </w:tr>
    </w:tbl>
    <w:p>
      <w:pPr>
        <w:spacing w:after="0" w:before="160"/>
      </w:pPr>
    </w:p>
    <w:p>
      <w:pPr>
        <w:pBdr>
          <w:bottom w:val="single" w:color="CCCCCC" w:sz="4"/>
        </w:pBdr>
        <w:spacing w:after="160" w:before="160"/>
      </w:pPr>
    </w:p>
    <w:p>
      <w:pPr>
        <w:pStyle w:val="Heading1"/>
        <w:spacing w:after="160" w:before="360"/>
      </w:pPr>
      <w:r>
        <w:rPr>
          <w:rFonts w:ascii="Arial" w:cs="Arial" w:eastAsia="Arial" w:hAnsi="Arial"/>
          <w:b/>
          <w:bCs/>
          <w:color w:val="0078D4"/>
          <w:sz w:val="32"/>
          <w:szCs w:val="32"/>
        </w:rPr>
        <w:t xml:space="preserve">Setup Instructions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078D4" w:val="clear"/>
            <w:tcMar>
              <w:top w:type="dxa" w:w="100"/>
              <w:left w:type="dxa" w:w="160"/>
              <w:bottom w:type="dxa" w:w="100"/>
              <w:right w:type="dxa" w:w="160"/>
            </w:tcMar>
            <w:vAlign w:val="center"/>
          </w:tcPr>
          <w:p>
            <w:pPr>
              <w:jc w:val="center"/>
            </w:pPr>
            <w:r>
              <w:rPr>
                <w:rFonts w:ascii="Arial" w:cs="Arial" w:eastAsia="Arial" w:hAnsi="Arial"/>
                <w:b/>
                <w:bCs/>
                <w:color w:val="FFFFFF"/>
                <w:sz w:val="28"/>
                <w:szCs w:val="28"/>
              </w:rPr>
              <w:t xml:space="preserve">1</w:t>
            </w:r>
          </w:p>
        </w:tc>
        <w:tc>
          <w:tcPr>
            <w:tcW w:type="dxa" w:w="8560"/>
            <w:tcBorders>
              <w:top w:val="none" w:color="FFFFFF" w:sz="0"/>
              <w:left w:val="none" w:color="FFFFFF" w:sz="0"/>
              <w:bottom w:val="none" w:color="FFFFFF" w:sz="0"/>
              <w:right w:val="none" w:color="FFFFFF" w:sz="0"/>
            </w:tcBorders>
            <w:shd w:fill="EBF5FB" w:val="clear"/>
            <w:tcMar>
              <w:top w:type="dxa" w:w="100"/>
              <w:left w:type="dxa" w:w="200"/>
              <w:bottom w:type="dxa" w:w="100"/>
              <w:right w:type="dxa" w:w="160"/>
            </w:tcMar>
          </w:tcPr>
          <w:p>
            <w:r>
              <w:rPr>
                <w:rFonts w:ascii="Arial" w:cs="Arial" w:eastAsia="Arial" w:hAnsi="Arial"/>
                <w:b/>
                <w:bCs/>
                <w:color w:val="1A1A2E"/>
                <w:sz w:val="26"/>
                <w:szCs w:val="26"/>
              </w:rPr>
              <w:t xml:space="preserve">Create a TeamViewer Script Token</w:t>
            </w:r>
          </w:p>
        </w:tc>
      </w:tr>
    </w:tbl>
    <w:p>
      <w:pPr>
        <w:spacing w:after="0" w:before="120"/>
      </w:pPr>
    </w:p>
    <w:p>
      <w:pPr>
        <w:spacing w:after="80" w:before="80"/>
      </w:pPr>
      <w:r>
        <w:rPr>
          <w:rFonts w:ascii="Arial" w:cs="Arial" w:eastAsia="Arial" w:hAnsi="Arial"/>
          <w:sz w:val="22"/>
          <w:szCs w:val="22"/>
        </w:rPr>
        <w:t xml:space="preserve">A Script Token is a personal API key that lets the MCP server access your TeamViewer account on your behalf.</w:t>
      </w:r>
    </w:p>
    <w:p>
      <w:pPr>
        <w:spacing w:after="0" w:before="80"/>
      </w:pPr>
    </w:p>
    <w:p>
      <w:pPr>
        <w:pStyle w:val="ListParagraph"/>
        <w:numPr>
          <w:ilvl w:val="0"/>
          <w:numId w:val="3"/>
        </w:numPr>
        <w:spacing w:after="60" w:before="60"/>
      </w:pPr>
      <w:r>
        <w:rPr>
          <w:rFonts w:ascii="Arial" w:cs="Arial" w:eastAsia="Arial" w:hAnsi="Arial"/>
          <w:sz w:val="22"/>
          <w:szCs w:val="22"/>
        </w:rPr>
        <w:t xml:space="preserve">Go to </w:t>
      </w:r>
    </w:p>
    <w:p>
      <w:pPr>
        <w:spacing w:after="0" w:before="40"/>
      </w:pPr>
    </w:p>
    <w:p>
      <w:pPr>
        <w:spacing w:after="80" w:before="80"/>
      </w:pPr>
      <w:r>
        <w:rPr>
          <w:rFonts w:ascii="Arial" w:cs="Arial" w:eastAsia="Arial" w:hAnsi="Arial"/>
          <w:sz w:val="22"/>
          <w:szCs w:val="22"/>
        </w:rPr>
        <w:t xml:space="preserve">   Open your browser and navigate to </w:t>
      </w:r>
      <w:hyperlink w:history="1" r:id="rIdqgmyk0kwfwvg9liccxyln">
        <w:r>
          <w:rPr>
            <w:rStyle w:val="Hyperlink"/>
            <w:rFonts w:ascii="Arial" w:cs="Arial" w:eastAsia="Arial" w:hAnsi="Arial"/>
            <w:sz w:val="22"/>
            <w:szCs w:val="22"/>
          </w:rPr>
          <w:t xml:space="preserve">login.teamviewer.com</w:t>
        </w:r>
      </w:hyperlink>
    </w:p>
    <w:p>
      <w:pPr>
        <w:spacing w:after="0" w:before="40"/>
      </w:pPr>
    </w:p>
    <w:p>
      <w:pPr>
        <w:pStyle w:val="ListParagraph"/>
        <w:numPr>
          <w:ilvl w:val="0"/>
          <w:numId w:val="3"/>
        </w:numPr>
        <w:spacing w:after="60" w:before="60"/>
      </w:pPr>
      <w:r>
        <w:rPr>
          <w:rFonts w:ascii="Arial" w:cs="Arial" w:eastAsia="Arial" w:hAnsi="Arial"/>
          <w:sz w:val="22"/>
          <w:szCs w:val="22"/>
        </w:rPr>
        <w:t xml:space="preserve">Click your account name in the top-right corner, then select Edit Profile.</w:t>
      </w:r>
    </w:p>
    <w:p>
      <w:pPr>
        <w:pStyle w:val="ListParagraph"/>
        <w:numPr>
          <w:ilvl w:val="0"/>
          <w:numId w:val="3"/>
        </w:numPr>
        <w:spacing w:after="60" w:before="60"/>
      </w:pPr>
      <w:r>
        <w:rPr>
          <w:rFonts w:ascii="Arial" w:cs="Arial" w:eastAsia="Arial" w:hAnsi="Arial"/>
          <w:sz w:val="22"/>
          <w:szCs w:val="22"/>
        </w:rPr>
        <w:t xml:space="preserve">Go to the Apps tab.</w:t>
      </w:r>
    </w:p>
    <w:p>
      <w:pPr>
        <w:pStyle w:val="ListParagraph"/>
        <w:numPr>
          <w:ilvl w:val="0"/>
          <w:numId w:val="3"/>
        </w:numPr>
        <w:spacing w:after="60" w:before="60"/>
      </w:pPr>
      <w:r>
        <w:rPr>
          <w:rFonts w:ascii="Arial" w:cs="Arial" w:eastAsia="Arial" w:hAnsi="Arial"/>
          <w:sz w:val="22"/>
          <w:szCs w:val="22"/>
        </w:rPr>
        <w:t xml:space="preserve">Click Create Script Token.</w:t>
      </w:r>
    </w:p>
    <w:p>
      <w:pPr>
        <w:pStyle w:val="ListParagraph"/>
        <w:numPr>
          <w:ilvl w:val="0"/>
          <w:numId w:val="3"/>
        </w:numPr>
        <w:spacing w:after="60" w:before="60"/>
      </w:pPr>
      <w:r>
        <w:rPr>
          <w:rFonts w:ascii="Arial" w:cs="Arial" w:eastAsia="Arial" w:hAnsi="Arial"/>
          <w:sz w:val="22"/>
          <w:szCs w:val="22"/>
        </w:rPr>
        <w:t xml:space="preserve">Give your token a name (e.g. “My MCP Token”) and select the permissions you need: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0078D4" w:val="clear"/>
            <w:tcMar>
              <w:top w:type="dxa" w:w="80"/>
              <w:left w:type="dxa" w:w="160"/>
              <w:bottom w:type="dxa" w:w="80"/>
              <w:right w:type="dxa" w:w="160"/>
            </w:tcMar>
          </w:tcPr>
          <w:p>
            <w:r>
              <w:rPr>
                <w:rFonts w:ascii="Arial" w:cs="Arial" w:eastAsia="Arial" w:hAnsi="Arial"/>
                <w:b/>
                <w:bCs/>
                <w:color w:val="FFFFFF"/>
                <w:sz w:val="20"/>
                <w:szCs w:val="20"/>
              </w:rPr>
              <w:t xml:space="preserve">Permission</w:t>
            </w:r>
          </w:p>
        </w:tc>
        <w:tc>
          <w:tcPr>
            <w:tcW w:type="dxa" w:w="6160"/>
            <w:tcBorders>
              <w:top w:val="none" w:color="FFFFFF" w:sz="0"/>
              <w:left w:val="none" w:color="FFFFFF" w:sz="0"/>
              <w:bottom w:val="none" w:color="FFFFFF" w:sz="0"/>
              <w:right w:val="none" w:color="FFFFFF" w:sz="0"/>
            </w:tcBorders>
            <w:shd w:fill="0078D4" w:val="clear"/>
            <w:tcMar>
              <w:top w:type="dxa" w:w="80"/>
              <w:left w:type="dxa" w:w="160"/>
              <w:bottom w:type="dxa" w:w="80"/>
              <w:right w:type="dxa" w:w="160"/>
            </w:tcMar>
          </w:tcPr>
          <w:p>
            <w:r>
              <w:rPr>
                <w:rFonts w:ascii="Arial" w:cs="Arial" w:eastAsia="Arial" w:hAnsi="Arial"/>
                <w:b/>
                <w:bCs/>
                <w:color w:val="FFFFFF"/>
                <w:sz w:val="20"/>
                <w:szCs w:val="20"/>
              </w:rPr>
              <w:t xml:space="preserve">Required for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sz w:val="20"/>
                <w:szCs w:val="20"/>
              </w:rPr>
              <w:t xml:space="preserve">Account access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Viewing/updating your account profile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Computers &amp; Contacts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Listing, updating, and managing devices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sz w:val="20"/>
                <w:szCs w:val="20"/>
              </w:rPr>
              <w:t xml:space="preserve">Group management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Creating, updating, and sharing groups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User management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Listing and managing company users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sz w:val="20"/>
                <w:szCs w:val="20"/>
              </w:rPr>
              <w:t xml:space="preserve">Session management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Creating and managing support sessions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Connection reports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Viewing connection history and reports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sz w:val="20"/>
                <w:szCs w:val="20"/>
              </w:rPr>
              <w:t xml:space="preserve">Meeting management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Scheduling and managing meetings</w:t>
            </w:r>
          </w:p>
        </w:tc>
      </w:tr>
    </w:tbl>
    <w:p>
      <w:pPr>
        <w:spacing w:after="0" w:before="120"/>
      </w:pPr>
    </w:p>
    <w:p>
      <w:pPr>
        <w:pStyle w:val="ListParagraph"/>
        <w:numPr>
          <w:ilvl w:val="0"/>
          <w:numId w:val="3"/>
        </w:numPr>
        <w:spacing w:after="60" w:before="60"/>
      </w:pPr>
      <w:r>
        <w:rPr>
          <w:rFonts w:ascii="Arial" w:cs="Arial" w:eastAsia="Arial" w:hAnsi="Arial"/>
          <w:sz w:val="22"/>
          <w:szCs w:val="22"/>
        </w:rPr>
        <w:t xml:space="preserve">Click Save and copy your token. Store it somewhere safe — you will need it in the next step.</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4"/>
              <w:left w:val="single" w:color="0078D4" w:sz="12"/>
              <w:bottom w:val="none" w:color="FFFFFF" w:sz="0"/>
              <w:right w:val="none" w:color="FFFFFF" w:sz="0"/>
            </w:tcBorders>
            <w:shd w:fill="EBF5FB" w:val="clear"/>
            <w:tcMar>
              <w:top w:type="dxa" w:w="120"/>
              <w:left w:type="dxa" w:w="180"/>
              <w:bottom w:type="dxa" w:w="120"/>
              <w:right w:type="dxa" w:w="180"/>
            </w:tcMar>
          </w:tcPr>
          <w:p>
            <w:r>
              <w:rPr>
                <w:rFonts w:ascii="Arial" w:cs="Arial" w:eastAsia="Arial" w:hAnsi="Arial"/>
                <w:b/>
                <w:bCs/>
                <w:color w:val="0078D4"/>
                <w:sz w:val="20"/>
                <w:szCs w:val="20"/>
              </w:rPr>
              <w:t xml:space="preserve">Note: </w:t>
            </w:r>
            <w:r>
              <w:rPr>
                <w:rFonts w:ascii="Arial" w:cs="Arial" w:eastAsia="Arial" w:hAnsi="Arial"/>
                <w:color w:val="1A1A2E"/>
                <w:sz w:val="20"/>
                <w:szCs w:val="20"/>
              </w:rPr>
              <w:t xml:space="preserve">Your Script Token is like a password. Do not share it publicly or commit it to source code.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078D4" w:val="clear"/>
            <w:tcMar>
              <w:top w:type="dxa" w:w="100"/>
              <w:left w:type="dxa" w:w="160"/>
              <w:bottom w:type="dxa" w:w="100"/>
              <w:right w:type="dxa" w:w="160"/>
            </w:tcMar>
            <w:vAlign w:val="center"/>
          </w:tcPr>
          <w:p>
            <w:pPr>
              <w:jc w:val="center"/>
            </w:pPr>
            <w:r>
              <w:rPr>
                <w:rFonts w:ascii="Arial" w:cs="Arial" w:eastAsia="Arial" w:hAnsi="Arial"/>
                <w:b/>
                <w:bCs/>
                <w:color w:val="FFFFFF"/>
                <w:sz w:val="28"/>
                <w:szCs w:val="28"/>
              </w:rPr>
              <w:t xml:space="preserve">2</w:t>
            </w:r>
          </w:p>
        </w:tc>
        <w:tc>
          <w:tcPr>
            <w:tcW w:type="dxa" w:w="8560"/>
            <w:tcBorders>
              <w:top w:val="none" w:color="FFFFFF" w:sz="0"/>
              <w:left w:val="none" w:color="FFFFFF" w:sz="0"/>
              <w:bottom w:val="none" w:color="FFFFFF" w:sz="0"/>
              <w:right w:val="none" w:color="FFFFFF" w:sz="0"/>
            </w:tcBorders>
            <w:shd w:fill="EBF5FB" w:val="clear"/>
            <w:tcMar>
              <w:top w:type="dxa" w:w="100"/>
              <w:left w:type="dxa" w:w="200"/>
              <w:bottom w:type="dxa" w:w="100"/>
              <w:right w:type="dxa" w:w="160"/>
            </w:tcMar>
          </w:tcPr>
          <w:p>
            <w:r>
              <w:rPr>
                <w:rFonts w:ascii="Arial" w:cs="Arial" w:eastAsia="Arial" w:hAnsi="Arial"/>
                <w:b/>
                <w:bCs/>
                <w:color w:val="1A1A2E"/>
                <w:sz w:val="26"/>
                <w:szCs w:val="26"/>
              </w:rPr>
              <w:t xml:space="preserve">Get Your Personal MCP Server URL</w:t>
            </w:r>
          </w:p>
        </w:tc>
      </w:tr>
    </w:tbl>
    <w:p>
      <w:pPr>
        <w:spacing w:after="0" w:before="120"/>
      </w:pPr>
    </w:p>
    <w:p>
      <w:pPr>
        <w:spacing w:after="80" w:before="80"/>
      </w:pPr>
      <w:r>
        <w:rPr>
          <w:rFonts w:ascii="Arial" w:cs="Arial" w:eastAsia="Arial" w:hAnsi="Arial"/>
          <w:sz w:val="22"/>
          <w:szCs w:val="22"/>
        </w:rPr>
        <w:t xml:space="preserve">Each user gets a personal MCP URL with their own token embedded. Your token never leaves your machine and is only used to authenticate your TeamViewer API calls.</w:t>
      </w:r>
    </w:p>
    <w:p>
      <w:pPr>
        <w:spacing w:after="0" w:before="80"/>
      </w:pPr>
    </w:p>
    <w:p>
      <w:pPr>
        <w:pStyle w:val="ListParagraph"/>
        <w:numPr>
          <w:ilvl w:val="0"/>
          <w:numId w:val="3"/>
        </w:numPr>
        <w:spacing w:after="60" w:before="60"/>
      </w:pPr>
      <w:r>
        <w:rPr>
          <w:rFonts w:ascii="Arial" w:cs="Arial" w:eastAsia="Arial" w:hAnsi="Arial"/>
          <w:sz w:val="22"/>
          <w:szCs w:val="22"/>
        </w:rPr>
        <w:t xml:space="preserve">Open your browser and go to:</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40" w:before="40"/>
            </w:pPr>
            <w:r>
              <w:rPr>
                <w:rFonts w:ascii="Courier New" w:cs="Courier New" w:eastAsia="Courier New" w:hAnsi="Courier New"/>
                <w:color w:val="1A1A1A"/>
                <w:sz w:val="18"/>
                <w:szCs w:val="18"/>
              </w:rPr>
              <w:t xml:space="preserve">https://teamviewer-mcp.victoriousgrass-fb6499b5.westeurope.azurecontainerapps.io/</w:t>
            </w:r>
          </w:p>
        </w:tc>
      </w:tr>
    </w:tbl>
    <w:p>
      <w:pPr>
        <w:spacing w:after="0" w:before="80"/>
      </w:pPr>
    </w:p>
    <w:p>
      <w:pPr>
        <w:pStyle w:val="ListParagraph"/>
        <w:numPr>
          <w:ilvl w:val="0"/>
          <w:numId w:val="3"/>
        </w:numPr>
        <w:spacing w:after="60" w:before="60"/>
      </w:pPr>
      <w:r>
        <w:rPr>
          <w:rFonts w:ascii="Arial" w:cs="Arial" w:eastAsia="Arial" w:hAnsi="Arial"/>
          <w:sz w:val="22"/>
          <w:szCs w:val="22"/>
        </w:rPr>
        <w:t xml:space="preserve">Paste your Script Token into the input field.</w:t>
      </w:r>
    </w:p>
    <w:p>
      <w:pPr>
        <w:pStyle w:val="ListParagraph"/>
        <w:numPr>
          <w:ilvl w:val="0"/>
          <w:numId w:val="3"/>
        </w:numPr>
        <w:spacing w:after="60" w:before="60"/>
      </w:pPr>
      <w:r>
        <w:rPr>
          <w:rFonts w:ascii="Arial" w:cs="Arial" w:eastAsia="Arial" w:hAnsi="Arial"/>
          <w:sz w:val="22"/>
          <w:szCs w:val="22"/>
        </w:rPr>
        <w:t xml:space="preserve">Click Generate my MCP URL.</w:t>
      </w:r>
    </w:p>
    <w:p>
      <w:pPr>
        <w:pStyle w:val="ListParagraph"/>
        <w:numPr>
          <w:ilvl w:val="0"/>
          <w:numId w:val="3"/>
        </w:numPr>
        <w:spacing w:after="60" w:before="60"/>
      </w:pPr>
      <w:r>
        <w:rPr>
          <w:rFonts w:ascii="Arial" w:cs="Arial" w:eastAsia="Arial" w:hAnsi="Arial"/>
          <w:sz w:val="22"/>
          <w:szCs w:val="22"/>
        </w:rPr>
        <w:t xml:space="preserve">Copy the generated URL. It will look like: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40" w:before="40"/>
            </w:pPr>
            <w:r>
              <w:rPr>
                <w:rFonts w:ascii="Courier New" w:cs="Courier New" w:eastAsia="Courier New" w:hAnsi="Courier New"/>
                <w:color w:val="1A1A1A"/>
                <w:sz w:val="18"/>
                <w:szCs w:val="18"/>
              </w:rPr>
              <w:t xml:space="preserve">https://teamviewer-mcp.victoriousgrass-fb6499b5.westeurope.azurecontainerapps.io/sse?token=YOUR_TOKEN</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078D4" w:val="clear"/>
            <w:tcMar>
              <w:top w:type="dxa" w:w="100"/>
              <w:left w:type="dxa" w:w="160"/>
              <w:bottom w:type="dxa" w:w="100"/>
              <w:right w:type="dxa" w:w="160"/>
            </w:tcMar>
            <w:vAlign w:val="center"/>
          </w:tcPr>
          <w:p>
            <w:pPr>
              <w:jc w:val="center"/>
            </w:pPr>
            <w:r>
              <w:rPr>
                <w:rFonts w:ascii="Arial" w:cs="Arial" w:eastAsia="Arial" w:hAnsi="Arial"/>
                <w:b/>
                <w:bCs/>
                <w:color w:val="FFFFFF"/>
                <w:sz w:val="28"/>
                <w:szCs w:val="28"/>
              </w:rPr>
              <w:t xml:space="preserve">3</w:t>
            </w:r>
          </w:p>
        </w:tc>
        <w:tc>
          <w:tcPr>
            <w:tcW w:type="dxa" w:w="8560"/>
            <w:tcBorders>
              <w:top w:val="none" w:color="FFFFFF" w:sz="0"/>
              <w:left w:val="none" w:color="FFFFFF" w:sz="0"/>
              <w:bottom w:val="none" w:color="FFFFFF" w:sz="0"/>
              <w:right w:val="none" w:color="FFFFFF" w:sz="0"/>
            </w:tcBorders>
            <w:shd w:fill="EBF5FB" w:val="clear"/>
            <w:tcMar>
              <w:top w:type="dxa" w:w="100"/>
              <w:left w:type="dxa" w:w="200"/>
              <w:bottom w:type="dxa" w:w="100"/>
              <w:right w:type="dxa" w:w="160"/>
            </w:tcMar>
          </w:tcPr>
          <w:p>
            <w:r>
              <w:rPr>
                <w:rFonts w:ascii="Arial" w:cs="Arial" w:eastAsia="Arial" w:hAnsi="Arial"/>
                <w:b/>
                <w:bCs/>
                <w:color w:val="1A1A2E"/>
                <w:sz w:val="26"/>
                <w:szCs w:val="26"/>
              </w:rPr>
              <w:t xml:space="preserve">Connect to Claude Desktop</w:t>
            </w:r>
          </w:p>
        </w:tc>
      </w:tr>
    </w:tbl>
    <w:p>
      <w:pPr>
        <w:spacing w:after="0" w:before="120"/>
      </w:pPr>
    </w:p>
    <w:p>
      <w:pPr>
        <w:spacing w:after="80" w:before="80"/>
      </w:pPr>
      <w:r>
        <w:rPr>
          <w:rFonts w:ascii="Arial" w:cs="Arial" w:eastAsia="Arial" w:hAnsi="Arial"/>
          <w:sz w:val="22"/>
          <w:szCs w:val="22"/>
        </w:rPr>
        <w:t xml:space="preserve">Open your Claude Desktop configuration file in a text editor:</w:t>
      </w:r>
    </w:p>
    <w:p>
      <w:pPr>
        <w:spacing w:after="0" w:before="80"/>
      </w:pPr>
    </w:p>
    <w:p>
      <w:pPr>
        <w:pStyle w:val="ListParagraph"/>
        <w:numPr>
          <w:ilvl w:val="0"/>
          <w:numId w:val="2"/>
        </w:numPr>
        <w:spacing w:after="60" w:before="60"/>
      </w:pPr>
      <w:r>
        <w:rPr>
          <w:rFonts w:ascii="Courier New" w:cs="Courier New" w:eastAsia="Courier New" w:hAnsi="Courier New"/>
          <w:sz w:val="18"/>
          <w:szCs w:val="18"/>
        </w:rPr>
        <w:t xml:space="preserve">macOS:   ~/Library/Application Support/Claude/claude_desktop_config.json</w:t>
      </w:r>
    </w:p>
    <w:p>
      <w:pPr>
        <w:pStyle w:val="ListParagraph"/>
        <w:numPr>
          <w:ilvl w:val="0"/>
          <w:numId w:val="2"/>
        </w:numPr>
        <w:spacing w:after="60" w:before="60"/>
      </w:pPr>
      <w:r>
        <w:rPr>
          <w:rFonts w:ascii="Courier New" w:cs="Courier New" w:eastAsia="Courier New" w:hAnsi="Courier New"/>
          <w:sz w:val="18"/>
          <w:szCs w:val="18"/>
        </w:rPr>
        <w:t xml:space="preserve">Windows: %APPDATA%\Claude\claude_desktop_config.json</w:t>
      </w:r>
    </w:p>
    <w:p>
      <w:pPr>
        <w:spacing w:after="0" w:before="100"/>
      </w:pPr>
    </w:p>
    <w:p>
      <w:pPr>
        <w:spacing w:after="80" w:before="80"/>
      </w:pPr>
      <w:r>
        <w:rPr>
          <w:rFonts w:ascii="Arial" w:cs="Arial" w:eastAsia="Arial" w:hAnsi="Arial"/>
          <w:sz w:val="22"/>
          <w:szCs w:val="22"/>
        </w:rPr>
        <w:t xml:space="preserve">Add the following entry inside the mcpServers section (replace the URL with your personal URL from Step 2):</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40" w:before="40"/>
            </w:pPr>
            <w:r>
              <w:rPr>
                <w:rFonts w:ascii="Courier New" w:cs="Courier New" w:eastAsia="Courier New" w:hAnsi="Courier New"/>
                <w:color w:val="1A1A1A"/>
                <w:sz w:val="18"/>
                <w:szCs w:val="18"/>
              </w:rPr>
              <w:t xml:space="preserve">{</w:t>
            </w:r>
          </w:p>
          <w:p>
            <w:pPr>
              <w:spacing w:after="40" w:before="40"/>
            </w:pPr>
            <w:r>
              <w:rPr>
                <w:rFonts w:ascii="Courier New" w:cs="Courier New" w:eastAsia="Courier New" w:hAnsi="Courier New"/>
                <w:color w:val="1A1A1A"/>
                <w:sz w:val="18"/>
                <w:szCs w:val="18"/>
              </w:rPr>
              <w:t xml:space="preserve">  "mcpServers": {</w:t>
            </w:r>
          </w:p>
          <w:p>
            <w:pPr>
              <w:spacing w:after="40" w:before="40"/>
            </w:pPr>
            <w:r>
              <w:rPr>
                <w:rFonts w:ascii="Courier New" w:cs="Courier New" w:eastAsia="Courier New" w:hAnsi="Courier New"/>
                <w:color w:val="1A1A1A"/>
                <w:sz w:val="18"/>
                <w:szCs w:val="18"/>
              </w:rPr>
              <w:t xml:space="preserve">    "teamviewer": {</w:t>
            </w:r>
          </w:p>
          <w:p>
            <w:pPr>
              <w:spacing w:after="40" w:before="40"/>
            </w:pPr>
            <w:r>
              <w:rPr>
                <w:rFonts w:ascii="Courier New" w:cs="Courier New" w:eastAsia="Courier New" w:hAnsi="Courier New"/>
                <w:color w:val="1A1A1A"/>
                <w:sz w:val="18"/>
                <w:szCs w:val="18"/>
              </w:rPr>
              <w:t xml:space="preserve">      "type": "sse",</w:t>
            </w:r>
          </w:p>
          <w:p>
            <w:pPr>
              <w:spacing w:after="40" w:before="40"/>
            </w:pPr>
            <w:r>
              <w:rPr>
                <w:rFonts w:ascii="Courier New" w:cs="Courier New" w:eastAsia="Courier New" w:hAnsi="Courier New"/>
                <w:color w:val="1A1A1A"/>
                <w:sz w:val="18"/>
                <w:szCs w:val="18"/>
              </w:rPr>
              <w:t xml:space="preserve">      "url": "https://...your-personal-url.../sse?token=YOUR_TOKEN"</w:t>
            </w:r>
          </w:p>
          <w:p>
            <w:pPr>
              <w:spacing w:after="40" w:before="40"/>
            </w:pPr>
            <w:r>
              <w:rPr>
                <w:rFonts w:ascii="Courier New" w:cs="Courier New" w:eastAsia="Courier New" w:hAnsi="Courier New"/>
                <w:color w:val="1A1A1A"/>
                <w:sz w:val="18"/>
                <w:szCs w:val="18"/>
              </w:rPr>
              <w:t xml:space="preserve">    }</w:t>
            </w:r>
          </w:p>
          <w:p>
            <w:pPr>
              <w:spacing w:after="40" w:before="40"/>
            </w:pPr>
            <w:r>
              <w:rPr>
                <w:rFonts w:ascii="Courier New" w:cs="Courier New" w:eastAsia="Courier New" w:hAnsi="Courier New"/>
                <w:color w:val="1A1A1A"/>
                <w:sz w:val="18"/>
                <w:szCs w:val="18"/>
              </w:rPr>
              <w:t xml:space="preserve">  }</w:t>
            </w:r>
          </w:p>
          <w:p>
            <w:pPr>
              <w:spacing w:after="40" w:before="40"/>
            </w:pPr>
            <w:r>
              <w:rPr>
                <w:rFonts w:ascii="Courier New" w:cs="Courier New" w:eastAsia="Courier New" w:hAnsi="Courier New"/>
                <w:color w:val="1A1A1A"/>
                <w:sz w:val="18"/>
                <w:szCs w:val="18"/>
              </w:rPr>
              <w:t xml:space="preserve">}</w:t>
            </w:r>
          </w:p>
        </w:tc>
      </w:tr>
    </w:tbl>
    <w:p>
      <w:pPr>
        <w:spacing w:after="0" w:before="100"/>
      </w:pPr>
    </w:p>
    <w:p>
      <w:pPr>
        <w:spacing w:after="80" w:before="80"/>
      </w:pPr>
      <w:r>
        <w:rPr>
          <w:rFonts w:ascii="Arial" w:cs="Arial" w:eastAsia="Arial" w:hAnsi="Arial"/>
          <w:sz w:val="22"/>
          <w:szCs w:val="22"/>
        </w:rPr>
        <w:t xml:space="preserve">Save the file and restart Claude Desktop. The TeamViewer tools will appear automatically in your next conversation.</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078D4" w:val="clear"/>
            <w:tcMar>
              <w:top w:type="dxa" w:w="100"/>
              <w:left w:type="dxa" w:w="160"/>
              <w:bottom w:type="dxa" w:w="100"/>
              <w:right w:type="dxa" w:w="160"/>
            </w:tcMar>
            <w:vAlign w:val="center"/>
          </w:tcPr>
          <w:p>
            <w:pPr>
              <w:jc w:val="center"/>
            </w:pPr>
            <w:r>
              <w:rPr>
                <w:rFonts w:ascii="Arial" w:cs="Arial" w:eastAsia="Arial" w:hAnsi="Arial"/>
                <w:b/>
                <w:bCs/>
                <w:color w:val="FFFFFF"/>
                <w:sz w:val="28"/>
                <w:szCs w:val="28"/>
              </w:rPr>
              <w:t xml:space="preserve">4</w:t>
            </w:r>
          </w:p>
        </w:tc>
        <w:tc>
          <w:tcPr>
            <w:tcW w:type="dxa" w:w="8560"/>
            <w:tcBorders>
              <w:top w:val="none" w:color="FFFFFF" w:sz="0"/>
              <w:left w:val="none" w:color="FFFFFF" w:sz="0"/>
              <w:bottom w:val="none" w:color="FFFFFF" w:sz="0"/>
              <w:right w:val="none" w:color="FFFFFF" w:sz="0"/>
            </w:tcBorders>
            <w:shd w:fill="EBF5FB" w:val="clear"/>
            <w:tcMar>
              <w:top w:type="dxa" w:w="100"/>
              <w:left w:type="dxa" w:w="200"/>
              <w:bottom w:type="dxa" w:w="100"/>
              <w:right w:type="dxa" w:w="160"/>
            </w:tcMar>
          </w:tcPr>
          <w:p>
            <w:r>
              <w:rPr>
                <w:rFonts w:ascii="Arial" w:cs="Arial" w:eastAsia="Arial" w:hAnsi="Arial"/>
                <w:b/>
                <w:bCs/>
                <w:color w:val="1A1A2E"/>
                <w:sz w:val="26"/>
                <w:szCs w:val="26"/>
              </w:rPr>
              <w:t xml:space="preserve">Connect to Claude Code</w:t>
            </w:r>
          </w:p>
        </w:tc>
      </w:tr>
    </w:tbl>
    <w:p>
      <w:pPr>
        <w:spacing w:after="0" w:before="120"/>
      </w:pPr>
    </w:p>
    <w:p>
      <w:pPr>
        <w:spacing w:after="80" w:before="80"/>
      </w:pPr>
      <w:r>
        <w:rPr>
          <w:rFonts w:ascii="Arial" w:cs="Arial" w:eastAsia="Arial" w:hAnsi="Arial"/>
          <w:sz w:val="22"/>
          <w:szCs w:val="22"/>
        </w:rPr>
        <w:t xml:space="preserve">If you use Claude Code (the CLI), run the following command in your terminal (replace the URL with your personal URL from Step 2):</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40" w:before="40"/>
            </w:pPr>
            <w:r>
              <w:rPr>
                <w:rFonts w:ascii="Courier New" w:cs="Courier New" w:eastAsia="Courier New" w:hAnsi="Courier New"/>
                <w:color w:val="1A1A1A"/>
                <w:sz w:val="18"/>
                <w:szCs w:val="18"/>
              </w:rPr>
              <w:t xml:space="preserve">claude mcp add --transport sse teamviewer \</w:t>
            </w:r>
          </w:p>
          <w:p>
            <w:pPr>
              <w:spacing w:after="40" w:before="40"/>
            </w:pPr>
            <w:r>
              <w:rPr>
                <w:rFonts w:ascii="Courier New" w:cs="Courier New" w:eastAsia="Courier New" w:hAnsi="Courier New"/>
                <w:color w:val="1A1A1A"/>
                <w:sz w:val="18"/>
                <w:szCs w:val="18"/>
              </w:rPr>
              <w:t xml:space="preserve">  "https://...your-personal-url.../sse?token=YOUR_TOKEN"</w:t>
            </w:r>
          </w:p>
        </w:tc>
      </w:tr>
    </w:tbl>
    <w:p>
      <w:pPr>
        <w:spacing w:after="0" w:before="100"/>
      </w:pPr>
    </w:p>
    <w:p>
      <w:pPr>
        <w:spacing w:after="80" w:before="80"/>
      </w:pPr>
      <w:r>
        <w:rPr>
          <w:rFonts w:ascii="Arial" w:cs="Arial" w:eastAsia="Arial" w:hAnsi="Arial"/>
          <w:sz w:val="22"/>
          <w:szCs w:val="22"/>
        </w:rPr>
        <w:t xml:space="preserve">Verify the connection: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40" w:before="40"/>
            </w:pPr>
            <w:r>
              <w:rPr>
                <w:rFonts w:ascii="Courier New" w:cs="Courier New" w:eastAsia="Courier New" w:hAnsi="Courier New"/>
                <w:color w:val="1A1A1A"/>
                <w:sz w:val="18"/>
                <w:szCs w:val="18"/>
              </w:rPr>
              <w:t xml:space="preserve">claude mcp list</w:t>
            </w:r>
          </w:p>
        </w:tc>
      </w:tr>
    </w:tbl>
    <w:p>
      <w:pPr>
        <w:spacing w:after="0" w:before="80"/>
      </w:pPr>
    </w:p>
    <w:p>
      <w:pPr>
        <w:spacing w:after="80" w:before="80"/>
      </w:pPr>
      <w:r>
        <w:rPr>
          <w:rFonts w:ascii="Arial" w:cs="Arial" w:eastAsia="Arial" w:hAnsi="Arial"/>
          <w:sz w:val="22"/>
          <w:szCs w:val="22"/>
        </w:rPr>
        <w:t xml:space="preserve">You should see teamviewer listed with a green tick: Connected.</w:t>
      </w:r>
    </w:p>
    <w:p>
      <w:pPr>
        <w:spacing w:after="0" w:before="160"/>
      </w:pPr>
    </w:p>
    <w:p>
      <w:pPr>
        <w:pBdr>
          <w:bottom w:val="single" w:color="CCCCCC" w:sz="4"/>
        </w:pBdr>
        <w:spacing w:after="160" w:before="160"/>
      </w:pPr>
    </w:p>
    <w:p>
      <w:pPr>
        <w:pStyle w:val="Heading1"/>
        <w:spacing w:after="160" w:before="360"/>
      </w:pPr>
      <w:r>
        <w:rPr>
          <w:rFonts w:ascii="Arial" w:cs="Arial" w:eastAsia="Arial" w:hAnsi="Arial"/>
          <w:b/>
          <w:bCs/>
          <w:color w:val="0078D4"/>
          <w:sz w:val="32"/>
          <w:szCs w:val="32"/>
        </w:rPr>
        <w:t xml:space="preserve">What You Can Do</w:t>
      </w:r>
    </w:p>
    <w:p>
      <w:pPr>
        <w:spacing w:after="80" w:before="80"/>
      </w:pPr>
      <w:r>
        <w:rPr>
          <w:rFonts w:ascii="Arial" w:cs="Arial" w:eastAsia="Arial" w:hAnsi="Arial"/>
          <w:sz w:val="22"/>
          <w:szCs w:val="22"/>
        </w:rPr>
        <w:t xml:space="preserve">Once connected, simply ask Claude in plain language. Here are some examples:</w:t>
      </w:r>
    </w:p>
    <w:p>
      <w:pPr>
        <w:spacing w:after="0" w:before="120"/>
      </w:pPr>
    </w:p>
    <w:p>
      <w:pPr>
        <w:pStyle w:val="Heading2"/>
        <w:spacing w:after="120" w:before="280"/>
      </w:pPr>
      <w:r>
        <w:rPr>
          <w:rFonts w:ascii="Arial" w:cs="Arial" w:eastAsia="Arial" w:hAnsi="Arial"/>
          <w:b/>
          <w:bCs/>
          <w:color w:val="1A1A2E"/>
          <w:sz w:val="26"/>
          <w:szCs w:val="26"/>
        </w:rPr>
        <w:t xml:space="preserve">Device &amp; Group Management</w:t>
      </w:r>
    </w:p>
    <w:p>
      <w:pPr>
        <w:pStyle w:val="ListParagraph"/>
        <w:numPr>
          <w:ilvl w:val="0"/>
          <w:numId w:val="2"/>
        </w:numPr>
        <w:spacing w:after="60" w:before="60"/>
      </w:pPr>
      <w:r>
        <w:rPr>
          <w:rFonts w:ascii="Arial" w:cs="Arial" w:eastAsia="Arial" w:hAnsi="Arial"/>
          <w:sz w:val="22"/>
          <w:szCs w:val="22"/>
        </w:rPr>
        <w:t xml:space="preserve">“List all my online TeamViewer devices”</w:t>
      </w:r>
    </w:p>
    <w:p>
      <w:pPr>
        <w:pStyle w:val="ListParagraph"/>
        <w:numPr>
          <w:ilvl w:val="0"/>
          <w:numId w:val="2"/>
        </w:numPr>
        <w:spacing w:after="60" w:before="60"/>
      </w:pPr>
      <w:r>
        <w:rPr>
          <w:rFonts w:ascii="Arial" w:cs="Arial" w:eastAsia="Arial" w:hAnsi="Arial"/>
          <w:sz w:val="22"/>
          <w:szCs w:val="22"/>
        </w:rPr>
        <w:t xml:space="preserve">“Move device d123456 to the Sales group”</w:t>
      </w:r>
    </w:p>
    <w:p>
      <w:pPr>
        <w:pStyle w:val="ListParagraph"/>
        <w:numPr>
          <w:ilvl w:val="0"/>
          <w:numId w:val="2"/>
        </w:numPr>
        <w:spacing w:after="60" w:before="60"/>
      </w:pPr>
      <w:r>
        <w:rPr>
          <w:rFonts w:ascii="Arial" w:cs="Arial" w:eastAsia="Arial" w:hAnsi="Arial"/>
          <w:sz w:val="22"/>
          <w:szCs w:val="22"/>
        </w:rPr>
        <w:t xml:space="preserve">“Show me all groups in my account”</w:t>
      </w:r>
    </w:p>
    <w:p>
      <w:pPr>
        <w:pStyle w:val="ListParagraph"/>
        <w:numPr>
          <w:ilvl w:val="0"/>
          <w:numId w:val="2"/>
        </w:numPr>
        <w:spacing w:after="60" w:before="60"/>
      </w:pPr>
      <w:r>
        <w:rPr>
          <w:rFonts w:ascii="Arial" w:cs="Arial" w:eastAsia="Arial" w:hAnsi="Arial"/>
          <w:sz w:val="22"/>
          <w:szCs w:val="22"/>
        </w:rPr>
        <w:t xml:space="preserve">“Share the Support group with user john@company.com”</w:t>
      </w:r>
    </w:p>
    <w:p>
      <w:pPr>
        <w:spacing w:after="0" w:before="80"/>
      </w:pPr>
    </w:p>
    <w:p>
      <w:pPr>
        <w:pStyle w:val="Heading2"/>
        <w:spacing w:after="120" w:before="280"/>
      </w:pPr>
      <w:r>
        <w:rPr>
          <w:rFonts w:ascii="Arial" w:cs="Arial" w:eastAsia="Arial" w:hAnsi="Arial"/>
          <w:b/>
          <w:bCs/>
          <w:color w:val="1A1A2E"/>
          <w:sz w:val="26"/>
          <w:szCs w:val="26"/>
        </w:rPr>
        <w:t xml:space="preserve">User Management</w:t>
      </w:r>
    </w:p>
    <w:p>
      <w:pPr>
        <w:pStyle w:val="ListParagraph"/>
        <w:numPr>
          <w:ilvl w:val="0"/>
          <w:numId w:val="2"/>
        </w:numPr>
        <w:spacing w:after="60" w:before="60"/>
      </w:pPr>
      <w:r>
        <w:rPr>
          <w:rFonts w:ascii="Arial" w:cs="Arial" w:eastAsia="Arial" w:hAnsi="Arial"/>
          <w:sz w:val="22"/>
          <w:szCs w:val="22"/>
        </w:rPr>
        <w:t xml:space="preserve">“What users are in my TeamViewer company account?”</w:t>
      </w:r>
    </w:p>
    <w:p>
      <w:pPr>
        <w:pStyle w:val="ListParagraph"/>
        <w:numPr>
          <w:ilvl w:val="0"/>
          <w:numId w:val="2"/>
        </w:numPr>
        <w:spacing w:after="60" w:before="60"/>
      </w:pPr>
      <w:r>
        <w:rPr>
          <w:rFonts w:ascii="Arial" w:cs="Arial" w:eastAsia="Arial" w:hAnsi="Arial"/>
          <w:sz w:val="22"/>
          <w:szCs w:val="22"/>
        </w:rPr>
        <w:t xml:space="preserve">“Create a new user with email jane@company.com”</w:t>
      </w:r>
    </w:p>
    <w:p>
      <w:pPr>
        <w:pStyle w:val="ListParagraph"/>
        <w:numPr>
          <w:ilvl w:val="0"/>
          <w:numId w:val="2"/>
        </w:numPr>
        <w:spacing w:after="60" w:before="60"/>
      </w:pPr>
      <w:r>
        <w:rPr>
          <w:rFonts w:ascii="Arial" w:cs="Arial" w:eastAsia="Arial" w:hAnsi="Arial"/>
          <w:sz w:val="22"/>
          <w:szCs w:val="22"/>
        </w:rPr>
        <w:t xml:space="preserve">“Update the permissions for user u98765”</w:t>
      </w:r>
    </w:p>
    <w:p>
      <w:pPr>
        <w:spacing w:after="0" w:before="80"/>
      </w:pPr>
    </w:p>
    <w:p>
      <w:pPr>
        <w:pStyle w:val="Heading2"/>
        <w:spacing w:after="120" w:before="280"/>
      </w:pPr>
      <w:r>
        <w:rPr>
          <w:rFonts w:ascii="Arial" w:cs="Arial" w:eastAsia="Arial" w:hAnsi="Arial"/>
          <w:b/>
          <w:bCs/>
          <w:color w:val="1A1A2E"/>
          <w:sz w:val="26"/>
          <w:szCs w:val="26"/>
        </w:rPr>
        <w:t xml:space="preserve">Sessions &amp; Support</w:t>
      </w:r>
    </w:p>
    <w:p>
      <w:pPr>
        <w:pStyle w:val="ListParagraph"/>
        <w:numPr>
          <w:ilvl w:val="0"/>
          <w:numId w:val="2"/>
        </w:numPr>
        <w:spacing w:after="60" w:before="60"/>
      </w:pPr>
      <w:r>
        <w:rPr>
          <w:rFonts w:ascii="Arial" w:cs="Arial" w:eastAsia="Arial" w:hAnsi="Arial"/>
          <w:sz w:val="22"/>
          <w:szCs w:val="22"/>
        </w:rPr>
        <w:t xml:space="preserve">“Create a support session in the IT Support group”</w:t>
      </w:r>
    </w:p>
    <w:p>
      <w:pPr>
        <w:pStyle w:val="ListParagraph"/>
        <w:numPr>
          <w:ilvl w:val="0"/>
          <w:numId w:val="2"/>
        </w:numPr>
        <w:spacing w:after="60" w:before="60"/>
      </w:pPr>
      <w:r>
        <w:rPr>
          <w:rFonts w:ascii="Arial" w:cs="Arial" w:eastAsia="Arial" w:hAnsi="Arial"/>
          <w:sz w:val="22"/>
          <w:szCs w:val="22"/>
        </w:rPr>
        <w:t xml:space="preserve">“List all open support sessions”</w:t>
      </w:r>
    </w:p>
    <w:p>
      <w:pPr>
        <w:pStyle w:val="ListParagraph"/>
        <w:numPr>
          <w:ilvl w:val="0"/>
          <w:numId w:val="2"/>
        </w:numPr>
        <w:spacing w:after="60" w:before="60"/>
      </w:pPr>
      <w:r>
        <w:rPr>
          <w:rFonts w:ascii="Arial" w:cs="Arial" w:eastAsia="Arial" w:hAnsi="Arial"/>
          <w:sz w:val="22"/>
          <w:szCs w:val="22"/>
        </w:rPr>
        <w:t xml:space="preserve">“Close session s00-123-456”</w:t>
      </w:r>
    </w:p>
    <w:p>
      <w:pPr>
        <w:spacing w:after="0" w:before="80"/>
      </w:pPr>
    </w:p>
    <w:p>
      <w:pPr>
        <w:pStyle w:val="Heading2"/>
        <w:spacing w:after="120" w:before="280"/>
      </w:pPr>
      <w:r>
        <w:rPr>
          <w:rFonts w:ascii="Arial" w:cs="Arial" w:eastAsia="Arial" w:hAnsi="Arial"/>
          <w:b/>
          <w:bCs/>
          <w:color w:val="1A1A2E"/>
          <w:sz w:val="26"/>
          <w:szCs w:val="26"/>
        </w:rPr>
        <w:t xml:space="preserve">Connection Reports</w:t>
      </w:r>
    </w:p>
    <w:p>
      <w:pPr>
        <w:pStyle w:val="ListParagraph"/>
        <w:numPr>
          <w:ilvl w:val="0"/>
          <w:numId w:val="2"/>
        </w:numPr>
        <w:spacing w:after="60" w:before="60"/>
      </w:pPr>
      <w:r>
        <w:rPr>
          <w:rFonts w:ascii="Arial" w:cs="Arial" w:eastAsia="Arial" w:hAnsi="Arial"/>
          <w:sz w:val="22"/>
          <w:szCs w:val="22"/>
        </w:rPr>
        <w:t xml:space="preserve">“Show me connection reports from last week”</w:t>
      </w:r>
    </w:p>
    <w:p>
      <w:pPr>
        <w:pStyle w:val="ListParagraph"/>
        <w:numPr>
          <w:ilvl w:val="0"/>
          <w:numId w:val="2"/>
        </w:numPr>
        <w:spacing w:after="60" w:before="60"/>
      </w:pPr>
      <w:r>
        <w:rPr>
          <w:rFonts w:ascii="Arial" w:cs="Arial" w:eastAsia="Arial" w:hAnsi="Arial"/>
          <w:sz w:val="22"/>
          <w:szCs w:val="22"/>
        </w:rPr>
        <w:t xml:space="preserve">“Get the connection report for report ID abc-123”</w:t>
      </w:r>
    </w:p>
    <w:p>
      <w:pPr>
        <w:pStyle w:val="ListParagraph"/>
        <w:numPr>
          <w:ilvl w:val="0"/>
          <w:numId w:val="2"/>
        </w:numPr>
        <w:spacing w:after="60" w:before="60"/>
      </w:pPr>
      <w:r>
        <w:rPr>
          <w:rFonts w:ascii="Arial" w:cs="Arial" w:eastAsia="Arial" w:hAnsi="Arial"/>
          <w:sz w:val="22"/>
          <w:szCs w:val="22"/>
        </w:rPr>
        <w:t xml:space="preserve">“Delete the connection report for abc-123”</w:t>
      </w:r>
    </w:p>
    <w:p>
      <w:pPr>
        <w:spacing w:after="0" w:before="80"/>
      </w:pPr>
    </w:p>
    <w:p>
      <w:pPr>
        <w:pStyle w:val="Heading2"/>
        <w:spacing w:after="120" w:before="280"/>
      </w:pPr>
      <w:r>
        <w:rPr>
          <w:rFonts w:ascii="Arial" w:cs="Arial" w:eastAsia="Arial" w:hAnsi="Arial"/>
          <w:b/>
          <w:bCs/>
          <w:color w:val="1A1A2E"/>
          <w:sz w:val="26"/>
          <w:szCs w:val="26"/>
        </w:rPr>
        <w:t xml:space="preserve">AI Features (Tensor Plan Only)</w:t>
      </w:r>
    </w:p>
    <w:p>
      <w:pPr>
        <w:pStyle w:val="ListParagraph"/>
        <w:numPr>
          <w:ilvl w:val="0"/>
          <w:numId w:val="2"/>
        </w:numPr>
        <w:spacing w:after="60" w:before="60"/>
      </w:pPr>
      <w:r>
        <w:rPr>
          <w:rFonts w:ascii="Arial" w:cs="Arial" w:eastAsia="Arial" w:hAnsi="Arial"/>
          <w:sz w:val="22"/>
          <w:szCs w:val="22"/>
        </w:rPr>
        <w:t xml:space="preserve">“Get the AI session summary for report abc-123”</w:t>
      </w:r>
    </w:p>
    <w:p>
      <w:pPr>
        <w:pStyle w:val="ListParagraph"/>
        <w:numPr>
          <w:ilvl w:val="0"/>
          <w:numId w:val="2"/>
        </w:numPr>
        <w:spacing w:after="60" w:before="60"/>
      </w:pPr>
      <w:r>
        <w:rPr>
          <w:rFonts w:ascii="Arial" w:cs="Arial" w:eastAsia="Arial" w:hAnsi="Arial"/>
          <w:sz w:val="22"/>
          <w:szCs w:val="22"/>
        </w:rPr>
        <w:t xml:space="preserve">“Show me the chat transcript from session xyz-456”</w:t>
      </w:r>
    </w:p>
    <w:p>
      <w:pPr>
        <w:pStyle w:val="ListParagraph"/>
        <w:numPr>
          <w:ilvl w:val="0"/>
          <w:numId w:val="2"/>
        </w:numPr>
        <w:spacing w:after="60" w:before="60"/>
      </w:pPr>
      <w:r>
        <w:rPr>
          <w:rFonts w:ascii="Arial" w:cs="Arial" w:eastAsia="Arial" w:hAnsi="Arial"/>
          <w:sz w:val="22"/>
          <w:szCs w:val="22"/>
        </w:rPr>
        <w:t xml:space="preserve">“Get the voice transcript for report def-789”</w:t>
      </w:r>
    </w:p>
    <w:p>
      <w:pPr>
        <w:spacing w:after="0" w:before="80"/>
      </w:pPr>
    </w:p>
    <w:p>
      <w:pPr>
        <w:pStyle w:val="Heading2"/>
        <w:spacing w:after="120" w:before="280"/>
      </w:pPr>
      <w:r>
        <w:rPr>
          <w:rFonts w:ascii="Arial" w:cs="Arial" w:eastAsia="Arial" w:hAnsi="Arial"/>
          <w:b/>
          <w:bCs/>
          <w:color w:val="1A1A2E"/>
          <w:sz w:val="26"/>
          <w:szCs w:val="26"/>
        </w:rPr>
        <w:t xml:space="preserve">Meetings</w:t>
      </w:r>
    </w:p>
    <w:p>
      <w:pPr>
        <w:pStyle w:val="ListParagraph"/>
        <w:numPr>
          <w:ilvl w:val="0"/>
          <w:numId w:val="2"/>
        </w:numPr>
        <w:spacing w:after="60" w:before="60"/>
      </w:pPr>
      <w:r>
        <w:rPr>
          <w:rFonts w:ascii="Arial" w:cs="Arial" w:eastAsia="Arial" w:hAnsi="Arial"/>
          <w:sz w:val="22"/>
          <w:szCs w:val="22"/>
        </w:rPr>
        <w:t xml:space="preserve">“Schedule a meeting called Team Sync tomorrow at 10am”</w:t>
      </w:r>
    </w:p>
    <w:p>
      <w:pPr>
        <w:pStyle w:val="ListParagraph"/>
        <w:numPr>
          <w:ilvl w:val="0"/>
          <w:numId w:val="2"/>
        </w:numPr>
        <w:spacing w:after="60" w:before="60"/>
      </w:pPr>
      <w:r>
        <w:rPr>
          <w:rFonts w:ascii="Arial" w:cs="Arial" w:eastAsia="Arial" w:hAnsi="Arial"/>
          <w:sz w:val="22"/>
          <w:szCs w:val="22"/>
        </w:rPr>
        <w:t xml:space="preserve">“List all my upcoming meetings”</w:t>
      </w:r>
    </w:p>
    <w:p>
      <w:pPr>
        <w:pStyle w:val="ListParagraph"/>
        <w:numPr>
          <w:ilvl w:val="0"/>
          <w:numId w:val="2"/>
        </w:numPr>
        <w:spacing w:after="60" w:before="60"/>
      </w:pPr>
      <w:r>
        <w:rPr>
          <w:rFonts w:ascii="Arial" w:cs="Arial" w:eastAsia="Arial" w:hAnsi="Arial"/>
          <w:sz w:val="22"/>
          <w:szCs w:val="22"/>
        </w:rPr>
        <w:t xml:space="preserve">“Delete meeting m99887766”</w:t>
      </w:r>
    </w:p>
    <w:p>
      <w:pPr>
        <w:spacing w:after="0" w:before="160"/>
      </w:pPr>
    </w:p>
    <w:p>
      <w:pPr>
        <w:pBdr>
          <w:bottom w:val="single" w:color="CCCCCC" w:sz="4"/>
        </w:pBdr>
        <w:spacing w:after="160" w:before="160"/>
      </w:pPr>
    </w:p>
    <w:p>
      <w:pPr>
        <w:pStyle w:val="Heading1"/>
        <w:spacing w:after="160" w:before="360"/>
      </w:pPr>
      <w:r>
        <w:rPr>
          <w:rFonts w:ascii="Arial" w:cs="Arial" w:eastAsia="Arial" w:hAnsi="Arial"/>
          <w:b/>
          <w:bCs/>
          <w:color w:val="0078D4"/>
          <w:sz w:val="32"/>
          <w:szCs w:val="32"/>
        </w:rPr>
        <w:t xml:space="preserve">Troubleshooting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0078D4" w:val="clear"/>
            <w:tcMar>
              <w:top w:type="dxa" w:w="100"/>
              <w:left w:type="dxa" w:w="160"/>
              <w:bottom w:type="dxa" w:w="100"/>
              <w:right w:type="dxa" w:w="160"/>
            </w:tcMar>
          </w:tcPr>
          <w:p>
            <w:r>
              <w:rPr>
                <w:rFonts w:ascii="Arial" w:cs="Arial" w:eastAsia="Arial" w:hAnsi="Arial"/>
                <w:b/>
                <w:bCs/>
                <w:color w:val="FFFFFF"/>
                <w:sz w:val="22"/>
                <w:szCs w:val="22"/>
              </w:rPr>
              <w:t xml:space="preserve">Problem</w:t>
            </w:r>
          </w:p>
        </w:tc>
        <w:tc>
          <w:tcPr>
            <w:tcW w:type="dxa" w:w="6160"/>
            <w:tcBorders>
              <w:top w:val="none" w:color="FFFFFF" w:sz="0"/>
              <w:left w:val="none" w:color="FFFFFF" w:sz="0"/>
              <w:bottom w:val="none" w:color="FFFFFF" w:sz="0"/>
              <w:right w:val="none" w:color="FFFFFF" w:sz="0"/>
            </w:tcBorders>
            <w:shd w:fill="0078D4" w:val="clear"/>
            <w:tcMar>
              <w:top w:type="dxa" w:w="100"/>
              <w:left w:type="dxa" w:w="160"/>
              <w:bottom w:type="dxa" w:w="100"/>
              <w:right w:type="dxa" w:w="160"/>
            </w:tcMar>
          </w:tcPr>
          <w:p>
            <w:r>
              <w:rPr>
                <w:rFonts w:ascii="Arial" w:cs="Arial" w:eastAsia="Arial" w:hAnsi="Arial"/>
                <w:b/>
                <w:bCs/>
                <w:color w:val="FFFFFF"/>
                <w:sz w:val="22"/>
                <w:szCs w:val="22"/>
              </w:rPr>
              <w:t xml:space="preserve">Solution</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sz w:val="20"/>
                <w:szCs w:val="20"/>
              </w:rPr>
              <w:t xml:space="preserve">Token invalid / Access denied</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40" w:before="40"/>
            </w:pPr>
            <w:r>
              <w:rPr>
                <w:rFonts w:ascii="Arial" w:cs="Arial" w:eastAsia="Arial" w:hAnsi="Arial"/>
                <w:sz w:val="20"/>
                <w:szCs w:val="20"/>
              </w:rPr>
              <w:t xml:space="preserve">Check that your Script Token has the required permissions for the action you are trying to perform. Regenerate the token in TeamViewer if needed.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sz w:val="20"/>
                <w:szCs w:val="20"/>
              </w:rPr>
              <w:t xml:space="preserve">Failed to connect when running claude mcp list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40" w:before="40"/>
            </w:pPr>
            <w:r>
              <w:rPr>
                <w:rFonts w:ascii="Arial" w:cs="Arial" w:eastAsia="Arial" w:hAnsi="Arial"/>
                <w:sz w:val="20"/>
                <w:szCs w:val="20"/>
              </w:rPr>
              <w:t xml:space="preserve">Remove and re-add the server with the --transport sse flag:</w:t>
            </w:r>
          </w:p>
          <w:p>
            <w:pPr>
              <w:spacing w:after="40" w:before="40"/>
            </w:pPr>
            <w:r>
              <w:rPr>
                <w:rFonts w:ascii="Courier New" w:cs="Courier New" w:eastAsia="Courier New" w:hAnsi="Courier New"/>
                <w:sz w:val="20"/>
                <w:szCs w:val="20"/>
              </w:rPr>
              <w:t xml:space="preserve">claude mcp remove teamviewer -s user</w:t>
            </w:r>
          </w:p>
          <w:p>
            <w:pPr>
              <w:spacing w:after="40" w:before="40"/>
            </w:pPr>
            <w:r>
              <w:rPr>
                <w:rFonts w:ascii="Courier New" w:cs="Courier New" w:eastAsia="Courier New" w:hAnsi="Courier New"/>
                <w:sz w:val="20"/>
                <w:szCs w:val="20"/>
              </w:rPr>
              <w:t xml:space="preserve">claude mcp add --transport sse teamviewer "your-url"</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sz w:val="20"/>
                <w:szCs w:val="20"/>
              </w:rPr>
              <w:t xml:space="preserve">TeamViewer tools not appearing in Claude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40" w:before="40"/>
            </w:pPr>
            <w:r>
              <w:rPr>
                <w:rFonts w:ascii="Arial" w:cs="Arial" w:eastAsia="Arial" w:hAnsi="Arial"/>
                <w:sz w:val="20"/>
                <w:szCs w:val="20"/>
              </w:rPr>
              <w:t xml:space="preserve">Start a new Claude session. MCP servers are loaded at session start and will not appear in an existing conversation.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sz w:val="20"/>
                <w:szCs w:val="20"/>
              </w:rPr>
              <w:t xml:space="preserve">AI summary / transcript returns 403</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40" w:before="40"/>
            </w:pPr>
            <w:r>
              <w:rPr>
                <w:rFonts w:ascii="Arial" w:cs="Arial" w:eastAsia="Arial" w:hAnsi="Arial"/>
                <w:sz w:val="20"/>
                <w:szCs w:val="20"/>
              </w:rPr>
              <w:t xml:space="preserve">These features require a TeamViewer Tensor plan with AI features enabled. Check your plan in the TeamViewer Management Console.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sz w:val="20"/>
                <w:szCs w:val="20"/>
              </w:rPr>
              <w:t xml:space="preserve">Multiple teamviewer entries in mcp list</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40" w:before="40"/>
            </w:pPr>
            <w:r>
              <w:rPr>
                <w:rFonts w:ascii="Arial" w:cs="Arial" w:eastAsia="Arial" w:hAnsi="Arial"/>
                <w:sz w:val="20"/>
                <w:szCs w:val="20"/>
              </w:rPr>
              <w:t xml:space="preserve">Remove from all scopes:</w:t>
            </w:r>
          </w:p>
          <w:p>
            <w:pPr>
              <w:spacing w:after="40" w:before="40"/>
            </w:pPr>
            <w:r>
              <w:rPr>
                <w:rFonts w:ascii="Courier New" w:cs="Courier New" w:eastAsia="Courier New" w:hAnsi="Courier New"/>
                <w:sz w:val="20"/>
                <w:szCs w:val="20"/>
              </w:rPr>
              <w:t xml:space="preserve">claude mcp remove teamviewer -s local</w:t>
            </w:r>
          </w:p>
          <w:p>
            <w:pPr>
              <w:spacing w:after="40" w:before="40"/>
            </w:pPr>
            <w:r>
              <w:rPr>
                <w:rFonts w:ascii="Courier New" w:cs="Courier New" w:eastAsia="Courier New" w:hAnsi="Courier New"/>
                <w:sz w:val="20"/>
                <w:szCs w:val="20"/>
              </w:rPr>
              <w:t xml:space="preserve">claude mcp remove teamviewer -s user</w:t>
            </w:r>
          </w:p>
          <w:p>
            <w:pPr>
              <w:spacing w:after="40" w:before="40"/>
            </w:pPr>
            <w:r>
              <w:rPr>
                <w:rFonts w:ascii="Arial" w:cs="Arial" w:eastAsia="Arial" w:hAnsi="Arial"/>
                <w:sz w:val="20"/>
                <w:szCs w:val="20"/>
              </w:rPr>
              <w:t xml:space="preserve">Then re-add once.</w:t>
            </w:r>
          </w:p>
        </w:tc>
      </w:tr>
    </w:tbl>
    <w:p>
      <w:pPr>
        <w:spacing w:after="0" w:before="200"/>
      </w:pPr>
    </w:p>
    <w:p>
      <w:pPr>
        <w:pBdr>
          <w:bottom w:val="single" w:color="CCCCCC" w:sz="4"/>
        </w:pBdr>
        <w:spacing w:after="160" w:before="160"/>
      </w:pPr>
    </w:p>
    <w:p>
      <w:pPr>
        <w:pStyle w:val="Heading1"/>
        <w:spacing w:after="160" w:before="360"/>
      </w:pPr>
      <w:r>
        <w:rPr>
          <w:rFonts w:ascii="Arial" w:cs="Arial" w:eastAsia="Arial" w:hAnsi="Arial"/>
          <w:b/>
          <w:bCs/>
          <w:color w:val="0078D4"/>
          <w:sz w:val="32"/>
          <w:szCs w:val="32"/>
        </w:rPr>
        <w:t xml:space="preserve">Using with OpenAI</w:t>
      </w:r>
    </w:p>
    <w:p>
      <w:pPr>
        <w:spacing w:after="80" w:before="80"/>
      </w:pPr>
      <w:r>
        <w:rPr>
          <w:rFonts w:ascii="Arial" w:cs="Arial" w:eastAsia="Arial" w:hAnsi="Arial"/>
          <w:sz w:val="22"/>
          <w:szCs w:val="22"/>
        </w:rPr>
        <w:t xml:space="preserve">The TeamViewer MCP Server can also be used with OpenAI models. There are two approaches depending on your use case.</w:t>
      </w:r>
    </w:p>
    <w:p>
      <w:pPr>
        <w:spacing w:after="0" w:before="120"/>
      </w:pPr>
    </w:p>
    <w:p>
      <w:pPr>
        <w:pStyle w:val="Heading2"/>
        <w:spacing w:after="120" w:before="280"/>
      </w:pPr>
      <w:r>
        <w:rPr>
          <w:rFonts w:ascii="Arial" w:cs="Arial" w:eastAsia="Arial" w:hAnsi="Arial"/>
          <w:b/>
          <w:bCs/>
          <w:color w:val="1A1A2E"/>
          <w:sz w:val="26"/>
          <w:szCs w:val="26"/>
        </w:rPr>
        <w:t xml:space="preserve">Option A: OpenAI Agents SDK (Recommended for developers)</w:t>
      </w:r>
    </w:p>
    <w:p>
      <w:pPr>
        <w:spacing w:after="80" w:before="80"/>
      </w:pPr>
      <w:r>
        <w:rPr>
          <w:rFonts w:ascii="Arial" w:cs="Arial" w:eastAsia="Arial" w:hAnsi="Arial"/>
          <w:sz w:val="22"/>
          <w:szCs w:val="22"/>
        </w:rPr>
        <w:t xml:space="preserve">The OpenAI Agents SDK lets you build AI agents in Python that use the TeamViewer MCP server as a tool provider.</w:t>
      </w:r>
    </w:p>
    <w:p>
      <w:pPr>
        <w:spacing w:after="0" w:before="80"/>
      </w:pPr>
    </w:p>
    <w:p>
      <w:pPr>
        <w:spacing w:after="80" w:before="80"/>
      </w:pPr>
      <w:r>
        <w:rPr>
          <w:rFonts w:ascii="Arial" w:cs="Arial" w:eastAsia="Arial" w:hAnsi="Arial"/>
          <w:b/>
          <w:bCs/>
          <w:sz w:val="22"/>
          <w:szCs w:val="22"/>
        </w:rPr>
        <w:t xml:space="preserve">1. Install the SDK:</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40" w:before="40"/>
            </w:pPr>
            <w:r>
              <w:rPr>
                <w:rFonts w:ascii="Courier New" w:cs="Courier New" w:eastAsia="Courier New" w:hAnsi="Courier New"/>
                <w:color w:val="1A1A1A"/>
                <w:sz w:val="18"/>
                <w:szCs w:val="18"/>
              </w:rPr>
              <w:t xml:space="preserve">pip install openai-agents</w:t>
            </w:r>
          </w:p>
        </w:tc>
      </w:tr>
    </w:tbl>
    <w:p>
      <w:pPr>
        <w:spacing w:after="0" w:before="100"/>
      </w:pPr>
    </w:p>
    <w:p>
      <w:pPr>
        <w:spacing w:after="80" w:before="80"/>
      </w:pPr>
      <w:r>
        <w:rPr>
          <w:rFonts w:ascii="Arial" w:cs="Arial" w:eastAsia="Arial" w:hAnsi="Arial"/>
          <w:b/>
          <w:bCs/>
          <w:sz w:val="22"/>
          <w:szCs w:val="22"/>
        </w:rPr>
        <w:t xml:space="preserve">2. Connect and run:</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40" w:before="40"/>
            </w:pPr>
            <w:r>
              <w:rPr>
                <w:rFonts w:ascii="Courier New" w:cs="Courier New" w:eastAsia="Courier New" w:hAnsi="Courier New"/>
                <w:color w:val="1A1A1A"/>
                <w:sz w:val="18"/>
                <w:szCs w:val="18"/>
              </w:rPr>
              <w:t xml:space="preserve">import asyncio</w:t>
            </w:r>
          </w:p>
          <w:p>
            <w:pPr>
              <w:spacing w:after="40" w:before="40"/>
            </w:pPr>
            <w:r>
              <w:rPr>
                <w:rFonts w:ascii="Courier New" w:cs="Courier New" w:eastAsia="Courier New" w:hAnsi="Courier New"/>
                <w:color w:val="1A1A1A"/>
                <w:sz w:val="18"/>
                <w:szCs w:val="18"/>
              </w:rPr>
              <w:t xml:space="preserve">from agents import Agent, Runner</w:t>
            </w:r>
          </w:p>
          <w:p>
            <w:pPr>
              <w:spacing w:after="40" w:before="40"/>
            </w:pPr>
            <w:r>
              <w:rPr>
                <w:rFonts w:ascii="Courier New" w:cs="Courier New" w:eastAsia="Courier New" w:hAnsi="Courier New"/>
                <w:color w:val="1A1A1A"/>
                <w:sz w:val="18"/>
                <w:szCs w:val="18"/>
              </w:rPr>
              <w:t xml:space="preserve">from agents.mcp import MCPServerSse</w:t>
            </w:r>
          </w:p>
          <w:p>
            <w:pPr>
              <w:spacing w:after="40" w:before="40"/>
            </w:pPr>
            <w:r>
              <w:rPr>
                <w:rFonts w:ascii="Courier New" w:cs="Courier New" w:eastAsia="Courier New" w:hAnsi="Courier New"/>
                <w:color w:val="1A1A1A"/>
                <w:sz w:val="18"/>
                <w:szCs w:val="18"/>
              </w:rPr>
              <w:t xml:space="preserve"/>
            </w:r>
          </w:p>
          <w:p>
            <w:pPr>
              <w:spacing w:after="40" w:before="40"/>
            </w:pPr>
            <w:r>
              <w:rPr>
                <w:rFonts w:ascii="Courier New" w:cs="Courier New" w:eastAsia="Courier New" w:hAnsi="Courier New"/>
                <w:color w:val="1A1A1A"/>
                <w:sz w:val="18"/>
                <w:szCs w:val="18"/>
              </w:rPr>
              <w:t xml:space="preserve">TV_MCP_URL = (</w:t>
            </w:r>
          </w:p>
          <w:p>
            <w:pPr>
              <w:spacing w:after="40" w:before="40"/>
            </w:pPr>
            <w:r>
              <w:rPr>
                <w:rFonts w:ascii="Courier New" w:cs="Courier New" w:eastAsia="Courier New" w:hAnsi="Courier New"/>
                <w:color w:val="1A1A1A"/>
                <w:sz w:val="18"/>
                <w:szCs w:val="18"/>
              </w:rPr>
              <w:t xml:space="preserve">    "https://teamviewer-mcp.victoriousgrass-fb6499b5"</w:t>
            </w:r>
          </w:p>
          <w:p>
            <w:pPr>
              <w:spacing w:after="40" w:before="40"/>
            </w:pPr>
            <w:r>
              <w:rPr>
                <w:rFonts w:ascii="Courier New" w:cs="Courier New" w:eastAsia="Courier New" w:hAnsi="Courier New"/>
                <w:color w:val="1A1A1A"/>
                <w:sz w:val="18"/>
                <w:szCs w:val="18"/>
              </w:rPr>
              <w:t xml:space="preserve">    ".westeurope.azurecontainerapps.io/sse"</w:t>
            </w:r>
          </w:p>
          <w:p>
            <w:pPr>
              <w:spacing w:after="40" w:before="40"/>
            </w:pPr>
            <w:r>
              <w:rPr>
                <w:rFonts w:ascii="Courier New" w:cs="Courier New" w:eastAsia="Courier New" w:hAnsi="Courier New"/>
                <w:color w:val="1A1A1A"/>
                <w:sz w:val="18"/>
                <w:szCs w:val="18"/>
              </w:rPr>
              <w:t xml:space="preserve">    "?token=YOUR_TEAMVIEWER_TOKEN"</w:t>
            </w:r>
          </w:p>
          <w:p>
            <w:pPr>
              <w:spacing w:after="40" w:before="40"/>
            </w:pPr>
            <w:r>
              <w:rPr>
                <w:rFonts w:ascii="Courier New" w:cs="Courier New" w:eastAsia="Courier New" w:hAnsi="Courier New"/>
                <w:color w:val="1A1A1A"/>
                <w:sz w:val="18"/>
                <w:szCs w:val="18"/>
              </w:rPr>
              <w:t xml:space="preserve">)</w:t>
            </w:r>
          </w:p>
          <w:p>
            <w:pPr>
              <w:spacing w:after="40" w:before="40"/>
            </w:pPr>
            <w:r>
              <w:rPr>
                <w:rFonts w:ascii="Courier New" w:cs="Courier New" w:eastAsia="Courier New" w:hAnsi="Courier New"/>
                <w:color w:val="1A1A1A"/>
                <w:sz w:val="18"/>
                <w:szCs w:val="18"/>
              </w:rPr>
              <w:t xml:space="preserve"/>
            </w:r>
          </w:p>
          <w:p>
            <w:pPr>
              <w:spacing w:after="40" w:before="40"/>
            </w:pPr>
            <w:r>
              <w:rPr>
                <w:rFonts w:ascii="Courier New" w:cs="Courier New" w:eastAsia="Courier New" w:hAnsi="Courier New"/>
                <w:color w:val="1A1A1A"/>
                <w:sz w:val="18"/>
                <w:szCs w:val="18"/>
              </w:rPr>
              <w:t xml:space="preserve">async def main():</w:t>
            </w:r>
          </w:p>
          <w:p>
            <w:pPr>
              <w:spacing w:after="40" w:before="40"/>
            </w:pPr>
            <w:r>
              <w:rPr>
                <w:rFonts w:ascii="Courier New" w:cs="Courier New" w:eastAsia="Courier New" w:hAnsi="Courier New"/>
                <w:color w:val="1A1A1A"/>
                <w:sz w:val="18"/>
                <w:szCs w:val="18"/>
              </w:rPr>
              <w:t xml:space="preserve">    async with MCPServerSse(</w:t>
            </w:r>
          </w:p>
          <w:p>
            <w:pPr>
              <w:spacing w:after="40" w:before="40"/>
            </w:pPr>
            <w:r>
              <w:rPr>
                <w:rFonts w:ascii="Courier New" w:cs="Courier New" w:eastAsia="Courier New" w:hAnsi="Courier New"/>
                <w:color w:val="1A1A1A"/>
                <w:sz w:val="18"/>
                <w:szCs w:val="18"/>
              </w:rPr>
              <w:t xml:space="preserve">        name="teamviewer",</w:t>
            </w:r>
          </w:p>
          <w:p>
            <w:pPr>
              <w:spacing w:after="40" w:before="40"/>
            </w:pPr>
            <w:r>
              <w:rPr>
                <w:rFonts w:ascii="Courier New" w:cs="Courier New" w:eastAsia="Courier New" w:hAnsi="Courier New"/>
                <w:color w:val="1A1A1A"/>
                <w:sz w:val="18"/>
                <w:szCs w:val="18"/>
              </w:rPr>
              <w:t xml:space="preserve">        params={"url": TV_MCP_URL},</w:t>
            </w:r>
          </w:p>
          <w:p>
            <w:pPr>
              <w:spacing w:after="40" w:before="40"/>
            </w:pPr>
            <w:r>
              <w:rPr>
                <w:rFonts w:ascii="Courier New" w:cs="Courier New" w:eastAsia="Courier New" w:hAnsi="Courier New"/>
                <w:color w:val="1A1A1A"/>
                <w:sz w:val="18"/>
                <w:szCs w:val="18"/>
              </w:rPr>
              <w:t xml:space="preserve">        cache_tools_list=True,</w:t>
            </w:r>
          </w:p>
          <w:p>
            <w:pPr>
              <w:spacing w:after="40" w:before="40"/>
            </w:pPr>
            <w:r>
              <w:rPr>
                <w:rFonts w:ascii="Courier New" w:cs="Courier New" w:eastAsia="Courier New" w:hAnsi="Courier New"/>
                <w:color w:val="1A1A1A"/>
                <w:sz w:val="18"/>
                <w:szCs w:val="18"/>
              </w:rPr>
              <w:t xml:space="preserve">    ) as tv_server:</w:t>
            </w:r>
          </w:p>
          <w:p>
            <w:pPr>
              <w:spacing w:after="40" w:before="40"/>
            </w:pPr>
            <w:r>
              <w:rPr>
                <w:rFonts w:ascii="Courier New" w:cs="Courier New" w:eastAsia="Courier New" w:hAnsi="Courier New"/>
                <w:color w:val="1A1A1A"/>
                <w:sz w:val="18"/>
                <w:szCs w:val="18"/>
              </w:rPr>
              <w:t xml:space="preserve">        agent = Agent(</w:t>
            </w:r>
          </w:p>
          <w:p>
            <w:pPr>
              <w:spacing w:after="40" w:before="40"/>
            </w:pPr>
            <w:r>
              <w:rPr>
                <w:rFonts w:ascii="Courier New" w:cs="Courier New" w:eastAsia="Courier New" w:hAnsi="Courier New"/>
                <w:color w:val="1A1A1A"/>
                <w:sz w:val="18"/>
                <w:szCs w:val="18"/>
              </w:rPr>
              <w:t xml:space="preserve">            name="TeamViewer Assistant",</w:t>
            </w:r>
          </w:p>
          <w:p>
            <w:pPr>
              <w:spacing w:after="40" w:before="40"/>
            </w:pPr>
            <w:r>
              <w:rPr>
                <w:rFonts w:ascii="Courier New" w:cs="Courier New" w:eastAsia="Courier New" w:hAnsi="Courier New"/>
                <w:color w:val="1A1A1A"/>
                <w:sz w:val="18"/>
                <w:szCs w:val="18"/>
              </w:rPr>
              <w:t xml:space="preserve">            model="gpt-4o",</w:t>
            </w:r>
          </w:p>
          <w:p>
            <w:pPr>
              <w:spacing w:after="40" w:before="40"/>
            </w:pPr>
            <w:r>
              <w:rPr>
                <w:rFonts w:ascii="Courier New" w:cs="Courier New" w:eastAsia="Courier New" w:hAnsi="Courier New"/>
                <w:color w:val="1A1A1A"/>
                <w:sz w:val="18"/>
                <w:szCs w:val="18"/>
              </w:rPr>
              <w:t xml:space="preserve">            instructions="You help manage TeamViewer devices and sessions.",</w:t>
            </w:r>
          </w:p>
          <w:p>
            <w:pPr>
              <w:spacing w:after="40" w:before="40"/>
            </w:pPr>
            <w:r>
              <w:rPr>
                <w:rFonts w:ascii="Courier New" w:cs="Courier New" w:eastAsia="Courier New" w:hAnsi="Courier New"/>
                <w:color w:val="1A1A1A"/>
                <w:sz w:val="18"/>
                <w:szCs w:val="18"/>
              </w:rPr>
              <w:t xml:space="preserve">            mcp_servers=[tv_server],</w:t>
            </w:r>
          </w:p>
          <w:p>
            <w:pPr>
              <w:spacing w:after="40" w:before="40"/>
            </w:pPr>
            <w:r>
              <w:rPr>
                <w:rFonts w:ascii="Courier New" w:cs="Courier New" w:eastAsia="Courier New" w:hAnsi="Courier New"/>
                <w:color w:val="1A1A1A"/>
                <w:sz w:val="18"/>
                <w:szCs w:val="18"/>
              </w:rPr>
              <w:t xml:space="preserve">        )</w:t>
            </w:r>
          </w:p>
          <w:p>
            <w:pPr>
              <w:spacing w:after="40" w:before="40"/>
            </w:pPr>
            <w:r>
              <w:rPr>
                <w:rFonts w:ascii="Courier New" w:cs="Courier New" w:eastAsia="Courier New" w:hAnsi="Courier New"/>
                <w:color w:val="1A1A1A"/>
                <w:sz w:val="18"/>
                <w:szCs w:val="18"/>
              </w:rPr>
              <w:t xml:space="preserve">        result = await Runner.run(</w:t>
            </w:r>
          </w:p>
          <w:p>
            <w:pPr>
              <w:spacing w:after="40" w:before="40"/>
            </w:pPr>
            <w:r>
              <w:rPr>
                <w:rFonts w:ascii="Courier New" w:cs="Courier New" w:eastAsia="Courier New" w:hAnsi="Courier New"/>
                <w:color w:val="1A1A1A"/>
                <w:sz w:val="18"/>
                <w:szCs w:val="18"/>
              </w:rPr>
              <w:t xml:space="preserve">            agent,</w:t>
            </w:r>
          </w:p>
          <w:p>
            <w:pPr>
              <w:spacing w:after="40" w:before="40"/>
            </w:pPr>
            <w:r>
              <w:rPr>
                <w:rFonts w:ascii="Courier New" w:cs="Courier New" w:eastAsia="Courier New" w:hAnsi="Courier New"/>
                <w:color w:val="1A1A1A"/>
                <w:sz w:val="18"/>
                <w:szCs w:val="18"/>
              </w:rPr>
              <w:t xml:space="preserve">            "List all my online TeamViewer devices"</w:t>
            </w:r>
          </w:p>
          <w:p>
            <w:pPr>
              <w:spacing w:after="40" w:before="40"/>
            </w:pPr>
            <w:r>
              <w:rPr>
                <w:rFonts w:ascii="Courier New" w:cs="Courier New" w:eastAsia="Courier New" w:hAnsi="Courier New"/>
                <w:color w:val="1A1A1A"/>
                <w:sz w:val="18"/>
                <w:szCs w:val="18"/>
              </w:rPr>
              <w:t xml:space="preserve">        )</w:t>
            </w:r>
          </w:p>
          <w:p>
            <w:pPr>
              <w:spacing w:after="40" w:before="40"/>
            </w:pPr>
            <w:r>
              <w:rPr>
                <w:rFonts w:ascii="Courier New" w:cs="Courier New" w:eastAsia="Courier New" w:hAnsi="Courier New"/>
                <w:color w:val="1A1A1A"/>
                <w:sz w:val="18"/>
                <w:szCs w:val="18"/>
              </w:rPr>
              <w:t xml:space="preserve">        print(result.final_output)</w:t>
            </w:r>
          </w:p>
          <w:p>
            <w:pPr>
              <w:spacing w:after="40" w:before="40"/>
            </w:pPr>
            <w:r>
              <w:rPr>
                <w:rFonts w:ascii="Courier New" w:cs="Courier New" w:eastAsia="Courier New" w:hAnsi="Courier New"/>
                <w:color w:val="1A1A1A"/>
                <w:sz w:val="18"/>
                <w:szCs w:val="18"/>
              </w:rPr>
              <w:t xml:space="preserve"/>
            </w:r>
          </w:p>
          <w:p>
            <w:pPr>
              <w:spacing w:after="40" w:before="40"/>
            </w:pPr>
            <w:r>
              <w:rPr>
                <w:rFonts w:ascii="Courier New" w:cs="Courier New" w:eastAsia="Courier New" w:hAnsi="Courier New"/>
                <w:color w:val="1A1A1A"/>
                <w:sz w:val="18"/>
                <w:szCs w:val="18"/>
              </w:rPr>
              <w:t xml:space="preserve">asyncio.run(main())</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4"/>
              <w:left w:val="single" w:color="0078D4" w:sz="12"/>
              <w:bottom w:val="none" w:color="FFFFFF" w:sz="0"/>
              <w:right w:val="none" w:color="FFFFFF" w:sz="0"/>
            </w:tcBorders>
            <w:shd w:fill="EBF5FB" w:val="clear"/>
            <w:tcMar>
              <w:top w:type="dxa" w:w="120"/>
              <w:left w:type="dxa" w:w="180"/>
              <w:bottom w:type="dxa" w:w="120"/>
              <w:right w:type="dxa" w:w="180"/>
            </w:tcMar>
          </w:tcPr>
          <w:p>
            <w:r>
              <w:rPr>
                <w:rFonts w:ascii="Arial" w:cs="Arial" w:eastAsia="Arial" w:hAnsi="Arial"/>
                <w:b/>
                <w:bCs/>
                <w:color w:val="0078D4"/>
                <w:sz w:val="20"/>
                <w:szCs w:val="20"/>
              </w:rPr>
              <w:t xml:space="preserve">Note: </w:t>
            </w:r>
            <w:r>
              <w:rPr>
                <w:rFonts w:ascii="Arial" w:cs="Arial" w:eastAsia="Arial" w:hAnsi="Arial"/>
                <w:color w:val="1A1A2E"/>
                <w:sz w:val="20"/>
                <w:szCs w:val="20"/>
              </w:rPr>
              <w:t xml:space="preserve">Replace YOUR_TEAMVIEWER_TOKEN with your Script Token from Step 1. You also need an OPENAI_API_KEY environment variable set.</w:t>
            </w:r>
          </w:p>
        </w:tc>
      </w:tr>
    </w:tbl>
    <w:p>
      <w:pPr>
        <w:spacing w:after="0" w:before="160"/>
      </w:pPr>
    </w:p>
    <w:p>
      <w:pPr>
        <w:pStyle w:val="Heading2"/>
        <w:spacing w:after="120" w:before="280"/>
      </w:pPr>
      <w:r>
        <w:rPr>
          <w:rFonts w:ascii="Arial" w:cs="Arial" w:eastAsia="Arial" w:hAnsi="Arial"/>
          <w:b/>
          <w:bCs/>
          <w:color w:val="1A1A2E"/>
          <w:sz w:val="26"/>
          <w:szCs w:val="26"/>
        </w:rPr>
        <w:t xml:space="preserve">Option B: OpenAI Responses API (Direct API call)</w:t>
      </w:r>
    </w:p>
    <w:p>
      <w:pPr>
        <w:spacing w:after="80" w:before="80"/>
      </w:pPr>
      <w:r>
        <w:rPr>
          <w:rFonts w:ascii="Arial" w:cs="Arial" w:eastAsia="Arial" w:hAnsi="Arial"/>
          <w:sz w:val="22"/>
          <w:szCs w:val="22"/>
        </w:rPr>
        <w:t xml:space="preserve">If you are calling the OpenAI API directly (without the Agents SDK), you can pass the MCP server as a tool in the Responses API.</w:t>
      </w:r>
    </w:p>
    <w:p>
      <w:pPr>
        <w:spacing w:after="0" w:before="80"/>
      </w:pPr>
    </w:p>
    <w:p>
      <w:pPr>
        <w:spacing w:after="80" w:before="80"/>
      </w:pPr>
      <w:r>
        <w:rPr>
          <w:rFonts w:ascii="Arial" w:cs="Arial" w:eastAsia="Arial" w:hAnsi="Arial"/>
          <w:b/>
          <w:bCs/>
          <w:sz w:val="22"/>
          <w:szCs w:val="22"/>
        </w:rPr>
        <w:t xml:space="preserve">Python example: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40" w:before="40"/>
            </w:pPr>
            <w:r>
              <w:rPr>
                <w:rFonts w:ascii="Courier New" w:cs="Courier New" w:eastAsia="Courier New" w:hAnsi="Courier New"/>
                <w:color w:val="1A1A1A"/>
                <w:sz w:val="18"/>
                <w:szCs w:val="18"/>
              </w:rPr>
              <w:t xml:space="preserve">from openai import OpenAI</w:t>
            </w:r>
          </w:p>
          <w:p>
            <w:pPr>
              <w:spacing w:after="40" w:before="40"/>
            </w:pPr>
            <w:r>
              <w:rPr>
                <w:rFonts w:ascii="Courier New" w:cs="Courier New" w:eastAsia="Courier New" w:hAnsi="Courier New"/>
                <w:color w:val="1A1A1A"/>
                <w:sz w:val="18"/>
                <w:szCs w:val="18"/>
              </w:rPr>
              <w:t xml:space="preserve"/>
            </w:r>
          </w:p>
          <w:p>
            <w:pPr>
              <w:spacing w:after="40" w:before="40"/>
            </w:pPr>
            <w:r>
              <w:rPr>
                <w:rFonts w:ascii="Courier New" w:cs="Courier New" w:eastAsia="Courier New" w:hAnsi="Courier New"/>
                <w:color w:val="1A1A1A"/>
                <w:sz w:val="18"/>
                <w:szCs w:val="18"/>
              </w:rPr>
              <w:t xml:space="preserve">client = OpenAI()  # uses OPENAI_API_KEY env var</w:t>
            </w:r>
          </w:p>
          <w:p>
            <w:pPr>
              <w:spacing w:after="40" w:before="40"/>
            </w:pPr>
            <w:r>
              <w:rPr>
                <w:rFonts w:ascii="Courier New" w:cs="Courier New" w:eastAsia="Courier New" w:hAnsi="Courier New"/>
                <w:color w:val="1A1A1A"/>
                <w:sz w:val="18"/>
                <w:szCs w:val="18"/>
              </w:rPr>
              <w:t xml:space="preserve"/>
            </w:r>
          </w:p>
          <w:p>
            <w:pPr>
              <w:spacing w:after="40" w:before="40"/>
            </w:pPr>
            <w:r>
              <w:rPr>
                <w:rFonts w:ascii="Courier New" w:cs="Courier New" w:eastAsia="Courier New" w:hAnsi="Courier New"/>
                <w:color w:val="1A1A1A"/>
                <w:sz w:val="18"/>
                <w:szCs w:val="18"/>
              </w:rPr>
              <w:t xml:space="preserve">TV_MCP_URL = (</w:t>
            </w:r>
          </w:p>
          <w:p>
            <w:pPr>
              <w:spacing w:after="40" w:before="40"/>
            </w:pPr>
            <w:r>
              <w:rPr>
                <w:rFonts w:ascii="Courier New" w:cs="Courier New" w:eastAsia="Courier New" w:hAnsi="Courier New"/>
                <w:color w:val="1A1A1A"/>
                <w:sz w:val="18"/>
                <w:szCs w:val="18"/>
              </w:rPr>
              <w:t xml:space="preserve">    "https://teamviewer-mcp.victoriousgrass-fb6499b5"</w:t>
            </w:r>
          </w:p>
          <w:p>
            <w:pPr>
              <w:spacing w:after="40" w:before="40"/>
            </w:pPr>
            <w:r>
              <w:rPr>
                <w:rFonts w:ascii="Courier New" w:cs="Courier New" w:eastAsia="Courier New" w:hAnsi="Courier New"/>
                <w:color w:val="1A1A1A"/>
                <w:sz w:val="18"/>
                <w:szCs w:val="18"/>
              </w:rPr>
              <w:t xml:space="preserve">    ".westeurope.azurecontainerapps.io/sse"</w:t>
            </w:r>
          </w:p>
          <w:p>
            <w:pPr>
              <w:spacing w:after="40" w:before="40"/>
            </w:pPr>
            <w:r>
              <w:rPr>
                <w:rFonts w:ascii="Courier New" w:cs="Courier New" w:eastAsia="Courier New" w:hAnsi="Courier New"/>
                <w:color w:val="1A1A1A"/>
                <w:sz w:val="18"/>
                <w:szCs w:val="18"/>
              </w:rPr>
              <w:t xml:space="preserve">    "?token=YOUR_TEAMVIEWER_TOKEN"</w:t>
            </w:r>
          </w:p>
          <w:p>
            <w:pPr>
              <w:spacing w:after="40" w:before="40"/>
            </w:pPr>
            <w:r>
              <w:rPr>
                <w:rFonts w:ascii="Courier New" w:cs="Courier New" w:eastAsia="Courier New" w:hAnsi="Courier New"/>
                <w:color w:val="1A1A1A"/>
                <w:sz w:val="18"/>
                <w:szCs w:val="18"/>
              </w:rPr>
              <w:t xml:space="preserve">)</w:t>
            </w:r>
          </w:p>
          <w:p>
            <w:pPr>
              <w:spacing w:after="40" w:before="40"/>
            </w:pPr>
            <w:r>
              <w:rPr>
                <w:rFonts w:ascii="Courier New" w:cs="Courier New" w:eastAsia="Courier New" w:hAnsi="Courier New"/>
                <w:color w:val="1A1A1A"/>
                <w:sz w:val="18"/>
                <w:szCs w:val="18"/>
              </w:rPr>
              <w:t xml:space="preserve"/>
            </w:r>
          </w:p>
          <w:p>
            <w:pPr>
              <w:spacing w:after="40" w:before="40"/>
            </w:pPr>
            <w:r>
              <w:rPr>
                <w:rFonts w:ascii="Courier New" w:cs="Courier New" w:eastAsia="Courier New" w:hAnsi="Courier New"/>
                <w:color w:val="1A1A1A"/>
                <w:sz w:val="18"/>
                <w:szCs w:val="18"/>
              </w:rPr>
              <w:t xml:space="preserve">response = client.responses.create(</w:t>
            </w:r>
          </w:p>
          <w:p>
            <w:pPr>
              <w:spacing w:after="40" w:before="40"/>
            </w:pPr>
            <w:r>
              <w:rPr>
                <w:rFonts w:ascii="Courier New" w:cs="Courier New" w:eastAsia="Courier New" w:hAnsi="Courier New"/>
                <w:color w:val="1A1A1A"/>
                <w:sz w:val="18"/>
                <w:szCs w:val="18"/>
              </w:rPr>
              <w:t xml:space="preserve">    model="gpt-4o",</w:t>
            </w:r>
          </w:p>
          <w:p>
            <w:pPr>
              <w:spacing w:after="40" w:before="40"/>
            </w:pPr>
            <w:r>
              <w:rPr>
                <w:rFonts w:ascii="Courier New" w:cs="Courier New" w:eastAsia="Courier New" w:hAnsi="Courier New"/>
                <w:color w:val="1A1A1A"/>
                <w:sz w:val="18"/>
                <w:szCs w:val="18"/>
              </w:rPr>
              <w:t xml:space="preserve">    tools=[{</w:t>
            </w:r>
          </w:p>
          <w:p>
            <w:pPr>
              <w:spacing w:after="40" w:before="40"/>
            </w:pPr>
            <w:r>
              <w:rPr>
                <w:rFonts w:ascii="Courier New" w:cs="Courier New" w:eastAsia="Courier New" w:hAnsi="Courier New"/>
                <w:color w:val="1A1A1A"/>
                <w:sz w:val="18"/>
                <w:szCs w:val="18"/>
              </w:rPr>
              <w:t xml:space="preserve">        "type": "mcp",</w:t>
            </w:r>
          </w:p>
          <w:p>
            <w:pPr>
              <w:spacing w:after="40" w:before="40"/>
            </w:pPr>
            <w:r>
              <w:rPr>
                <w:rFonts w:ascii="Courier New" w:cs="Courier New" w:eastAsia="Courier New" w:hAnsi="Courier New"/>
                <w:color w:val="1A1A1A"/>
                <w:sz w:val="18"/>
                <w:szCs w:val="18"/>
              </w:rPr>
              <w:t xml:space="preserve">        "server_label": "teamviewer",</w:t>
            </w:r>
          </w:p>
          <w:p>
            <w:pPr>
              <w:spacing w:after="40" w:before="40"/>
            </w:pPr>
            <w:r>
              <w:rPr>
                <w:rFonts w:ascii="Courier New" w:cs="Courier New" w:eastAsia="Courier New" w:hAnsi="Courier New"/>
                <w:color w:val="1A1A1A"/>
                <w:sz w:val="18"/>
                <w:szCs w:val="18"/>
              </w:rPr>
              <w:t xml:space="preserve">        "server_url": TV_MCP_URL,</w:t>
            </w:r>
          </w:p>
          <w:p>
            <w:pPr>
              <w:spacing w:after="40" w:before="40"/>
            </w:pPr>
            <w:r>
              <w:rPr>
                <w:rFonts w:ascii="Courier New" w:cs="Courier New" w:eastAsia="Courier New" w:hAnsi="Courier New"/>
                <w:color w:val="1A1A1A"/>
                <w:sz w:val="18"/>
                <w:szCs w:val="18"/>
              </w:rPr>
              <w:t xml:space="preserve">        "require_approval": "never",</w:t>
            </w:r>
          </w:p>
          <w:p>
            <w:pPr>
              <w:spacing w:after="40" w:before="40"/>
            </w:pPr>
            <w:r>
              <w:rPr>
                <w:rFonts w:ascii="Courier New" w:cs="Courier New" w:eastAsia="Courier New" w:hAnsi="Courier New"/>
                <w:color w:val="1A1A1A"/>
                <w:sz w:val="18"/>
                <w:szCs w:val="18"/>
              </w:rPr>
              <w:t xml:space="preserve">    }],</w:t>
            </w:r>
          </w:p>
          <w:p>
            <w:pPr>
              <w:spacing w:after="40" w:before="40"/>
            </w:pPr>
            <w:r>
              <w:rPr>
                <w:rFonts w:ascii="Courier New" w:cs="Courier New" w:eastAsia="Courier New" w:hAnsi="Courier New"/>
                <w:color w:val="1A1A1A"/>
                <w:sz w:val="18"/>
                <w:szCs w:val="18"/>
              </w:rPr>
              <w:t xml:space="preserve">    input="List all my online TeamViewer devices"</w:t>
            </w:r>
          </w:p>
          <w:p>
            <w:pPr>
              <w:spacing w:after="40" w:before="40"/>
            </w:pPr>
            <w:r>
              <w:rPr>
                <w:rFonts w:ascii="Courier New" w:cs="Courier New" w:eastAsia="Courier New" w:hAnsi="Courier New"/>
                <w:color w:val="1A1A1A"/>
                <w:sz w:val="18"/>
                <w:szCs w:val="18"/>
              </w:rPr>
              <w:t xml:space="preserve">)</w:t>
            </w:r>
          </w:p>
          <w:p>
            <w:pPr>
              <w:spacing w:after="40" w:before="40"/>
            </w:pPr>
            <w:r>
              <w:rPr>
                <w:rFonts w:ascii="Courier New" w:cs="Courier New" w:eastAsia="Courier New" w:hAnsi="Courier New"/>
                <w:color w:val="1A1A1A"/>
                <w:sz w:val="18"/>
                <w:szCs w:val="18"/>
              </w:rPr>
              <w:t xml:space="preserve">print(response.output_text)</w:t>
            </w:r>
          </w:p>
        </w:tc>
      </w:tr>
    </w:tbl>
    <w:p>
      <w:pPr>
        <w:spacing w:after="0" w:before="100"/>
      </w:pPr>
    </w:p>
    <w:p>
      <w:pPr>
        <w:spacing w:after="80" w:before="80"/>
      </w:pPr>
      <w:r>
        <w:rPr>
          <w:rFonts w:ascii="Arial" w:cs="Arial" w:eastAsia="Arial" w:hAnsi="Arial"/>
          <w:b/>
          <w:bCs/>
          <w:sz w:val="22"/>
          <w:szCs w:val="22"/>
        </w:rPr>
        <w:t xml:space="preserve">curl example: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40" w:before="40"/>
            </w:pPr>
            <w:r>
              <w:rPr>
                <w:rFonts w:ascii="Courier New" w:cs="Courier New" w:eastAsia="Courier New" w:hAnsi="Courier New"/>
                <w:color w:val="1A1A1A"/>
                <w:sz w:val="18"/>
                <w:szCs w:val="18"/>
              </w:rPr>
              <w:t xml:space="preserve">curl https://api.openai.com/v1/responses \</w:t>
            </w:r>
          </w:p>
          <w:p>
            <w:pPr>
              <w:spacing w:after="40" w:before="40"/>
            </w:pPr>
            <w:r>
              <w:rPr>
                <w:rFonts w:ascii="Courier New" w:cs="Courier New" w:eastAsia="Courier New" w:hAnsi="Courier New"/>
                <w:color w:val="1A1A1A"/>
                <w:sz w:val="18"/>
                <w:szCs w:val="18"/>
              </w:rPr>
              <w:t xml:space="preserve">  -H "Authorization: Bearer $OPENAI_API_KEY" \</w:t>
            </w:r>
          </w:p>
          <w:p>
            <w:pPr>
              <w:spacing w:after="40" w:before="40"/>
            </w:pPr>
            <w:r>
              <w:rPr>
                <w:rFonts w:ascii="Courier New" w:cs="Courier New" w:eastAsia="Courier New" w:hAnsi="Courier New"/>
                <w:color w:val="1A1A1A"/>
                <w:sz w:val="18"/>
                <w:szCs w:val="18"/>
              </w:rPr>
              <w:t xml:space="preserve">  -H "Content-Type: application/json" \</w:t>
            </w:r>
          </w:p>
          <w:p>
            <w:pPr>
              <w:spacing w:after="40" w:before="40"/>
            </w:pPr>
            <w:r>
              <w:rPr>
                <w:rFonts w:ascii="Courier New" w:cs="Courier New" w:eastAsia="Courier New" w:hAnsi="Courier New"/>
                <w:color w:val="1A1A1A"/>
                <w:sz w:val="18"/>
                <w:szCs w:val="18"/>
              </w:rPr>
              <w:t xml:space="preserve">  -d '{</w:t>
            </w:r>
          </w:p>
          <w:p>
            <w:pPr>
              <w:spacing w:after="40" w:before="40"/>
            </w:pPr>
            <w:r>
              <w:rPr>
                <w:rFonts w:ascii="Courier New" w:cs="Courier New" w:eastAsia="Courier New" w:hAnsi="Courier New"/>
                <w:color w:val="1A1A1A"/>
                <w:sz w:val="18"/>
                <w:szCs w:val="18"/>
              </w:rPr>
              <w:t xml:space="preserve">    "model": "gpt-4o",</w:t>
            </w:r>
          </w:p>
          <w:p>
            <w:pPr>
              <w:spacing w:after="40" w:before="40"/>
            </w:pPr>
            <w:r>
              <w:rPr>
                <w:rFonts w:ascii="Courier New" w:cs="Courier New" w:eastAsia="Courier New" w:hAnsi="Courier New"/>
                <w:color w:val="1A1A1A"/>
                <w:sz w:val="18"/>
                <w:szCs w:val="18"/>
              </w:rPr>
              <w:t xml:space="preserve">    "input": "List all my online TeamViewer devices",</w:t>
            </w:r>
          </w:p>
          <w:p>
            <w:pPr>
              <w:spacing w:after="40" w:before="40"/>
            </w:pPr>
            <w:r>
              <w:rPr>
                <w:rFonts w:ascii="Courier New" w:cs="Courier New" w:eastAsia="Courier New" w:hAnsi="Courier New"/>
                <w:color w:val="1A1A1A"/>
                <w:sz w:val="18"/>
                <w:szCs w:val="18"/>
              </w:rPr>
              <w:t xml:space="preserve">    "tools": [{</w:t>
            </w:r>
          </w:p>
          <w:p>
            <w:pPr>
              <w:spacing w:after="40" w:before="40"/>
            </w:pPr>
            <w:r>
              <w:rPr>
                <w:rFonts w:ascii="Courier New" w:cs="Courier New" w:eastAsia="Courier New" w:hAnsi="Courier New"/>
                <w:color w:val="1A1A1A"/>
                <w:sz w:val="18"/>
                <w:szCs w:val="18"/>
              </w:rPr>
              <w:t xml:space="preserve">      "type": "mcp",</w:t>
            </w:r>
          </w:p>
          <w:p>
            <w:pPr>
              <w:spacing w:after="40" w:before="40"/>
            </w:pPr>
            <w:r>
              <w:rPr>
                <w:rFonts w:ascii="Courier New" w:cs="Courier New" w:eastAsia="Courier New" w:hAnsi="Courier New"/>
                <w:color w:val="1A1A1A"/>
                <w:sz w:val="18"/>
                <w:szCs w:val="18"/>
              </w:rPr>
              <w:t xml:space="preserve">      "server_label": "teamviewer",</w:t>
            </w:r>
          </w:p>
          <w:p>
            <w:pPr>
              <w:spacing w:after="40" w:before="40"/>
            </w:pPr>
            <w:r>
              <w:rPr>
                <w:rFonts w:ascii="Courier New" w:cs="Courier New" w:eastAsia="Courier New" w:hAnsi="Courier New"/>
                <w:color w:val="1A1A1A"/>
                <w:sz w:val="18"/>
                <w:szCs w:val="18"/>
              </w:rPr>
              <w:t xml:space="preserve">      "server_url": "https://...your-url.../sse?token=YOUR_TOKEN",</w:t>
            </w:r>
          </w:p>
          <w:p>
            <w:pPr>
              <w:spacing w:after="40" w:before="40"/>
            </w:pPr>
            <w:r>
              <w:rPr>
                <w:rFonts w:ascii="Courier New" w:cs="Courier New" w:eastAsia="Courier New" w:hAnsi="Courier New"/>
                <w:color w:val="1A1A1A"/>
                <w:sz w:val="18"/>
                <w:szCs w:val="18"/>
              </w:rPr>
              <w:t xml:space="preserve">      "require_approval": "never"</w:t>
            </w:r>
          </w:p>
          <w:p>
            <w:pPr>
              <w:spacing w:after="40" w:before="40"/>
            </w:pPr>
            <w:r>
              <w:rPr>
                <w:rFonts w:ascii="Courier New" w:cs="Courier New" w:eastAsia="Courier New" w:hAnsi="Courier New"/>
                <w:color w:val="1A1A1A"/>
                <w:sz w:val="18"/>
                <w:szCs w:val="18"/>
              </w:rPr>
              <w:t xml:space="preserve">    }]</w:t>
            </w:r>
          </w:p>
          <w:p>
            <w:pPr>
              <w:spacing w:after="40" w:before="40"/>
            </w:pPr>
            <w:r>
              <w:rPr>
                <w:rFonts w:ascii="Courier New" w:cs="Courier New" w:eastAsia="Courier New" w:hAnsi="Courier New"/>
                <w:color w:val="1A1A1A"/>
                <w:sz w:val="18"/>
                <w:szCs w:val="18"/>
              </w:rPr>
              <w:t xml:space="preserve">  }'</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none" w:color="FFFFFF" w:sz="0"/>
              <w:left w:val="none" w:color="FFFFFF" w:sz="0"/>
              <w:bottom w:val="none" w:color="FFFFFF" w:sz="0"/>
              <w:right w:val="none" w:color="FFFFFF" w:sz="0"/>
            </w:tcBorders>
            <w:shd w:fill="0078D4" w:val="clear"/>
            <w:tcMar>
              <w:top w:type="dxa" w:w="100"/>
              <w:left w:type="dxa" w:w="160"/>
              <w:bottom w:type="dxa" w:w="100"/>
              <w:right w:type="dxa" w:w="160"/>
            </w:tcMar>
          </w:tcPr>
          <w:p>
            <w:r>
              <w:rPr>
                <w:rFonts w:ascii="Arial" w:cs="Arial" w:eastAsia="Arial" w:hAnsi="Arial"/>
                <w:sz w:val="20"/>
                <w:szCs w:val="20"/>
              </w:rPr>
              <w:t xml:space="preserve"/>
            </w:r>
          </w:p>
        </w:tc>
        <w:tc>
          <w:tcPr>
            <w:tcW w:type="dxa" w:w="3480"/>
            <w:tcBorders>
              <w:top w:val="none" w:color="FFFFFF" w:sz="0"/>
              <w:left w:val="none" w:color="FFFFFF" w:sz="0"/>
              <w:bottom w:val="none" w:color="FFFFFF" w:sz="0"/>
              <w:right w:val="none" w:color="FFFFFF" w:sz="0"/>
            </w:tcBorders>
            <w:shd w:fill="0078D4" w:val="clear"/>
            <w:tcMar>
              <w:top w:type="dxa" w:w="100"/>
              <w:left w:type="dxa" w:w="160"/>
              <w:bottom w:type="dxa" w:w="100"/>
              <w:right w:type="dxa" w:w="160"/>
            </w:tcMar>
          </w:tcPr>
          <w:p>
            <w:r>
              <w:rPr>
                <w:rFonts w:ascii="Arial" w:cs="Arial" w:eastAsia="Arial" w:hAnsi="Arial"/>
                <w:b/>
                <w:bCs/>
                <w:color w:val="FFFFFF"/>
                <w:sz w:val="20"/>
                <w:szCs w:val="20"/>
              </w:rPr>
              <w:t xml:space="preserve">Agents SDK</w:t>
            </w:r>
          </w:p>
        </w:tc>
        <w:tc>
          <w:tcPr>
            <w:tcW w:type="dxa" w:w="3480"/>
            <w:tcBorders>
              <w:top w:val="none" w:color="FFFFFF" w:sz="0"/>
              <w:left w:val="none" w:color="FFFFFF" w:sz="0"/>
              <w:bottom w:val="none" w:color="FFFFFF" w:sz="0"/>
              <w:right w:val="none" w:color="FFFFFF" w:sz="0"/>
            </w:tcBorders>
            <w:shd w:fill="0078D4" w:val="clear"/>
            <w:tcMar>
              <w:top w:type="dxa" w:w="100"/>
              <w:left w:type="dxa" w:w="160"/>
              <w:bottom w:type="dxa" w:w="100"/>
              <w:right w:type="dxa" w:w="160"/>
            </w:tcMar>
          </w:tcPr>
          <w:p>
            <w:r>
              <w:rPr>
                <w:rFonts w:ascii="Arial" w:cs="Arial" w:eastAsia="Arial" w:hAnsi="Arial"/>
                <w:b/>
                <w:bCs/>
                <w:color w:val="FFFFFF"/>
                <w:sz w:val="20"/>
                <w:szCs w:val="20"/>
              </w:rPr>
              <w:t xml:space="preserve">Responses API</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sz w:val="20"/>
                <w:szCs w:val="20"/>
              </w:rPr>
              <w:t xml:space="preserve">Best for</w:t>
            </w:r>
          </w:p>
        </w:tc>
        <w:tc>
          <w:tcPr>
            <w:tcW w:type="dxa" w:w="34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Building autonomous agents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Single API call integrations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Control flow</w:t>
            </w:r>
          </w:p>
        </w:tc>
        <w:tc>
          <w:tcPr>
            <w:tcW w:type="dxa" w:w="3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Multi-step, tool-calling loops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One-shot queries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sz w:val="20"/>
                <w:szCs w:val="20"/>
              </w:rPr>
              <w:t xml:space="preserve">Installation</w:t>
            </w:r>
          </w:p>
        </w:tc>
        <w:tc>
          <w:tcPr>
            <w:tcW w:type="dxa" w:w="34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pip install openai-agents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pip install openai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Tool approval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Configurable per tool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require_approval: never</w:t>
            </w:r>
          </w:p>
        </w:tc>
      </w:tr>
    </w:tbl>
    <w:p>
      <w:pPr>
        <w:spacing w:after="0" w:before="160"/>
      </w:pPr>
    </w:p>
    <w:p>
      <w:pPr>
        <w:pBdr>
          <w:bottom w:val="single" w:color="CCCCCC" w:sz="4"/>
        </w:pBdr>
        <w:spacing w:after="160" w:before="160"/>
      </w:pPr>
    </w:p>
    <w:p>
      <w:pPr>
        <w:pStyle w:val="Heading1"/>
        <w:spacing w:after="160" w:before="360"/>
      </w:pPr>
      <w:r>
        <w:rPr>
          <w:rFonts w:ascii="Arial" w:cs="Arial" w:eastAsia="Arial" w:hAnsi="Arial"/>
          <w:b/>
          <w:bCs/>
          <w:color w:val="0078D4"/>
          <w:sz w:val="32"/>
          <w:szCs w:val="32"/>
        </w:rPr>
        <w:t xml:space="preserve">Support</w:t>
      </w:r>
    </w:p>
    <w:p>
      <w:pPr>
        <w:spacing w:after="80" w:before="80"/>
      </w:pPr>
      <w:r>
        <w:rPr>
          <w:rFonts w:ascii="Arial" w:cs="Arial" w:eastAsia="Arial" w:hAnsi="Arial"/>
          <w:sz w:val="22"/>
          <w:szCs w:val="22"/>
        </w:rPr>
        <w:t xml:space="preserve">For further assistance, please contact your TeamViewer administrator or refer to the full API documentation:</w:t>
      </w:r>
    </w:p>
    <w:p>
      <w:pPr>
        <w:spacing w:after="0" w:before="80"/>
      </w:pPr>
    </w:p>
    <w:p>
      <w:pPr>
        <w:spacing w:after="80" w:before="80"/>
      </w:pPr>
      <w:r>
        <w:rPr>
          <w:rFonts w:ascii="Arial" w:cs="Arial" w:eastAsia="Arial" w:hAnsi="Arial"/>
          <w:b/>
          <w:bCs/>
          <w:sz w:val="22"/>
          <w:szCs w:val="22"/>
        </w:rPr>
        <w:t xml:space="preserve">TeamViewer Web API Documentation: </w:t>
      </w:r>
      <w:hyperlink w:history="1" r:id="rIdnnbgjpg7mtb7tpkzykioy">
        <w:r>
          <w:rPr>
            <w:rStyle w:val="Hyperlink"/>
            <w:rFonts w:ascii="Arial" w:cs="Arial" w:eastAsia="Arial" w:hAnsi="Arial"/>
            <w:sz w:val="22"/>
            <w:szCs w:val="22"/>
          </w:rPr>
          <w:t xml:space="preserve">webapi.teamviewer.com/api/v1/docs/index</w:t>
        </w:r>
      </w:hyperlink>
    </w:p>
    <w:p>
      <w:pPr>
        <w:spacing w:after="80" w:before="80"/>
      </w:pPr>
      <w:r>
        <w:rPr>
          <w:rFonts w:ascii="Arial" w:cs="Arial" w:eastAsia="Arial" w:hAnsi="Arial"/>
          <w:b/>
          <w:bCs/>
          <w:sz w:val="22"/>
          <w:szCs w:val="22"/>
        </w:rPr>
        <w:t xml:space="preserve">OpenAI Agents SDK Documentation: </w:t>
      </w:r>
      <w:hyperlink w:history="1" r:id="rIdzsnio46eyss09qfkjv27c">
        <w:r>
          <w:rPr>
            <w:rStyle w:val="Hyperlink"/>
            <w:rFonts w:ascii="Arial" w:cs="Arial" w:eastAsia="Arial" w:hAnsi="Arial"/>
            <w:sz w:val="22"/>
            <w:szCs w:val="22"/>
          </w:rPr>
          <w:t xml:space="preserve">openai.github.io/openai-agents-python/mcp/</w:t>
        </w:r>
      </w:hyperlink>
    </w:p>
    <w:p>
      <w:pPr>
        <w:spacing w:after="0" w:before="1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80"/>
      <w:jc w:val="center"/>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  TeamViewer MCP Server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8D4" w:sz="4"/>
      </w:pBdr>
      <w:spacing w:after="0"/>
    </w:pPr>
    <w:r>
      <w:rPr>
        <w:rFonts w:ascii="Arial" w:cs="Arial" w:eastAsia="Arial" w:hAnsi="Arial"/>
        <w:b/>
        <w:bCs/>
        <w:color w:val="0078D4"/>
        <w:sz w:val="18"/>
        <w:szCs w:val="18"/>
      </w:rPr>
      <w:t xml:space="preserve">TeamViewer MCP Server</w:t>
    </w:r>
    <w:r>
      <w:rPr>
        <w:rFonts w:ascii="Arial" w:cs="Arial" w:eastAsia="Arial" w:hAnsi="Arial"/>
        <w:color w:val="777777"/>
        <w:sz w:val="18"/>
        <w:szCs w:val="18"/>
      </w:rPr>
      <w:t xml:space="preserve">   |   Getting Started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078D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qgmyk0kwfwvg9liccxyln" Type="http://schemas.openxmlformats.org/officeDocument/2006/relationships/hyperlink" Target="https://login.teamviewer.com" TargetMode="External"/><Relationship Id="rIdnnbgjpg7mtb7tpkzykioy" Type="http://schemas.openxmlformats.org/officeDocument/2006/relationships/hyperlink" Target="https://webapi.teamviewer.com/api/v1/docs/index" TargetMode="External"/><Relationship Id="rIdzsnio46eyss09qfkjv27c" Type="http://schemas.openxmlformats.org/officeDocument/2006/relationships/hyperlink" Target="https://openai.github.io/openai-agents-python/mcp/"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2026-04-01T17:51:07.060Z</dcterms:created>
  <dcterms:modified xsi:type="dcterms:W3CDTF">2026-04-01T17:51:07.061Z</dcterms:modified>
</cp:coreProperties>
</file>

<file path=docProps/custom.xml><?xml version="1.0" encoding="utf-8"?>
<Properties xmlns="http://schemas.openxmlformats.org/officeDocument/2006/custom-properties" xmlns:vt="http://schemas.openxmlformats.org/officeDocument/2006/docPropsVTypes"/>
</file>