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817" w:rsidRDefault="00B26817">
      <w:r>
        <w:t>Quick Ref: Hue</w:t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2340"/>
        <w:gridCol w:w="6498"/>
      </w:tblGrid>
      <w:tr w:rsidR="00B26817" w:rsidRPr="007366BA" w:rsidTr="00375B68">
        <w:tc>
          <w:tcPr>
            <w:tcW w:w="738" w:type="dxa"/>
          </w:tcPr>
          <w:p w:rsidR="00B26817" w:rsidRPr="007366BA" w:rsidRDefault="00B26817">
            <w:pPr>
              <w:rPr>
                <w:b/>
              </w:rPr>
            </w:pPr>
            <w:proofErr w:type="spellStart"/>
            <w:r w:rsidRPr="007366BA">
              <w:rPr>
                <w:b/>
              </w:rPr>
              <w:t>S.No</w:t>
            </w:r>
            <w:proofErr w:type="spellEnd"/>
          </w:p>
        </w:tc>
        <w:tc>
          <w:tcPr>
            <w:tcW w:w="2340" w:type="dxa"/>
          </w:tcPr>
          <w:p w:rsidR="00B26817" w:rsidRPr="007366BA" w:rsidRDefault="00B26817">
            <w:pPr>
              <w:rPr>
                <w:b/>
              </w:rPr>
            </w:pPr>
            <w:r w:rsidRPr="007366BA">
              <w:rPr>
                <w:b/>
              </w:rPr>
              <w:t>Topic</w:t>
            </w:r>
          </w:p>
        </w:tc>
        <w:tc>
          <w:tcPr>
            <w:tcW w:w="6498" w:type="dxa"/>
          </w:tcPr>
          <w:p w:rsidR="00B26817" w:rsidRPr="007366BA" w:rsidRDefault="00B26817">
            <w:pPr>
              <w:rPr>
                <w:b/>
              </w:rPr>
            </w:pPr>
            <w:proofErr w:type="spellStart"/>
            <w:r w:rsidRPr="007366BA">
              <w:rPr>
                <w:b/>
              </w:rPr>
              <w:t>Desc</w:t>
            </w:r>
            <w:proofErr w:type="spellEnd"/>
          </w:p>
        </w:tc>
      </w:tr>
      <w:tr w:rsidR="00473642" w:rsidRPr="00473642" w:rsidTr="00375B68">
        <w:tc>
          <w:tcPr>
            <w:tcW w:w="738" w:type="dxa"/>
          </w:tcPr>
          <w:p w:rsidR="00B26817" w:rsidRPr="00473642" w:rsidRDefault="00B26817">
            <w:pPr>
              <w:rPr>
                <w:b/>
                <w:color w:val="FF0000"/>
              </w:rPr>
            </w:pPr>
          </w:p>
        </w:tc>
        <w:tc>
          <w:tcPr>
            <w:tcW w:w="2340" w:type="dxa"/>
          </w:tcPr>
          <w:p w:rsidR="00B26817" w:rsidRPr="00473642" w:rsidRDefault="00B26817">
            <w:pPr>
              <w:rPr>
                <w:b/>
                <w:color w:val="FF0000"/>
              </w:rPr>
            </w:pPr>
            <w:r w:rsidRPr="00473642">
              <w:rPr>
                <w:b/>
                <w:color w:val="FF0000"/>
              </w:rPr>
              <w:t>Web Ref</w:t>
            </w:r>
          </w:p>
        </w:tc>
        <w:tc>
          <w:tcPr>
            <w:tcW w:w="6498" w:type="dxa"/>
          </w:tcPr>
          <w:p w:rsidR="00B26817" w:rsidRPr="00473642" w:rsidRDefault="00B26817">
            <w:pPr>
              <w:rPr>
                <w:b/>
                <w:color w:val="FF0000"/>
              </w:rPr>
            </w:pPr>
          </w:p>
        </w:tc>
      </w:tr>
      <w:tr w:rsidR="00B26817" w:rsidTr="00375B68">
        <w:tc>
          <w:tcPr>
            <w:tcW w:w="738" w:type="dxa"/>
          </w:tcPr>
          <w:p w:rsidR="00B26817" w:rsidRDefault="00B26817"/>
        </w:tc>
        <w:tc>
          <w:tcPr>
            <w:tcW w:w="2340" w:type="dxa"/>
          </w:tcPr>
          <w:p w:rsidR="00B26817" w:rsidRDefault="00B26817"/>
        </w:tc>
        <w:tc>
          <w:tcPr>
            <w:tcW w:w="6498" w:type="dxa"/>
          </w:tcPr>
          <w:p w:rsidR="00B26817" w:rsidRDefault="00B40DB4">
            <w:hyperlink r:id="rId6" w:history="1">
              <w:r w:rsidR="00473642" w:rsidRPr="00F60A8C">
                <w:rPr>
                  <w:rStyle w:val="Hyperlink"/>
                </w:rPr>
                <w:t>https://www.youtube.com/watch?v=MirUViCib-Q&amp;list=PLf0swTFhTI8pOZ4VBSGerKUmF9USWL6vd&amp;index=23</w:t>
              </w:r>
            </w:hyperlink>
          </w:p>
        </w:tc>
      </w:tr>
      <w:tr w:rsidR="00B26817" w:rsidTr="00375B68">
        <w:tc>
          <w:tcPr>
            <w:tcW w:w="738" w:type="dxa"/>
          </w:tcPr>
          <w:p w:rsidR="00B26817" w:rsidRDefault="00B26817"/>
        </w:tc>
        <w:tc>
          <w:tcPr>
            <w:tcW w:w="2340" w:type="dxa"/>
          </w:tcPr>
          <w:p w:rsidR="00B26817" w:rsidRDefault="00B26817"/>
        </w:tc>
        <w:tc>
          <w:tcPr>
            <w:tcW w:w="6498" w:type="dxa"/>
          </w:tcPr>
          <w:p w:rsidR="00B26817" w:rsidRDefault="00B26817"/>
        </w:tc>
      </w:tr>
      <w:tr w:rsidR="00B26817" w:rsidTr="00375B68">
        <w:tc>
          <w:tcPr>
            <w:tcW w:w="738" w:type="dxa"/>
          </w:tcPr>
          <w:p w:rsidR="00B26817" w:rsidRDefault="00B26817"/>
        </w:tc>
        <w:tc>
          <w:tcPr>
            <w:tcW w:w="2340" w:type="dxa"/>
          </w:tcPr>
          <w:p w:rsidR="00B26817" w:rsidRDefault="00B26817"/>
        </w:tc>
        <w:tc>
          <w:tcPr>
            <w:tcW w:w="6498" w:type="dxa"/>
          </w:tcPr>
          <w:p w:rsidR="00B26817" w:rsidRDefault="00B26817"/>
        </w:tc>
      </w:tr>
      <w:tr w:rsidR="00B26817" w:rsidTr="00375B68">
        <w:tc>
          <w:tcPr>
            <w:tcW w:w="738" w:type="dxa"/>
          </w:tcPr>
          <w:p w:rsidR="00B26817" w:rsidRDefault="00B26817"/>
        </w:tc>
        <w:tc>
          <w:tcPr>
            <w:tcW w:w="2340" w:type="dxa"/>
          </w:tcPr>
          <w:p w:rsidR="00B26817" w:rsidRDefault="00B26817"/>
        </w:tc>
        <w:tc>
          <w:tcPr>
            <w:tcW w:w="6498" w:type="dxa"/>
          </w:tcPr>
          <w:p w:rsidR="00B26817" w:rsidRDefault="00B26817"/>
        </w:tc>
      </w:tr>
      <w:tr w:rsidR="00B26817" w:rsidTr="00375B68">
        <w:tc>
          <w:tcPr>
            <w:tcW w:w="738" w:type="dxa"/>
          </w:tcPr>
          <w:p w:rsidR="00B26817" w:rsidRDefault="00B26817"/>
        </w:tc>
        <w:tc>
          <w:tcPr>
            <w:tcW w:w="2340" w:type="dxa"/>
          </w:tcPr>
          <w:p w:rsidR="00B26817" w:rsidRDefault="00B26817"/>
        </w:tc>
        <w:tc>
          <w:tcPr>
            <w:tcW w:w="6498" w:type="dxa"/>
          </w:tcPr>
          <w:p w:rsidR="00B26817" w:rsidRDefault="00B26817"/>
        </w:tc>
      </w:tr>
      <w:tr w:rsidR="00B26817" w:rsidTr="00375B68">
        <w:tc>
          <w:tcPr>
            <w:tcW w:w="738" w:type="dxa"/>
          </w:tcPr>
          <w:p w:rsidR="00B26817" w:rsidRDefault="00B26817"/>
        </w:tc>
        <w:tc>
          <w:tcPr>
            <w:tcW w:w="2340" w:type="dxa"/>
          </w:tcPr>
          <w:p w:rsidR="00B26817" w:rsidRDefault="00B26817"/>
        </w:tc>
        <w:tc>
          <w:tcPr>
            <w:tcW w:w="6498" w:type="dxa"/>
          </w:tcPr>
          <w:p w:rsidR="00B26817" w:rsidRDefault="00B26817"/>
        </w:tc>
      </w:tr>
      <w:tr w:rsidR="00473642" w:rsidRPr="00473642" w:rsidTr="00375B68">
        <w:tc>
          <w:tcPr>
            <w:tcW w:w="738" w:type="dxa"/>
          </w:tcPr>
          <w:p w:rsidR="00B26817" w:rsidRPr="00473642" w:rsidRDefault="00B26817">
            <w:pPr>
              <w:rPr>
                <w:color w:val="FF0000"/>
              </w:rPr>
            </w:pPr>
          </w:p>
        </w:tc>
        <w:tc>
          <w:tcPr>
            <w:tcW w:w="2340" w:type="dxa"/>
          </w:tcPr>
          <w:p w:rsidR="00B26817" w:rsidRPr="00473642" w:rsidRDefault="00991774" w:rsidP="00991774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General Info</w:t>
            </w:r>
          </w:p>
        </w:tc>
        <w:tc>
          <w:tcPr>
            <w:tcW w:w="6498" w:type="dxa"/>
          </w:tcPr>
          <w:p w:rsidR="00326FF7" w:rsidRPr="00473642" w:rsidRDefault="00326FF7" w:rsidP="00473642">
            <w:pPr>
              <w:pStyle w:val="ListParagraph"/>
              <w:rPr>
                <w:color w:val="FF0000"/>
              </w:rPr>
            </w:pPr>
          </w:p>
        </w:tc>
      </w:tr>
      <w:tr w:rsidR="00B26817" w:rsidTr="00375B68">
        <w:tc>
          <w:tcPr>
            <w:tcW w:w="738" w:type="dxa"/>
          </w:tcPr>
          <w:p w:rsidR="00B26817" w:rsidRDefault="00B26817"/>
        </w:tc>
        <w:tc>
          <w:tcPr>
            <w:tcW w:w="2340" w:type="dxa"/>
          </w:tcPr>
          <w:p w:rsidR="00B26817" w:rsidRDefault="00473642">
            <w:r>
              <w:t>About Hue</w:t>
            </w:r>
          </w:p>
        </w:tc>
        <w:tc>
          <w:tcPr>
            <w:tcW w:w="6498" w:type="dxa"/>
          </w:tcPr>
          <w:p w:rsidR="00774EA7" w:rsidRDefault="00473642" w:rsidP="00473642">
            <w:pPr>
              <w:pStyle w:val="ListParagraph"/>
              <w:numPr>
                <w:ilvl w:val="0"/>
                <w:numId w:val="2"/>
              </w:numPr>
            </w:pPr>
            <w:r>
              <w:t xml:space="preserve">Hue is a web interface. </w:t>
            </w:r>
            <w:r w:rsidR="005C2920">
              <w:t xml:space="preserve">It </w:t>
            </w:r>
            <w:r w:rsidR="00D64836">
              <w:t>consolidates</w:t>
            </w:r>
            <w:r w:rsidR="005C2920">
              <w:t xml:space="preserve"> all Hadoop eco system tools under one web interface. </w:t>
            </w:r>
            <w:r w:rsidR="004F0F5F">
              <w:t xml:space="preserve">So that handling Hadoop eco system is easy via WUI instead of CLI (Command Line Interface). </w:t>
            </w:r>
            <w:r w:rsidR="0016115B">
              <w:t xml:space="preserve">Mainly used by Developers not by admin. </w:t>
            </w:r>
          </w:p>
          <w:p w:rsidR="00473642" w:rsidRDefault="00774EA7" w:rsidP="00473642">
            <w:pPr>
              <w:pStyle w:val="ListParagraph"/>
              <w:numPr>
                <w:ilvl w:val="0"/>
                <w:numId w:val="2"/>
              </w:numPr>
            </w:pPr>
            <w:r>
              <w:t xml:space="preserve">Hue </w:t>
            </w:r>
            <w:r w:rsidR="00473642">
              <w:t>is not part of Hadoop eco system</w:t>
            </w:r>
          </w:p>
          <w:p w:rsidR="00473642" w:rsidRDefault="00473642" w:rsidP="00473642">
            <w:pPr>
              <w:pStyle w:val="ListParagraph"/>
              <w:numPr>
                <w:ilvl w:val="0"/>
                <w:numId w:val="2"/>
              </w:numPr>
            </w:pPr>
            <w:r>
              <w:t>Hue will NOT use MapReduce job</w:t>
            </w:r>
          </w:p>
          <w:p w:rsidR="00473642" w:rsidRDefault="004F0F5F" w:rsidP="00473642">
            <w:pPr>
              <w:pStyle w:val="ListParagraph"/>
              <w:numPr>
                <w:ilvl w:val="0"/>
                <w:numId w:val="2"/>
              </w:numPr>
            </w:pPr>
            <w:r>
              <w:t>Upload data into HDFS using Hue WUI</w:t>
            </w:r>
          </w:p>
          <w:p w:rsidR="004F0F5F" w:rsidRDefault="004F0F5F" w:rsidP="00473642">
            <w:pPr>
              <w:pStyle w:val="ListParagraph"/>
              <w:numPr>
                <w:ilvl w:val="0"/>
                <w:numId w:val="2"/>
              </w:numPr>
            </w:pPr>
            <w:r>
              <w:t>Run most of the tools in Hadoop eco system using Hue WUI</w:t>
            </w:r>
          </w:p>
          <w:p w:rsidR="004F0F5F" w:rsidRDefault="004F0F5F" w:rsidP="00473642">
            <w:pPr>
              <w:pStyle w:val="ListParagraph"/>
              <w:numPr>
                <w:ilvl w:val="0"/>
                <w:numId w:val="2"/>
              </w:numPr>
            </w:pPr>
          </w:p>
          <w:p w:rsidR="00B26817" w:rsidRDefault="00473642" w:rsidP="00473642">
            <w:r>
              <w:t>It has ‘Query Editor’ menu to choose: Hive, Impala, DB Query, Pig, Job Designer, Spark</w:t>
            </w:r>
          </w:p>
        </w:tc>
      </w:tr>
      <w:tr w:rsidR="00B26817" w:rsidTr="00375B68">
        <w:tc>
          <w:tcPr>
            <w:tcW w:w="738" w:type="dxa"/>
          </w:tcPr>
          <w:p w:rsidR="00B26817" w:rsidRDefault="00B26817"/>
        </w:tc>
        <w:tc>
          <w:tcPr>
            <w:tcW w:w="2340" w:type="dxa"/>
          </w:tcPr>
          <w:p w:rsidR="00B26817" w:rsidRDefault="006A7A5C">
            <w:r w:rsidRPr="004F2DA7">
              <w:t>Pre-request</w:t>
            </w:r>
            <w:r>
              <w:t xml:space="preserve"> for Hue</w:t>
            </w:r>
          </w:p>
        </w:tc>
        <w:tc>
          <w:tcPr>
            <w:tcW w:w="6498" w:type="dxa"/>
          </w:tcPr>
          <w:p w:rsidR="006A7A5C" w:rsidRPr="004F2DA7" w:rsidRDefault="006A7A5C" w:rsidP="006A7A5C">
            <w:r w:rsidRPr="004F2DA7">
              <w:t xml:space="preserve">  </w:t>
            </w:r>
            <w:proofErr w:type="spellStart"/>
            <w:r w:rsidRPr="004F2DA7">
              <w:t>ZooKeeper</w:t>
            </w:r>
            <w:proofErr w:type="spellEnd"/>
            <w:r w:rsidRPr="004F2DA7">
              <w:t xml:space="preserve">, HDFS, YARN (MRV2), Hive, </w:t>
            </w:r>
            <w:proofErr w:type="spellStart"/>
            <w:r w:rsidRPr="004F2DA7">
              <w:t>Oozie</w:t>
            </w:r>
            <w:proofErr w:type="spellEnd"/>
          </w:p>
          <w:p w:rsidR="00B26817" w:rsidRDefault="00B26817"/>
        </w:tc>
      </w:tr>
      <w:tr w:rsidR="00B26817" w:rsidTr="00375B68">
        <w:tc>
          <w:tcPr>
            <w:tcW w:w="738" w:type="dxa"/>
          </w:tcPr>
          <w:p w:rsidR="00B26817" w:rsidRDefault="00B26817"/>
        </w:tc>
        <w:tc>
          <w:tcPr>
            <w:tcW w:w="2340" w:type="dxa"/>
          </w:tcPr>
          <w:p w:rsidR="00B26817" w:rsidRDefault="00B26817"/>
        </w:tc>
        <w:tc>
          <w:tcPr>
            <w:tcW w:w="6498" w:type="dxa"/>
          </w:tcPr>
          <w:p w:rsidR="00B26817" w:rsidRDefault="00B26817"/>
        </w:tc>
      </w:tr>
      <w:tr w:rsidR="00B26817" w:rsidTr="00375B68">
        <w:tc>
          <w:tcPr>
            <w:tcW w:w="738" w:type="dxa"/>
          </w:tcPr>
          <w:p w:rsidR="00B26817" w:rsidRDefault="00B26817"/>
        </w:tc>
        <w:tc>
          <w:tcPr>
            <w:tcW w:w="2340" w:type="dxa"/>
          </w:tcPr>
          <w:p w:rsidR="00B26817" w:rsidRDefault="00B26817"/>
        </w:tc>
        <w:tc>
          <w:tcPr>
            <w:tcW w:w="6498" w:type="dxa"/>
          </w:tcPr>
          <w:p w:rsidR="00B26817" w:rsidRDefault="00B26817"/>
        </w:tc>
      </w:tr>
      <w:tr w:rsidR="00B26817" w:rsidTr="00375B68">
        <w:tc>
          <w:tcPr>
            <w:tcW w:w="738" w:type="dxa"/>
          </w:tcPr>
          <w:p w:rsidR="00B26817" w:rsidRDefault="00B26817"/>
        </w:tc>
        <w:tc>
          <w:tcPr>
            <w:tcW w:w="2340" w:type="dxa"/>
          </w:tcPr>
          <w:p w:rsidR="00B26817" w:rsidRDefault="00B26817"/>
        </w:tc>
        <w:tc>
          <w:tcPr>
            <w:tcW w:w="6498" w:type="dxa"/>
          </w:tcPr>
          <w:p w:rsidR="00B26817" w:rsidRDefault="00B26817"/>
        </w:tc>
      </w:tr>
      <w:tr w:rsidR="00B26817" w:rsidTr="00375B68">
        <w:tc>
          <w:tcPr>
            <w:tcW w:w="738" w:type="dxa"/>
          </w:tcPr>
          <w:p w:rsidR="00B26817" w:rsidRDefault="00B26817"/>
        </w:tc>
        <w:tc>
          <w:tcPr>
            <w:tcW w:w="2340" w:type="dxa"/>
          </w:tcPr>
          <w:p w:rsidR="00B26817" w:rsidRDefault="00B26817"/>
        </w:tc>
        <w:tc>
          <w:tcPr>
            <w:tcW w:w="6498" w:type="dxa"/>
          </w:tcPr>
          <w:p w:rsidR="00B26817" w:rsidRDefault="00B26817"/>
        </w:tc>
      </w:tr>
      <w:tr w:rsidR="00375B68" w:rsidTr="00375B68">
        <w:tc>
          <w:tcPr>
            <w:tcW w:w="738" w:type="dxa"/>
          </w:tcPr>
          <w:p w:rsidR="00375B68" w:rsidRDefault="00375B68"/>
        </w:tc>
        <w:tc>
          <w:tcPr>
            <w:tcW w:w="2340" w:type="dxa"/>
          </w:tcPr>
          <w:p w:rsidR="00375B68" w:rsidRDefault="00375B68"/>
        </w:tc>
        <w:tc>
          <w:tcPr>
            <w:tcW w:w="6498" w:type="dxa"/>
          </w:tcPr>
          <w:p w:rsidR="00375B68" w:rsidRDefault="00375B68"/>
        </w:tc>
      </w:tr>
      <w:tr w:rsidR="00375B68" w:rsidTr="00375B68">
        <w:tc>
          <w:tcPr>
            <w:tcW w:w="738" w:type="dxa"/>
          </w:tcPr>
          <w:p w:rsidR="00375B68" w:rsidRDefault="00375B68"/>
        </w:tc>
        <w:tc>
          <w:tcPr>
            <w:tcW w:w="2340" w:type="dxa"/>
          </w:tcPr>
          <w:p w:rsidR="00375B68" w:rsidRDefault="00375B68"/>
        </w:tc>
        <w:tc>
          <w:tcPr>
            <w:tcW w:w="6498" w:type="dxa"/>
          </w:tcPr>
          <w:p w:rsidR="00375B68" w:rsidRDefault="00375B68"/>
        </w:tc>
      </w:tr>
      <w:tr w:rsidR="00375B68" w:rsidTr="00375B68">
        <w:tc>
          <w:tcPr>
            <w:tcW w:w="738" w:type="dxa"/>
          </w:tcPr>
          <w:p w:rsidR="00375B68" w:rsidRDefault="00375B68"/>
        </w:tc>
        <w:tc>
          <w:tcPr>
            <w:tcW w:w="2340" w:type="dxa"/>
          </w:tcPr>
          <w:p w:rsidR="00375B68" w:rsidRDefault="00375B68"/>
        </w:tc>
        <w:tc>
          <w:tcPr>
            <w:tcW w:w="6498" w:type="dxa"/>
          </w:tcPr>
          <w:p w:rsidR="00375B68" w:rsidRDefault="00375B68"/>
        </w:tc>
      </w:tr>
      <w:tr w:rsidR="00375B68" w:rsidTr="00375B68">
        <w:tc>
          <w:tcPr>
            <w:tcW w:w="738" w:type="dxa"/>
          </w:tcPr>
          <w:p w:rsidR="00375B68" w:rsidRDefault="00375B68"/>
        </w:tc>
        <w:tc>
          <w:tcPr>
            <w:tcW w:w="2340" w:type="dxa"/>
          </w:tcPr>
          <w:p w:rsidR="00375B68" w:rsidRDefault="00375B68"/>
        </w:tc>
        <w:tc>
          <w:tcPr>
            <w:tcW w:w="6498" w:type="dxa"/>
          </w:tcPr>
          <w:p w:rsidR="00375B68" w:rsidRDefault="00375B68"/>
        </w:tc>
      </w:tr>
      <w:tr w:rsidR="00375B68" w:rsidTr="00375B68">
        <w:tc>
          <w:tcPr>
            <w:tcW w:w="738" w:type="dxa"/>
          </w:tcPr>
          <w:p w:rsidR="00375B68" w:rsidRDefault="00375B68"/>
        </w:tc>
        <w:tc>
          <w:tcPr>
            <w:tcW w:w="2340" w:type="dxa"/>
          </w:tcPr>
          <w:p w:rsidR="00375B68" w:rsidRDefault="00375B68"/>
        </w:tc>
        <w:tc>
          <w:tcPr>
            <w:tcW w:w="6498" w:type="dxa"/>
          </w:tcPr>
          <w:p w:rsidR="00375B68" w:rsidRDefault="00375B68"/>
        </w:tc>
      </w:tr>
      <w:tr w:rsidR="00375B68" w:rsidTr="00375B68">
        <w:tc>
          <w:tcPr>
            <w:tcW w:w="738" w:type="dxa"/>
          </w:tcPr>
          <w:p w:rsidR="00375B68" w:rsidRDefault="00375B68"/>
        </w:tc>
        <w:tc>
          <w:tcPr>
            <w:tcW w:w="2340" w:type="dxa"/>
          </w:tcPr>
          <w:p w:rsidR="00375B68" w:rsidRDefault="00375B68"/>
        </w:tc>
        <w:tc>
          <w:tcPr>
            <w:tcW w:w="6498" w:type="dxa"/>
          </w:tcPr>
          <w:p w:rsidR="00375B68" w:rsidRDefault="00375B68"/>
        </w:tc>
      </w:tr>
      <w:tr w:rsidR="00375B68" w:rsidTr="00375B68">
        <w:tc>
          <w:tcPr>
            <w:tcW w:w="738" w:type="dxa"/>
          </w:tcPr>
          <w:p w:rsidR="00375B68" w:rsidRDefault="00375B68"/>
        </w:tc>
        <w:tc>
          <w:tcPr>
            <w:tcW w:w="2340" w:type="dxa"/>
          </w:tcPr>
          <w:p w:rsidR="00375B68" w:rsidRDefault="00375B68"/>
        </w:tc>
        <w:tc>
          <w:tcPr>
            <w:tcW w:w="6498" w:type="dxa"/>
          </w:tcPr>
          <w:p w:rsidR="00375B68" w:rsidRDefault="00375B68"/>
        </w:tc>
      </w:tr>
      <w:tr w:rsidR="00375B68" w:rsidTr="00375B68">
        <w:tc>
          <w:tcPr>
            <w:tcW w:w="738" w:type="dxa"/>
          </w:tcPr>
          <w:p w:rsidR="00375B68" w:rsidRDefault="00375B68"/>
        </w:tc>
        <w:tc>
          <w:tcPr>
            <w:tcW w:w="2340" w:type="dxa"/>
          </w:tcPr>
          <w:p w:rsidR="00375B68" w:rsidRDefault="00375B68"/>
        </w:tc>
        <w:tc>
          <w:tcPr>
            <w:tcW w:w="6498" w:type="dxa"/>
          </w:tcPr>
          <w:p w:rsidR="00375B68" w:rsidRDefault="00375B68"/>
        </w:tc>
      </w:tr>
      <w:tr w:rsidR="00375B68" w:rsidTr="00375B68">
        <w:tc>
          <w:tcPr>
            <w:tcW w:w="738" w:type="dxa"/>
          </w:tcPr>
          <w:p w:rsidR="00375B68" w:rsidRDefault="00375B68"/>
        </w:tc>
        <w:tc>
          <w:tcPr>
            <w:tcW w:w="2340" w:type="dxa"/>
          </w:tcPr>
          <w:p w:rsidR="00375B68" w:rsidRDefault="00375B68"/>
        </w:tc>
        <w:tc>
          <w:tcPr>
            <w:tcW w:w="6498" w:type="dxa"/>
          </w:tcPr>
          <w:p w:rsidR="00375B68" w:rsidRDefault="00375B68"/>
        </w:tc>
      </w:tr>
      <w:tr w:rsidR="00375B68" w:rsidTr="00375B68">
        <w:tc>
          <w:tcPr>
            <w:tcW w:w="738" w:type="dxa"/>
          </w:tcPr>
          <w:p w:rsidR="00375B68" w:rsidRDefault="00375B68"/>
        </w:tc>
        <w:tc>
          <w:tcPr>
            <w:tcW w:w="2340" w:type="dxa"/>
          </w:tcPr>
          <w:p w:rsidR="00375B68" w:rsidRDefault="00375B68"/>
        </w:tc>
        <w:tc>
          <w:tcPr>
            <w:tcW w:w="6498" w:type="dxa"/>
          </w:tcPr>
          <w:p w:rsidR="00375B68" w:rsidRDefault="00375B68"/>
        </w:tc>
      </w:tr>
      <w:tr w:rsidR="00375B68" w:rsidTr="00375B68">
        <w:tc>
          <w:tcPr>
            <w:tcW w:w="738" w:type="dxa"/>
          </w:tcPr>
          <w:p w:rsidR="00375B68" w:rsidRDefault="00375B68"/>
        </w:tc>
        <w:tc>
          <w:tcPr>
            <w:tcW w:w="2340" w:type="dxa"/>
          </w:tcPr>
          <w:p w:rsidR="00375B68" w:rsidRDefault="00375B68"/>
        </w:tc>
        <w:tc>
          <w:tcPr>
            <w:tcW w:w="6498" w:type="dxa"/>
          </w:tcPr>
          <w:p w:rsidR="00375B68" w:rsidRDefault="00375B68"/>
        </w:tc>
      </w:tr>
      <w:tr w:rsidR="00375B68" w:rsidTr="00375B68">
        <w:tc>
          <w:tcPr>
            <w:tcW w:w="738" w:type="dxa"/>
          </w:tcPr>
          <w:p w:rsidR="00375B68" w:rsidRDefault="00375B68"/>
        </w:tc>
        <w:tc>
          <w:tcPr>
            <w:tcW w:w="2340" w:type="dxa"/>
          </w:tcPr>
          <w:p w:rsidR="00375B68" w:rsidRDefault="00375B68"/>
        </w:tc>
        <w:tc>
          <w:tcPr>
            <w:tcW w:w="6498" w:type="dxa"/>
          </w:tcPr>
          <w:p w:rsidR="00375B68" w:rsidRDefault="00375B68"/>
        </w:tc>
      </w:tr>
      <w:tr w:rsidR="00375B68" w:rsidTr="00375B68">
        <w:tc>
          <w:tcPr>
            <w:tcW w:w="738" w:type="dxa"/>
          </w:tcPr>
          <w:p w:rsidR="00375B68" w:rsidRDefault="00375B68"/>
        </w:tc>
        <w:tc>
          <w:tcPr>
            <w:tcW w:w="2340" w:type="dxa"/>
          </w:tcPr>
          <w:p w:rsidR="00375B68" w:rsidRDefault="00375B68"/>
        </w:tc>
        <w:tc>
          <w:tcPr>
            <w:tcW w:w="6498" w:type="dxa"/>
          </w:tcPr>
          <w:p w:rsidR="00375B68" w:rsidRDefault="00375B68"/>
        </w:tc>
      </w:tr>
      <w:tr w:rsidR="00375B68" w:rsidTr="00375B68">
        <w:tc>
          <w:tcPr>
            <w:tcW w:w="738" w:type="dxa"/>
          </w:tcPr>
          <w:p w:rsidR="00375B68" w:rsidRDefault="00375B68"/>
        </w:tc>
        <w:tc>
          <w:tcPr>
            <w:tcW w:w="2340" w:type="dxa"/>
          </w:tcPr>
          <w:p w:rsidR="00375B68" w:rsidRDefault="00375B68"/>
        </w:tc>
        <w:tc>
          <w:tcPr>
            <w:tcW w:w="6498" w:type="dxa"/>
          </w:tcPr>
          <w:p w:rsidR="00375B68" w:rsidRDefault="00375B68"/>
        </w:tc>
      </w:tr>
      <w:tr w:rsidR="00375B68" w:rsidTr="00375B68">
        <w:tc>
          <w:tcPr>
            <w:tcW w:w="738" w:type="dxa"/>
          </w:tcPr>
          <w:p w:rsidR="00375B68" w:rsidRDefault="00375B68"/>
        </w:tc>
        <w:tc>
          <w:tcPr>
            <w:tcW w:w="2340" w:type="dxa"/>
          </w:tcPr>
          <w:p w:rsidR="00375B68" w:rsidRDefault="00375B68"/>
        </w:tc>
        <w:tc>
          <w:tcPr>
            <w:tcW w:w="6498" w:type="dxa"/>
          </w:tcPr>
          <w:p w:rsidR="00375B68" w:rsidRDefault="00375B68"/>
        </w:tc>
      </w:tr>
      <w:tr w:rsidR="00375B68" w:rsidTr="00375B68">
        <w:tc>
          <w:tcPr>
            <w:tcW w:w="738" w:type="dxa"/>
          </w:tcPr>
          <w:p w:rsidR="00375B68" w:rsidRDefault="00375B68"/>
        </w:tc>
        <w:tc>
          <w:tcPr>
            <w:tcW w:w="2340" w:type="dxa"/>
          </w:tcPr>
          <w:p w:rsidR="00375B68" w:rsidRDefault="00375B68"/>
        </w:tc>
        <w:tc>
          <w:tcPr>
            <w:tcW w:w="6498" w:type="dxa"/>
          </w:tcPr>
          <w:p w:rsidR="00375B68" w:rsidRDefault="00375B68"/>
        </w:tc>
      </w:tr>
      <w:tr w:rsidR="000542B4" w:rsidTr="00375B68">
        <w:tc>
          <w:tcPr>
            <w:tcW w:w="738" w:type="dxa"/>
          </w:tcPr>
          <w:p w:rsidR="000542B4" w:rsidRDefault="000542B4"/>
        </w:tc>
        <w:tc>
          <w:tcPr>
            <w:tcW w:w="2340" w:type="dxa"/>
          </w:tcPr>
          <w:p w:rsidR="000542B4" w:rsidRDefault="000542B4"/>
        </w:tc>
        <w:tc>
          <w:tcPr>
            <w:tcW w:w="6498" w:type="dxa"/>
          </w:tcPr>
          <w:p w:rsidR="000542B4" w:rsidRDefault="000542B4"/>
        </w:tc>
      </w:tr>
      <w:tr w:rsidR="00375B68" w:rsidTr="00375B68">
        <w:tc>
          <w:tcPr>
            <w:tcW w:w="738" w:type="dxa"/>
          </w:tcPr>
          <w:p w:rsidR="00375B68" w:rsidRDefault="00375B68"/>
        </w:tc>
        <w:tc>
          <w:tcPr>
            <w:tcW w:w="2340" w:type="dxa"/>
          </w:tcPr>
          <w:p w:rsidR="00375B68" w:rsidRDefault="00375B68"/>
          <w:p w:rsidR="00581DA1" w:rsidRDefault="00581DA1"/>
        </w:tc>
        <w:tc>
          <w:tcPr>
            <w:tcW w:w="6498" w:type="dxa"/>
          </w:tcPr>
          <w:p w:rsidR="00375B68" w:rsidRDefault="00375B68"/>
        </w:tc>
      </w:tr>
      <w:tr w:rsidR="00375B68" w:rsidRPr="00375B68" w:rsidTr="00375B68">
        <w:tc>
          <w:tcPr>
            <w:tcW w:w="738" w:type="dxa"/>
          </w:tcPr>
          <w:p w:rsidR="00375B68" w:rsidRPr="00375B68" w:rsidRDefault="00375B68">
            <w:pPr>
              <w:rPr>
                <w:b/>
                <w:color w:val="FF0000"/>
              </w:rPr>
            </w:pPr>
          </w:p>
        </w:tc>
        <w:tc>
          <w:tcPr>
            <w:tcW w:w="2340" w:type="dxa"/>
          </w:tcPr>
          <w:p w:rsidR="00375B68" w:rsidRPr="00375B68" w:rsidRDefault="00375B68" w:rsidP="00581DA1">
            <w:pPr>
              <w:rPr>
                <w:b/>
                <w:color w:val="FF0000"/>
              </w:rPr>
            </w:pPr>
            <w:r w:rsidRPr="00375B68">
              <w:rPr>
                <w:b/>
                <w:color w:val="FF0000"/>
              </w:rPr>
              <w:t xml:space="preserve">General </w:t>
            </w:r>
            <w:r w:rsidR="00581DA1">
              <w:rPr>
                <w:b/>
                <w:color w:val="FF0000"/>
              </w:rPr>
              <w:t>Navigation</w:t>
            </w:r>
          </w:p>
        </w:tc>
        <w:tc>
          <w:tcPr>
            <w:tcW w:w="6498" w:type="dxa"/>
          </w:tcPr>
          <w:p w:rsidR="00375B68" w:rsidRPr="00375B68" w:rsidRDefault="00375B68">
            <w:pPr>
              <w:rPr>
                <w:b/>
                <w:color w:val="FF0000"/>
              </w:rPr>
            </w:pPr>
          </w:p>
        </w:tc>
      </w:tr>
      <w:tr w:rsidR="00864CC0" w:rsidTr="00375B68">
        <w:tc>
          <w:tcPr>
            <w:tcW w:w="738" w:type="dxa"/>
          </w:tcPr>
          <w:p w:rsidR="00864CC0" w:rsidRDefault="00864CC0"/>
        </w:tc>
        <w:tc>
          <w:tcPr>
            <w:tcW w:w="2340" w:type="dxa"/>
          </w:tcPr>
          <w:p w:rsidR="00864CC0" w:rsidRDefault="00864CC0" w:rsidP="00375B68">
            <w:r>
              <w:t>Menu</w:t>
            </w:r>
          </w:p>
        </w:tc>
        <w:tc>
          <w:tcPr>
            <w:tcW w:w="6498" w:type="dxa"/>
          </w:tcPr>
          <w:p w:rsidR="00864CC0" w:rsidRDefault="00864CC0" w:rsidP="00864CC0">
            <w:pPr>
              <w:pStyle w:val="ListParagraph"/>
              <w:numPr>
                <w:ilvl w:val="0"/>
                <w:numId w:val="6"/>
              </w:numPr>
            </w:pPr>
            <w:r>
              <w:t>File Browser  - To access HDFS</w:t>
            </w:r>
          </w:p>
          <w:p w:rsidR="00864CC0" w:rsidRDefault="00864CC0" w:rsidP="00864CC0">
            <w:pPr>
              <w:pStyle w:val="ListParagraph"/>
              <w:numPr>
                <w:ilvl w:val="0"/>
                <w:numId w:val="6"/>
              </w:numPr>
            </w:pPr>
            <w:r>
              <w:t>JOB Browser – To see the job status</w:t>
            </w:r>
          </w:p>
          <w:p w:rsidR="00864CC0" w:rsidRDefault="00864CC0" w:rsidP="00864CC0">
            <w:pPr>
              <w:pStyle w:val="ListParagraph"/>
              <w:numPr>
                <w:ilvl w:val="0"/>
                <w:numId w:val="6"/>
              </w:numPr>
            </w:pPr>
            <w:bookmarkStart w:id="0" w:name="_GoBack"/>
            <w:bookmarkEnd w:id="0"/>
          </w:p>
        </w:tc>
      </w:tr>
      <w:tr w:rsidR="00375B68" w:rsidTr="00375B68">
        <w:tc>
          <w:tcPr>
            <w:tcW w:w="738" w:type="dxa"/>
          </w:tcPr>
          <w:p w:rsidR="00375B68" w:rsidRDefault="00375B68">
            <w:r>
              <w:t>1</w:t>
            </w:r>
          </w:p>
        </w:tc>
        <w:tc>
          <w:tcPr>
            <w:tcW w:w="2340" w:type="dxa"/>
          </w:tcPr>
          <w:p w:rsidR="00375B68" w:rsidRDefault="00375B68" w:rsidP="00375B68">
            <w:r>
              <w:t>Admin login (first time)</w:t>
            </w:r>
          </w:p>
        </w:tc>
        <w:tc>
          <w:tcPr>
            <w:tcW w:w="6498" w:type="dxa"/>
          </w:tcPr>
          <w:p w:rsidR="00375B68" w:rsidRDefault="00375B68" w:rsidP="00375B68">
            <w:r>
              <w:t xml:space="preserve">CM Home -&gt; Hue -&gt; Hue Web UI (under quick links) -&gt;  First time login with </w:t>
            </w:r>
            <w:proofErr w:type="spellStart"/>
            <w:r>
              <w:t>uid</w:t>
            </w:r>
            <w:proofErr w:type="spellEnd"/>
            <w:r>
              <w:t xml:space="preserve"> &amp; </w:t>
            </w:r>
            <w:proofErr w:type="spellStart"/>
            <w:r>
              <w:t>pwd</w:t>
            </w:r>
            <w:proofErr w:type="spellEnd"/>
            <w:r>
              <w:t xml:space="preserve"> as admin &amp; admin </w:t>
            </w:r>
          </w:p>
          <w:p w:rsidR="00375B68" w:rsidRDefault="00375B68" w:rsidP="00375B68"/>
          <w:p w:rsidR="00375B68" w:rsidRDefault="00375B68" w:rsidP="00375B68">
            <w:r>
              <w:t># It will automatically create a folder for user ‘admin’ in HDFS</w:t>
            </w:r>
          </w:p>
          <w:p w:rsidR="00375B68" w:rsidRDefault="00375B68" w:rsidP="00375B68">
            <w:r>
              <w:t>&gt;Hadoop fs –ls /user/admin</w:t>
            </w:r>
          </w:p>
        </w:tc>
      </w:tr>
      <w:tr w:rsidR="00C478F3" w:rsidTr="00375B68">
        <w:tc>
          <w:tcPr>
            <w:tcW w:w="738" w:type="dxa"/>
          </w:tcPr>
          <w:p w:rsidR="00C478F3" w:rsidRDefault="00C478F3">
            <w:r>
              <w:t>2</w:t>
            </w:r>
          </w:p>
        </w:tc>
        <w:tc>
          <w:tcPr>
            <w:tcW w:w="2340" w:type="dxa"/>
          </w:tcPr>
          <w:p w:rsidR="00C478F3" w:rsidRDefault="00C478F3" w:rsidP="00581DA1">
            <w:r>
              <w:t>Validate Hue</w:t>
            </w:r>
          </w:p>
        </w:tc>
        <w:tc>
          <w:tcPr>
            <w:tcW w:w="6498" w:type="dxa"/>
          </w:tcPr>
          <w:p w:rsidR="00C478F3" w:rsidRDefault="009A5FE4" w:rsidP="00581DA1">
            <w:r>
              <w:t xml:space="preserve"># </w:t>
            </w:r>
            <w:r w:rsidR="00C478F3" w:rsidRPr="00C478F3">
              <w:t xml:space="preserve">Go to File Browser/Query Editor menu to make sure </w:t>
            </w:r>
            <w:proofErr w:type="spellStart"/>
            <w:r w:rsidR="00C478F3" w:rsidRPr="00C478F3">
              <w:t>WebUI</w:t>
            </w:r>
            <w:proofErr w:type="spellEnd"/>
            <w:r w:rsidR="00C478F3" w:rsidRPr="00C478F3">
              <w:t xml:space="preserve"> connected to server</w:t>
            </w:r>
          </w:p>
          <w:p w:rsidR="009A5FE4" w:rsidRDefault="009A5FE4" w:rsidP="00581DA1"/>
          <w:p w:rsidR="009A5FE4" w:rsidRPr="00BC113F" w:rsidRDefault="009A5FE4" w:rsidP="00D6335E">
            <w:pPr>
              <w:pStyle w:val="ListParagraph"/>
              <w:numPr>
                <w:ilvl w:val="0"/>
                <w:numId w:val="3"/>
              </w:numPr>
              <w:rPr>
                <w:color w:val="0070C0"/>
              </w:rPr>
            </w:pPr>
            <w:r w:rsidRPr="00D6335E">
              <w:t>File Browser</w:t>
            </w:r>
            <w:r w:rsidR="003A1115">
              <w:t xml:space="preserve"> (menu)</w:t>
            </w:r>
            <w:r w:rsidRPr="00D6335E">
              <w:t xml:space="preserve">: If it shows ‘server error (500)’ then </w:t>
            </w:r>
            <w:r w:rsidR="00D6335E" w:rsidRPr="00D6335E">
              <w:t xml:space="preserve">Hue </w:t>
            </w:r>
            <w:r w:rsidRPr="00D6335E">
              <w:t>is not configured properly</w:t>
            </w:r>
          </w:p>
          <w:p w:rsidR="00BC113F" w:rsidRPr="009A5FE4" w:rsidRDefault="00BC113F" w:rsidP="00D6335E">
            <w:pPr>
              <w:pStyle w:val="ListParagraph"/>
              <w:numPr>
                <w:ilvl w:val="0"/>
                <w:numId w:val="3"/>
              </w:numPr>
              <w:rPr>
                <w:color w:val="0070C0"/>
              </w:rPr>
            </w:pPr>
            <w:r>
              <w:t xml:space="preserve">Query </w:t>
            </w:r>
            <w:proofErr w:type="gramStart"/>
            <w:r>
              <w:t>Editor</w:t>
            </w:r>
            <w:r w:rsidR="003A1115">
              <w:t>(</w:t>
            </w:r>
            <w:proofErr w:type="gramEnd"/>
            <w:r w:rsidR="003A1115">
              <w:t>menu)</w:t>
            </w:r>
            <w:r>
              <w:t xml:space="preserve"> : Hive, Impala, </w:t>
            </w:r>
            <w:r w:rsidR="007C657F">
              <w:t>DB Query (</w:t>
            </w:r>
            <w:r w:rsidR="00341C40">
              <w:t xml:space="preserve">To connect to RDBMS like </w:t>
            </w:r>
            <w:r w:rsidR="007C657F">
              <w:t>MySQL</w:t>
            </w:r>
            <w:r w:rsidR="00341C40">
              <w:t>, Oracle</w:t>
            </w:r>
            <w:r w:rsidR="007C657F">
              <w:t xml:space="preserve">), </w:t>
            </w:r>
            <w:r>
              <w:t>etc. Note: select DB in the left hand side</w:t>
            </w:r>
          </w:p>
        </w:tc>
      </w:tr>
      <w:tr w:rsidR="00375B68" w:rsidTr="00375B68">
        <w:tc>
          <w:tcPr>
            <w:tcW w:w="738" w:type="dxa"/>
          </w:tcPr>
          <w:p w:rsidR="00375B68" w:rsidRDefault="00C478F3">
            <w:r>
              <w:t>3</w:t>
            </w:r>
          </w:p>
        </w:tc>
        <w:tc>
          <w:tcPr>
            <w:tcW w:w="2340" w:type="dxa"/>
          </w:tcPr>
          <w:p w:rsidR="003A1115" w:rsidRDefault="003A1115" w:rsidP="005D4BA8">
            <w:r>
              <w:t>Admin (menu)</w:t>
            </w:r>
          </w:p>
          <w:p w:rsidR="00375B68" w:rsidRPr="00754DB2" w:rsidRDefault="005D4BA8" w:rsidP="005D4BA8">
            <w:r>
              <w:t xml:space="preserve">Group , </w:t>
            </w:r>
            <w:r w:rsidR="00375B68">
              <w:t>User</w:t>
            </w:r>
            <w:r>
              <w:t xml:space="preserve"> and Permission creation</w:t>
            </w:r>
          </w:p>
        </w:tc>
        <w:tc>
          <w:tcPr>
            <w:tcW w:w="6498" w:type="dxa"/>
          </w:tcPr>
          <w:p w:rsidR="00375B68" w:rsidRDefault="00375B68" w:rsidP="00581DA1">
            <w:pPr>
              <w:rPr>
                <w:color w:val="0070C0"/>
              </w:rPr>
            </w:pPr>
            <w:r w:rsidRPr="00370622">
              <w:rPr>
                <w:color w:val="0070C0"/>
              </w:rPr>
              <w:t>#Note:  Whenever you add a new user, it will create a directory in HDFS. Ex: You are adding a new user in Hue ‘</w:t>
            </w:r>
            <w:proofErr w:type="spellStart"/>
            <w:r w:rsidRPr="00370622">
              <w:rPr>
                <w:color w:val="0070C0"/>
              </w:rPr>
              <w:t>kumar</w:t>
            </w:r>
            <w:proofErr w:type="spellEnd"/>
            <w:r w:rsidRPr="00370622">
              <w:rPr>
                <w:color w:val="0070C0"/>
              </w:rPr>
              <w:t>’. It will add a directory in HDFS /user/</w:t>
            </w:r>
            <w:proofErr w:type="spellStart"/>
            <w:r w:rsidRPr="00370622">
              <w:rPr>
                <w:color w:val="0070C0"/>
              </w:rPr>
              <w:t>kumar</w:t>
            </w:r>
            <w:proofErr w:type="spellEnd"/>
          </w:p>
          <w:p w:rsidR="00375B68" w:rsidRDefault="00375B68" w:rsidP="00581DA1"/>
          <w:p w:rsidR="00375B68" w:rsidRDefault="00375B68" w:rsidP="00581DA1">
            <w:r>
              <w:t xml:space="preserve">After login to Hue -&gt; </w:t>
            </w:r>
            <w:r w:rsidR="00C478F3">
              <w:t xml:space="preserve">Admin (menu) -&gt; Manage Users   -&gt; </w:t>
            </w:r>
            <w:r>
              <w:t>Add a Group</w:t>
            </w:r>
          </w:p>
          <w:p w:rsidR="00375B68" w:rsidRDefault="00375B68" w:rsidP="00581DA1"/>
          <w:p w:rsidR="00375B68" w:rsidRDefault="00375B68" w:rsidP="00581DA1">
            <w:r>
              <w:t xml:space="preserve">After login to Hue -&gt; Admin (menu) -&gt; Manage Users  -&gt; Add users (add new user details) -&gt; </w:t>
            </w:r>
            <w:r w:rsidRPr="00482595">
              <w:rPr>
                <w:color w:val="0070C0"/>
              </w:rPr>
              <w:t xml:space="preserve">known issue (can’t make home directory for user) </w:t>
            </w:r>
            <w:r>
              <w:t>-&gt; Because admin doesn’t has access to create user under home directory (/user/</w:t>
            </w:r>
            <w:proofErr w:type="spellStart"/>
            <w:r>
              <w:t>kumar</w:t>
            </w:r>
            <w:proofErr w:type="spellEnd"/>
            <w:r>
              <w:t>)</w:t>
            </w:r>
          </w:p>
          <w:p w:rsidR="00375B68" w:rsidRDefault="00375B68" w:rsidP="00581DA1"/>
          <w:p w:rsidR="00375B68" w:rsidRDefault="00375B68" w:rsidP="00581DA1"/>
          <w:p w:rsidR="00375B68" w:rsidRDefault="00375B68" w:rsidP="00581DA1">
            <w:r>
              <w:t># Also Integrate with LDAP (Need to check LDAP details)</w:t>
            </w:r>
          </w:p>
          <w:p w:rsidR="00375B68" w:rsidRDefault="00375B68" w:rsidP="00581DA1">
            <w:r>
              <w:t># Also create a group and let user part of the group</w:t>
            </w:r>
          </w:p>
          <w:p w:rsidR="00375B68" w:rsidRDefault="00375B68" w:rsidP="00581DA1">
            <w:r>
              <w:t># Hue Web UI: Port:8888</w:t>
            </w:r>
          </w:p>
          <w:p w:rsidR="00375B68" w:rsidRDefault="00375B68" w:rsidP="00581DA1">
            <w:r>
              <w:t># Hue 3.6.0</w:t>
            </w:r>
          </w:p>
          <w:p w:rsidR="00375B68" w:rsidRDefault="00375B68" w:rsidP="00581DA1"/>
          <w:p w:rsidR="00375B68" w:rsidRPr="00754DB2" w:rsidRDefault="00375B68" w:rsidP="00581DA1"/>
        </w:tc>
      </w:tr>
      <w:tr w:rsidR="00375B68" w:rsidTr="00375B68">
        <w:tc>
          <w:tcPr>
            <w:tcW w:w="738" w:type="dxa"/>
          </w:tcPr>
          <w:p w:rsidR="00375B68" w:rsidRDefault="00BC5C9E">
            <w:r>
              <w:t>4</w:t>
            </w:r>
          </w:p>
        </w:tc>
        <w:tc>
          <w:tcPr>
            <w:tcW w:w="2340" w:type="dxa"/>
          </w:tcPr>
          <w:p w:rsidR="00392E7E" w:rsidRDefault="00392E7E">
            <w:r>
              <w:t>Query Editor</w:t>
            </w:r>
            <w:r w:rsidR="003A1115">
              <w:t xml:space="preserve"> (menu)</w:t>
            </w:r>
            <w:r>
              <w:t xml:space="preserve">: </w:t>
            </w:r>
          </w:p>
          <w:p w:rsidR="00375B68" w:rsidRDefault="00BC5C9E">
            <w:r>
              <w:t>Job designer</w:t>
            </w:r>
            <w:r w:rsidR="00392E7E">
              <w:t xml:space="preserve"> (</w:t>
            </w:r>
            <w:proofErr w:type="spellStart"/>
            <w:r w:rsidR="00392E7E">
              <w:t>Oozie</w:t>
            </w:r>
            <w:proofErr w:type="spellEnd"/>
            <w:r w:rsidR="00392E7E">
              <w:t>)</w:t>
            </w:r>
          </w:p>
        </w:tc>
        <w:tc>
          <w:tcPr>
            <w:tcW w:w="6498" w:type="dxa"/>
          </w:tcPr>
          <w:p w:rsidR="00375B68" w:rsidRDefault="00BC5C9E">
            <w:r>
              <w:t xml:space="preserve">Hue </w:t>
            </w:r>
            <w:proofErr w:type="spellStart"/>
            <w:r>
              <w:t>WebUI</w:t>
            </w:r>
            <w:proofErr w:type="spellEnd"/>
            <w:r>
              <w:t xml:space="preserve"> -&gt; Query Editor (menu) -&gt; Job Designer (</w:t>
            </w:r>
            <w:proofErr w:type="spellStart"/>
            <w:r>
              <w:t>Oozie</w:t>
            </w:r>
            <w:proofErr w:type="spellEnd"/>
            <w:r>
              <w:t>)</w:t>
            </w:r>
            <w:r w:rsidR="00F643DE">
              <w:t xml:space="preserve"> -&gt; New Action (button)  -&gt; Choose action (MR, Hive, </w:t>
            </w:r>
            <w:proofErr w:type="spellStart"/>
            <w:r w:rsidR="00F643DE">
              <w:t>etc</w:t>
            </w:r>
            <w:proofErr w:type="spellEnd"/>
            <w:r w:rsidR="00F643DE">
              <w:t xml:space="preserve">) -&gt; </w:t>
            </w:r>
            <w:r w:rsidR="00A369E2">
              <w:t xml:space="preserve">Setup </w:t>
            </w:r>
            <w:proofErr w:type="spellStart"/>
            <w:r w:rsidR="00A369E2">
              <w:t>Oozie</w:t>
            </w:r>
            <w:proofErr w:type="spellEnd"/>
            <w:r w:rsidR="00A369E2">
              <w:t xml:space="preserve"> Job</w:t>
            </w:r>
          </w:p>
        </w:tc>
      </w:tr>
      <w:tr w:rsidR="00375B68" w:rsidTr="00375B68">
        <w:tc>
          <w:tcPr>
            <w:tcW w:w="738" w:type="dxa"/>
          </w:tcPr>
          <w:p w:rsidR="00375B68" w:rsidRDefault="00136FF3">
            <w:r>
              <w:t>5</w:t>
            </w:r>
          </w:p>
        </w:tc>
        <w:tc>
          <w:tcPr>
            <w:tcW w:w="2340" w:type="dxa"/>
          </w:tcPr>
          <w:p w:rsidR="00375B68" w:rsidRDefault="003A1115">
            <w:r>
              <w:t>Data Browser (menu):</w:t>
            </w:r>
          </w:p>
        </w:tc>
        <w:tc>
          <w:tcPr>
            <w:tcW w:w="6498" w:type="dxa"/>
          </w:tcPr>
          <w:p w:rsidR="00375B68" w:rsidRDefault="00F608E2">
            <w:proofErr w:type="spellStart"/>
            <w:r>
              <w:t>Databrowser</w:t>
            </w:r>
            <w:proofErr w:type="spellEnd"/>
            <w:r>
              <w:t>:</w:t>
            </w:r>
          </w:p>
          <w:p w:rsidR="00F608E2" w:rsidRDefault="00F608E2" w:rsidP="00F608E2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Metastore</w:t>
            </w:r>
            <w:proofErr w:type="spellEnd"/>
            <w:r>
              <w:t xml:space="preserve"> Tables (Hive)</w:t>
            </w:r>
          </w:p>
          <w:p w:rsidR="00F608E2" w:rsidRDefault="00F608E2" w:rsidP="00F608E2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HBase</w:t>
            </w:r>
            <w:proofErr w:type="spellEnd"/>
          </w:p>
          <w:p w:rsidR="00F608E2" w:rsidRDefault="00F608E2" w:rsidP="00F608E2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Sqoop</w:t>
            </w:r>
            <w:proofErr w:type="spellEnd"/>
          </w:p>
          <w:p w:rsidR="00F608E2" w:rsidRDefault="00F608E2" w:rsidP="00F608E2">
            <w:pPr>
              <w:pStyle w:val="ListParagraph"/>
              <w:numPr>
                <w:ilvl w:val="0"/>
                <w:numId w:val="4"/>
              </w:numPr>
            </w:pPr>
            <w:r>
              <w:t>Zookeeper</w:t>
            </w:r>
          </w:p>
        </w:tc>
      </w:tr>
      <w:tr w:rsidR="00375B68" w:rsidTr="00375B68">
        <w:tc>
          <w:tcPr>
            <w:tcW w:w="738" w:type="dxa"/>
          </w:tcPr>
          <w:p w:rsidR="00375B68" w:rsidRDefault="00F51D3E">
            <w:r>
              <w:t>6</w:t>
            </w:r>
          </w:p>
        </w:tc>
        <w:tc>
          <w:tcPr>
            <w:tcW w:w="2340" w:type="dxa"/>
          </w:tcPr>
          <w:p w:rsidR="00375B68" w:rsidRDefault="00F51D3E">
            <w:r>
              <w:t>Workflow (menu):</w:t>
            </w:r>
          </w:p>
        </w:tc>
        <w:tc>
          <w:tcPr>
            <w:tcW w:w="6498" w:type="dxa"/>
          </w:tcPr>
          <w:p w:rsidR="00375B68" w:rsidRDefault="00F51D3E" w:rsidP="00D878D4">
            <w:r>
              <w:t xml:space="preserve"># Hope this is also for </w:t>
            </w:r>
            <w:proofErr w:type="spellStart"/>
            <w:r>
              <w:t>Oozie</w:t>
            </w:r>
            <w:proofErr w:type="spellEnd"/>
            <w:proofErr w:type="gramStart"/>
            <w:r>
              <w:t xml:space="preserve">… </w:t>
            </w:r>
            <w:r w:rsidR="00D878D4">
              <w:t xml:space="preserve"> </w:t>
            </w:r>
            <w:r w:rsidR="00D878D4" w:rsidRPr="00D878D4">
              <w:rPr>
                <w:color w:val="FF0000"/>
              </w:rPr>
              <w:t>still</w:t>
            </w:r>
            <w:proofErr w:type="gramEnd"/>
            <w:r w:rsidR="00D878D4" w:rsidRPr="00D878D4">
              <w:rPr>
                <w:color w:val="FF0000"/>
              </w:rPr>
              <w:t xml:space="preserve"> pending.. need to explore</w:t>
            </w:r>
          </w:p>
        </w:tc>
      </w:tr>
      <w:tr w:rsidR="00375B68" w:rsidTr="00375B68">
        <w:tc>
          <w:tcPr>
            <w:tcW w:w="738" w:type="dxa"/>
          </w:tcPr>
          <w:p w:rsidR="00375B68" w:rsidRDefault="00375B68"/>
        </w:tc>
        <w:tc>
          <w:tcPr>
            <w:tcW w:w="2340" w:type="dxa"/>
          </w:tcPr>
          <w:p w:rsidR="00375B68" w:rsidRDefault="00375B68"/>
        </w:tc>
        <w:tc>
          <w:tcPr>
            <w:tcW w:w="6498" w:type="dxa"/>
          </w:tcPr>
          <w:p w:rsidR="00375B68" w:rsidRDefault="00375B68"/>
        </w:tc>
      </w:tr>
      <w:tr w:rsidR="00375B68" w:rsidTr="00375B68">
        <w:tc>
          <w:tcPr>
            <w:tcW w:w="738" w:type="dxa"/>
          </w:tcPr>
          <w:p w:rsidR="00375B68" w:rsidRDefault="00375B68"/>
        </w:tc>
        <w:tc>
          <w:tcPr>
            <w:tcW w:w="2340" w:type="dxa"/>
          </w:tcPr>
          <w:p w:rsidR="00375B68" w:rsidRDefault="00375B68"/>
        </w:tc>
        <w:tc>
          <w:tcPr>
            <w:tcW w:w="6498" w:type="dxa"/>
          </w:tcPr>
          <w:p w:rsidR="00375B68" w:rsidRDefault="00375B68"/>
        </w:tc>
      </w:tr>
      <w:tr w:rsidR="00375B68" w:rsidTr="00375B68">
        <w:tc>
          <w:tcPr>
            <w:tcW w:w="738" w:type="dxa"/>
          </w:tcPr>
          <w:p w:rsidR="00375B68" w:rsidRDefault="00375B68"/>
        </w:tc>
        <w:tc>
          <w:tcPr>
            <w:tcW w:w="2340" w:type="dxa"/>
          </w:tcPr>
          <w:p w:rsidR="00375B68" w:rsidRDefault="00375B68"/>
        </w:tc>
        <w:tc>
          <w:tcPr>
            <w:tcW w:w="6498" w:type="dxa"/>
          </w:tcPr>
          <w:p w:rsidR="00375B68" w:rsidRDefault="00375B68"/>
        </w:tc>
      </w:tr>
    </w:tbl>
    <w:p w:rsidR="002255CE" w:rsidRDefault="002255CE"/>
    <w:sectPr w:rsidR="00225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924DA"/>
    <w:multiLevelType w:val="hybridMultilevel"/>
    <w:tmpl w:val="C48E2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2F6D88"/>
    <w:multiLevelType w:val="hybridMultilevel"/>
    <w:tmpl w:val="ED0C7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370DFA"/>
    <w:multiLevelType w:val="hybridMultilevel"/>
    <w:tmpl w:val="DE9219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0A701B"/>
    <w:multiLevelType w:val="hybridMultilevel"/>
    <w:tmpl w:val="ED0C7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A95886"/>
    <w:multiLevelType w:val="hybridMultilevel"/>
    <w:tmpl w:val="EBA23E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1B653A"/>
    <w:multiLevelType w:val="hybridMultilevel"/>
    <w:tmpl w:val="D22EE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840"/>
    <w:rsid w:val="000542B4"/>
    <w:rsid w:val="00136FF3"/>
    <w:rsid w:val="0016115B"/>
    <w:rsid w:val="002255CE"/>
    <w:rsid w:val="00326FF7"/>
    <w:rsid w:val="00341C40"/>
    <w:rsid w:val="00375B68"/>
    <w:rsid w:val="00384A0B"/>
    <w:rsid w:val="00392E7E"/>
    <w:rsid w:val="003A1115"/>
    <w:rsid w:val="00473642"/>
    <w:rsid w:val="004B6840"/>
    <w:rsid w:val="004F0F5F"/>
    <w:rsid w:val="00581DA1"/>
    <w:rsid w:val="005C2920"/>
    <w:rsid w:val="005D4BA8"/>
    <w:rsid w:val="006A7A5C"/>
    <w:rsid w:val="007366BA"/>
    <w:rsid w:val="00774EA7"/>
    <w:rsid w:val="007C657F"/>
    <w:rsid w:val="007F78CA"/>
    <w:rsid w:val="00864CC0"/>
    <w:rsid w:val="008F0415"/>
    <w:rsid w:val="00964056"/>
    <w:rsid w:val="00991774"/>
    <w:rsid w:val="009A5FE4"/>
    <w:rsid w:val="00A369E2"/>
    <w:rsid w:val="00B26817"/>
    <w:rsid w:val="00B40DB4"/>
    <w:rsid w:val="00BC113F"/>
    <w:rsid w:val="00BC5C9E"/>
    <w:rsid w:val="00C478F3"/>
    <w:rsid w:val="00D04996"/>
    <w:rsid w:val="00D6335E"/>
    <w:rsid w:val="00D64836"/>
    <w:rsid w:val="00D878D4"/>
    <w:rsid w:val="00F51D3E"/>
    <w:rsid w:val="00F608E2"/>
    <w:rsid w:val="00F6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68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68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36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68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68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36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MirUViCib-Q&amp;list=PLf0swTFhTI8pOZ4VBSGerKUmF9USWL6vd&amp;index=2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</dc:creator>
  <cp:keywords/>
  <dc:description/>
  <cp:lastModifiedBy>kumar</cp:lastModifiedBy>
  <cp:revision>37</cp:revision>
  <dcterms:created xsi:type="dcterms:W3CDTF">2016-05-07T23:08:00Z</dcterms:created>
  <dcterms:modified xsi:type="dcterms:W3CDTF">2016-06-26T04:42:00Z</dcterms:modified>
</cp:coreProperties>
</file>