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42"/>
          <w:szCs w:val="42"/>
        </w:rPr>
        <w:t xml:space="preserve">RRP Groups — What's New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Website and mobile app update · for the office team, owner and drivers</w:t>
      </w:r>
    </w:p>
    <w:p>
      <w:pP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26 September 2026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This note explains, in simple words, what has changed since the last update. For every change you will see how it worked before and how it works now.</w:t>
      </w:r>
    </w:p>
    <w:p>
      <w:pPr>
        <w:pStyle w:val="Heading1"/>
        <w:pBdr>
          <w:bottom w:val="single" w:color="1F3A5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Everyone with the app: </w:t>
      </w:r>
      <w:r>
        <w:rPr>
          <w:rFonts w:ascii="Calibri" w:cs="Calibri" w:eastAsia="Calibri" w:hAnsi="Calibri"/>
          <w:sz w:val="22"/>
          <w:szCs w:val="22"/>
        </w:rPr>
        <w:t xml:space="preserve">install the new APK shared in the group today. Your login and data stay the same.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Website: </w:t>
      </w:r>
      <w:r>
        <w:rPr>
          <w:rFonts w:ascii="Calibri" w:cs="Calibri" w:eastAsia="Calibri" w:hAnsi="Calibri"/>
          <w:sz w:val="22"/>
          <w:szCs w:val="22"/>
        </w:rPr>
        <w:t xml:space="preserve">the website is already updated. Press Ctrl + F5 once to load the new version.</w:t>
      </w:r>
    </w:p>
    <w:p>
      <w:pPr>
        <w:pStyle w:val="Heading1"/>
        <w:pBdr>
          <w:bottom w:val="single" w:color="1F3A5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For everyone (mobile app)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New notification sound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A6D3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notification sound was the phone's normal tone and was easy to miss.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app notification (new order, assigned order, maintenance request and others) now plays a new, clear sound —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once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Good to know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If you do not hear it, check that the phone is not on silent and that notifications are allowed for the RRP app.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No more rounding 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A6D3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Quantities were rounded to 2 decimals (1.125 showed as 1.13).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Some amounts were rounded to whole rupees.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Quantities show exactly as entered: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1.125 stays 1.125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and totals keep every decimal.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Money keeps paise everywhere (₹1,500.50 stays ₹1,500.50).</w:t>
            </w:r>
          </w:p>
        </w:tc>
      </w:tr>
    </w:tbl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Good to know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This applies to the app and the website: order cards, trip sheet, bills, challans and reports.</w:t>
      </w:r>
    </w:p>
    <w:p>
      <w:pPr>
        <w:pStyle w:val="Heading1"/>
        <w:pBdr>
          <w:bottom w:val="single" w:color="1F3A5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For the office team (website)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Discount shown separately in the ledger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A6D3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payment of ₹40,000 with ₹300 discount showed as one line: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Payment In ₹40,300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"Total Received" counted the discount as money received.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 lines: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Payment In ₹40,000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(green) and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Discount ₹300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(blue). The balance ends the same.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"Total Received" shows only the money received, with a separate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Discount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total next to it.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statement PDF shows a Discount box and a "Total Discount" row.</w:t>
            </w:r>
          </w:p>
        </w:tc>
      </w:tr>
    </w:tbl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How to use it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Open a customer's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Ledger</w:t>
      </w:r>
      <w:r>
        <w:rPr>
          <w:rFonts w:ascii="Calibri" w:cs="Calibri" w:eastAsia="Calibri" w:hAnsi="Calibri"/>
          <w:sz w:val="22"/>
          <w:szCs w:val="22"/>
        </w:rPr>
        <w:t xml:space="preserve">. Use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Type</w:t>
      </w:r>
      <w:r>
        <w:rPr>
          <w:rFonts w:ascii="Calibri" w:cs="Calibri" w:eastAsia="Calibri" w:hAnsi="Calibri"/>
          <w:sz w:val="22"/>
          <w:szCs w:val="22"/>
        </w:rPr>
        <w:t xml:space="preserve"> filter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Discount</w:t>
      </w:r>
      <w:r>
        <w:rPr>
          <w:rFonts w:ascii="Calibri" w:cs="Calibri" w:eastAsia="Calibri" w:hAnsi="Calibri"/>
          <w:sz w:val="22"/>
          <w:szCs w:val="22"/>
        </w:rPr>
        <w:t xml:space="preserve"> to see all discounts given.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Weekly Statement — one simple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A6D3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invoice was a separate block of small text: driver, place, "20mm: 4 × ₹4,200 = ₹16,800" and a running balance.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summary on top: Opening Balance, Billed, Paid, Discount (if any) and Closing Balance.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table: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· Material · Qty · Rate · Amount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— one row per material, with the driver and vehicle in small text under it.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Payments in green, discounts in blue, and the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Closing Balance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as the last row.</w:t>
            </w:r>
          </w:p>
        </w:tc>
      </w:tr>
    </w:tbl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How to use it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Go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Reports → Management</w:t>
      </w:r>
      <w:r>
        <w:rPr>
          <w:rFonts w:ascii="Calibri" w:cs="Calibri" w:eastAsia="Calibri" w:hAnsi="Calibri"/>
          <w:sz w:val="22"/>
          <w:szCs w:val="22"/>
        </w:rPr>
        <w:t xml:space="preserve"> (Weekly Summary) and click a customer to open the statement.</w:t>
      </w:r>
    </w:p>
    <w:p>
      <w:pPr>
        <w:pStyle w:val="Heading1"/>
        <w:pBdr>
          <w:bottom w:val="single" w:color="1F3A5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For drivers (mobile app)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Order cards — a clear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A6D3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material and quantity were one line ("📦 1 Unit M Sand") and the amount was at the top corner.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Under the customer name and phone there is a table: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 · Qty · Amount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row per material, and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row when the order has two or more materials.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Bigger text on the whole card (name, phone, place, vehicle, buttons).</w:t>
            </w:r>
          </w:p>
        </w:tc>
      </w:tr>
    </w:tbl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Good to know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Grouped orders show all materials with a Total. "View N Orders" shows each order's own table and place.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Trip sheet (History) — same details as the PDF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A6D3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Table view showed only Place, Qty and Collected; Rate and Amount were only in the PDF.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Table view has the same columns as the PDF: No, Time, Vehicle, Crusher, Material, Party, Place, Qty,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Amount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Collected.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Collected shows the payment mode (Cash / GPay). A summary shows the Total Amount and money collected in each mode.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Trip sheet Full view — no scrolling left and right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A6D3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table was wider than the phone, so you had to scroll left and right while copying it to the paper log.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Tap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⛶ Full view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: the whole trip sheet fits on one screen, with every column visible, plus the total and diesel details.</w:t>
            </w:r>
          </w:p>
        </w:tc>
      </w:tr>
    </w:tbl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How to use it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History</w:t>
      </w:r>
      <w:r>
        <w:rPr>
          <w:rFonts w:ascii="Calibri" w:cs="Calibri" w:eastAsia="Calibri" w:hAnsi="Calibri"/>
          <w:sz w:val="22"/>
          <w:szCs w:val="22"/>
        </w:rPr>
        <w:t xml:space="preserve"> and choose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Table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Tap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⛶ Full view</w:t>
      </w:r>
      <w:r>
        <w:rPr>
          <w:rFonts w:ascii="Calibri" w:cs="Calibri" w:eastAsia="Calibri" w:hAnsi="Calibri"/>
          <w:sz w:val="22"/>
          <w:szCs w:val="22"/>
        </w:rPr>
        <w:t xml:space="preserve"> and turn the phone sideways.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Tap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✕ Done</w:t>
      </w:r>
      <w:r>
        <w:rPr>
          <w:rFonts w:ascii="Calibri" w:cs="Calibri" w:eastAsia="Calibri" w:hAnsi="Calibri"/>
          <w:sz w:val="22"/>
          <w:szCs w:val="22"/>
        </w:rPr>
        <w:t xml:space="preserve"> to go back.</w:t>
      </w:r>
    </w:p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Good to know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It works even if auto-rotate is off — the sheet is drawn sideways for you.</w:t>
      </w:r>
    </w:p>
    <w:p>
      <w:pPr>
        <w:pStyle w:val="Heading1"/>
        <w:pBdr>
          <w:bottom w:val="single" w:color="1F3A5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For the owner and office (mobile app)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Order cards — table with rate and amount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A6D3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Cards showed "📦 1 Unit M Sand" and "1 Unit · ₹5,300" as plain text lines.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table under the customer: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 · Qty · Rate · Amount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with a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row for orders with two or more materials.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Bigger text on the whole card.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Customer phone on every order card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A6D3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customer's phone number was not shown on the Owner Dispatch Board.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card shows the customer's phone under the name.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Tap it to call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Purchase trips show the supplier's phone.</w:t>
            </w:r>
          </w:p>
        </w:tc>
      </w:tr>
    </w:tbl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Good to know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If a card shows no phone, add the number to the customer in Masters → Customers.</w:t>
      </w:r>
    </w:p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Grouped orders — "View N Orders"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A6D3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Inside "View 2 Orders", each order showed only the phone number and the amount.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group card shows all materials in one table with the Total.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order inside shows its own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material table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place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driver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pStyle w:val="Heading2"/>
        <w:keepNext/>
        <w:spacing w:after="8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Weekly Statement in the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A6D3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5C4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Now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invoice was a card with small text that was hard to read.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same simple table as the website: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 · Material · Qty · Rate · Amount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, with the driver and vehicle under each material.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Payments in green, discounts in blue, Closing Balance at the bottom. A blue Discount line in the summary when there is one.</w:t>
            </w:r>
          </w:p>
        </w:tc>
      </w:tr>
    </w:tbl>
    <w:p>
      <w:pPr>
        <w:keepNext/>
        <w:spacing w:after="40" w:before="60"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How to use it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Open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More → Weekly Statements</w:t>
      </w:r>
      <w:r>
        <w:rPr>
          <w:rFonts w:ascii="Calibri" w:cs="Calibri" w:eastAsia="Calibri" w:hAnsi="Calibri"/>
          <w:sz w:val="22"/>
          <w:szCs w:val="22"/>
        </w:rPr>
        <w:t xml:space="preserve"> and tap a customer.</w:t>
      </w:r>
    </w:p>
    <w:p>
      <w:pPr>
        <w:pStyle w:val="Heading1"/>
        <w:pBdr>
          <w:bottom w:val="single" w:color="1F3A5F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Need help?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something does not work as described, send a screenshot with the screen name, what you did and what you expected. For the app, mention whether you were logged in as driver or owner.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RRP Groups · What's New · 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RRP Groups — What's New</dc:title>
  <dc:creator>RRP Groups</dc:creator>
  <cp:lastModifiedBy>Un-named</cp:lastModifiedBy>
  <cp:revision>1</cp:revision>
  <dcterms:created xsi:type="dcterms:W3CDTF">2026-09-26T10:00:20.237Z</dcterms:created>
  <dcterms:modified xsi:type="dcterms:W3CDTF">2026-09-26T10:00:20.251Z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