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5DE" w:rsidRDefault="001E75DE"/>
    <w:p w:rsidR="007E06AC" w:rsidRDefault="007E06AC"/>
    <w:p w:rsidR="001E75DE" w:rsidRPr="001E75DE" w:rsidRDefault="001E75DE" w:rsidP="001E75DE"/>
    <w:p w:rsidR="001E75DE" w:rsidRPr="001E75DE" w:rsidRDefault="002C4907" w:rsidP="001E75DE">
      <w:r>
        <w:rPr>
          <w:noProof/>
        </w:rPr>
        <w:pict>
          <v:rect id="_x0000_s1114" style="position:absolute;margin-left:-58.6pt;margin-top:11.3pt;width:586.7pt;height:384.55pt;z-index:-251575296" fillcolor="#0070c0" strokecolor="#f2f2f2 [3041]" strokeweight="3pt">
            <v:fill color2="fill darken(153)" angle="-135" focusposition=".5,.5" focussize="" method="linear sigma" type="gradient"/>
            <v:shadow on="t" type="perspective" color="#243f60 [1604]" opacity=".5" offset="1pt" offset2="-1pt"/>
            <o:extrusion v:ext="view" backdepth="1in" rotationangle="25,25" viewpoint="0,0" viewpointorigin="0,0" skewangle="0" skewamt="0" lightposition=",-50000" type="perspective"/>
          </v:rect>
        </w:pict>
      </w:r>
    </w:p>
    <w:p w:rsidR="001E75DE" w:rsidRPr="001E75DE" w:rsidRDefault="002C4907" w:rsidP="00AA42D2">
      <w:pPr>
        <w:tabs>
          <w:tab w:val="left" w:pos="7167"/>
        </w:tabs>
      </w:pPr>
      <w:r>
        <w:rPr>
          <w:noProof/>
        </w:rPr>
        <w:pict>
          <v:shapetype id="_x0000_t202" coordsize="21600,21600" o:spt="202" path="m,l,21600r21600,l21600,xe">
            <v:stroke joinstyle="miter"/>
            <v:path gradientshapeok="t" o:connecttype="rect"/>
          </v:shapetype>
          <v:shape id="_x0000_s1029" type="#_x0000_t202" style="position:absolute;margin-left:95.9pt;margin-top:16.3pt;width:276.3pt;height:178.8pt;z-index:251663360" filled="f" stroked="f">
            <v:textbox style="mso-next-textbox:#_x0000_s1029">
              <w:txbxContent>
                <w:p w:rsidR="00883138" w:rsidRDefault="00CF0350" w:rsidP="00CF0350">
                  <w:pPr>
                    <w:jc w:val="center"/>
                    <w:rPr>
                      <w:b/>
                      <w:color w:val="FFFFFF" w:themeColor="background1"/>
                      <w:sz w:val="56"/>
                      <w:szCs w:val="56"/>
                    </w:rPr>
                  </w:pPr>
                  <w:r>
                    <w:rPr>
                      <w:b/>
                      <w:color w:val="FFFFFF" w:themeColor="background1"/>
                      <w:sz w:val="56"/>
                      <w:szCs w:val="56"/>
                    </w:rPr>
                    <w:t>REQUIREMENT ANALYSIS</w:t>
                  </w:r>
                  <w:r w:rsidR="00A50EA8">
                    <w:rPr>
                      <w:b/>
                      <w:color w:val="FFFFFF" w:themeColor="background1"/>
                      <w:sz w:val="56"/>
                      <w:szCs w:val="56"/>
                    </w:rPr>
                    <w:t xml:space="preserve"> </w:t>
                  </w:r>
                  <w:r w:rsidR="00883138" w:rsidRPr="0072114E">
                    <w:rPr>
                      <w:b/>
                      <w:color w:val="FFFFFF" w:themeColor="background1"/>
                      <w:sz w:val="56"/>
                      <w:szCs w:val="56"/>
                    </w:rPr>
                    <w:t xml:space="preserve"> </w:t>
                  </w:r>
                </w:p>
                <w:p w:rsidR="00CF0350" w:rsidRPr="00CF0350" w:rsidRDefault="00CF0350" w:rsidP="00CF0350">
                  <w:pPr>
                    <w:jc w:val="center"/>
                    <w:rPr>
                      <w:b/>
                      <w:color w:val="FFFFFF" w:themeColor="background1"/>
                      <w:sz w:val="44"/>
                      <w:szCs w:val="56"/>
                    </w:rPr>
                  </w:pPr>
                  <w:r w:rsidRPr="00CF0350">
                    <w:rPr>
                      <w:b/>
                      <w:color w:val="FFFFFF" w:themeColor="background1"/>
                      <w:sz w:val="44"/>
                      <w:szCs w:val="56"/>
                    </w:rPr>
                    <w:t>Module – Exit</w:t>
                  </w:r>
                </w:p>
                <w:p w:rsidR="00CF0350" w:rsidRPr="0072114E" w:rsidRDefault="00CF0350" w:rsidP="00CF0350">
                  <w:pPr>
                    <w:jc w:val="center"/>
                    <w:rPr>
                      <w:b/>
                      <w:color w:val="FFFFFF" w:themeColor="background1"/>
                      <w:sz w:val="56"/>
                      <w:szCs w:val="56"/>
                    </w:rPr>
                  </w:pPr>
                  <w:r>
                    <w:rPr>
                      <w:b/>
                      <w:color w:val="FFFFFF" w:themeColor="background1"/>
                      <w:sz w:val="56"/>
                      <w:szCs w:val="56"/>
                    </w:rPr>
                    <w:t>Client - Aditi</w:t>
                  </w:r>
                </w:p>
              </w:txbxContent>
            </v:textbox>
          </v:shape>
        </w:pict>
      </w:r>
      <w:r w:rsidR="00AA42D2">
        <w:tab/>
      </w:r>
    </w:p>
    <w:p w:rsidR="001E75DE" w:rsidRPr="001E75DE" w:rsidRDefault="001E75DE" w:rsidP="001E75DE"/>
    <w:p w:rsidR="001E75DE" w:rsidRPr="001E75DE" w:rsidRDefault="001E75DE" w:rsidP="001E75DE"/>
    <w:p w:rsidR="001E75DE" w:rsidRPr="001E75DE" w:rsidRDefault="001E75DE" w:rsidP="001E75DE"/>
    <w:p w:rsidR="001E75DE" w:rsidRPr="001E75DE" w:rsidRDefault="001E75DE" w:rsidP="001E75DE"/>
    <w:p w:rsidR="001E75DE" w:rsidRPr="001E75DE" w:rsidRDefault="001E75DE" w:rsidP="001E75DE"/>
    <w:p w:rsidR="0024416F" w:rsidRDefault="001E75DE" w:rsidP="001E75DE">
      <w:pPr>
        <w:tabs>
          <w:tab w:val="left" w:pos="2432"/>
        </w:tabs>
      </w:pPr>
      <w:r>
        <w:tab/>
      </w:r>
    </w:p>
    <w:p w:rsidR="001E75DE" w:rsidRDefault="001E75DE" w:rsidP="001E75DE">
      <w:pPr>
        <w:tabs>
          <w:tab w:val="left" w:pos="2432"/>
        </w:tabs>
      </w:pPr>
    </w:p>
    <w:p w:rsidR="001E75DE" w:rsidRDefault="002C4907" w:rsidP="001E75DE">
      <w:pPr>
        <w:tabs>
          <w:tab w:val="left" w:pos="2432"/>
        </w:tabs>
      </w:pPr>
      <w:r>
        <w:rPr>
          <w:noProof/>
        </w:rPr>
        <w:pict>
          <v:shape id="_x0000_s1031" type="#_x0000_t202" style="position:absolute;margin-left:279.1pt;margin-top:5.3pt;width:173.7pt;height:90.4pt;z-index:251665408" filled="f" stroked="f">
            <v:textbox style="mso-next-textbox:#_x0000_s1031">
              <w:txbxContent>
                <w:p w:rsidR="00883138" w:rsidRPr="0072114E" w:rsidRDefault="00CF0350">
                  <w:pPr>
                    <w:rPr>
                      <w:b/>
                      <w:color w:val="FFFFFF" w:themeColor="background1"/>
                    </w:rPr>
                  </w:pPr>
                  <w:r>
                    <w:rPr>
                      <w:b/>
                      <w:color w:val="FFFFFF" w:themeColor="background1"/>
                    </w:rPr>
                    <w:t>Prepared by</w:t>
                  </w:r>
                  <w:r w:rsidR="00883138" w:rsidRPr="0072114E">
                    <w:rPr>
                      <w:b/>
                      <w:color w:val="FFFFFF" w:themeColor="background1"/>
                    </w:rPr>
                    <w:t>:</w:t>
                  </w:r>
                </w:p>
                <w:p w:rsidR="00CF0350" w:rsidRDefault="0004489A" w:rsidP="00CF0350">
                  <w:pPr>
                    <w:spacing w:line="240" w:lineRule="auto"/>
                    <w:rPr>
                      <w:color w:val="FFFFFF" w:themeColor="background1"/>
                    </w:rPr>
                  </w:pPr>
                  <w:r>
                    <w:rPr>
                      <w:color w:val="FFFFFF" w:themeColor="background1"/>
                    </w:rPr>
                    <w:t>Mr</w:t>
                  </w:r>
                  <w:r w:rsidR="005D0FBC">
                    <w:rPr>
                      <w:color w:val="FFFFFF" w:themeColor="background1"/>
                    </w:rPr>
                    <w:t>s</w:t>
                  </w:r>
                  <w:r>
                    <w:rPr>
                      <w:color w:val="FFFFFF" w:themeColor="background1"/>
                    </w:rPr>
                    <w:t xml:space="preserve">. </w:t>
                  </w:r>
                  <w:r w:rsidR="005D0FBC">
                    <w:rPr>
                      <w:color w:val="FFFFFF" w:themeColor="background1"/>
                    </w:rPr>
                    <w:t>Vani Sathvik</w:t>
                  </w:r>
                  <w:r w:rsidR="00CF0350">
                    <w:rPr>
                      <w:color w:val="FFFFFF" w:themeColor="background1"/>
                    </w:rPr>
                    <w:t xml:space="preserve"> </w:t>
                  </w:r>
                </w:p>
                <w:p w:rsidR="00CF0350" w:rsidRPr="0072114E" w:rsidRDefault="00CF0350" w:rsidP="00CF0350">
                  <w:pPr>
                    <w:spacing w:line="240" w:lineRule="auto"/>
                    <w:rPr>
                      <w:color w:val="FFFFFF" w:themeColor="background1"/>
                    </w:rPr>
                  </w:pPr>
                  <w:r>
                    <w:rPr>
                      <w:color w:val="FFFFFF" w:themeColor="background1"/>
                    </w:rPr>
                    <w:t>Mr. Vivek</w:t>
                  </w:r>
                </w:p>
                <w:p w:rsidR="00883138" w:rsidRPr="0072114E" w:rsidRDefault="00CF0350" w:rsidP="00CF0350">
                  <w:pPr>
                    <w:spacing w:line="240" w:lineRule="auto"/>
                    <w:rPr>
                      <w:color w:val="FFFFFF" w:themeColor="background1"/>
                    </w:rPr>
                  </w:pPr>
                  <w:r>
                    <w:rPr>
                      <w:color w:val="FFFFFF" w:themeColor="background1"/>
                    </w:rPr>
                    <w:t xml:space="preserve">  </w:t>
                  </w:r>
                </w:p>
              </w:txbxContent>
            </v:textbox>
          </v:shape>
        </w:pict>
      </w:r>
      <w:r>
        <w:rPr>
          <w:noProof/>
        </w:rPr>
        <w:pict>
          <v:shapetype id="_x0000_t32" coordsize="21600,21600" o:spt="32" o:oned="t" path="m,l21600,21600e" filled="f">
            <v:path arrowok="t" fillok="f" o:connecttype="none"/>
            <o:lock v:ext="edit" shapetype="t"/>
          </v:shapetype>
          <v:shape id="_x0000_s1032" type="#_x0000_t32" style="position:absolute;margin-left:365pt;margin-top:41.65pt;width:65.3pt;height:0;rotation:9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" adj="-161471,-1,-161471" strokecolor="white [3212]" strokeweight="1.5pt"/>
        </w:pict>
      </w:r>
      <w:r>
        <w:rPr>
          <w:noProof/>
        </w:rPr>
        <w:pict>
          <v:shape id="_x0000_s1033" type="#_x0000_t202" style="position:absolute;margin-left:420.1pt;margin-top:4.45pt;width:108pt;height:90.4pt;z-index:251667456" filled="f" stroked="f">
            <v:textbox style="mso-next-textbox:#_x0000_s1033">
              <w:txbxContent>
                <w:p w:rsidR="00883138" w:rsidRPr="0072114E" w:rsidRDefault="00883138">
                  <w:pPr>
                    <w:rPr>
                      <w:b/>
                      <w:color w:val="FFFFFF" w:themeColor="background1"/>
                    </w:rPr>
                  </w:pPr>
                  <w:r w:rsidRPr="0072114E">
                    <w:rPr>
                      <w:b/>
                      <w:color w:val="FFFFFF" w:themeColor="background1"/>
                    </w:rPr>
                    <w:t>Date of Submission:</w:t>
                  </w:r>
                </w:p>
                <w:p w:rsidR="00883138" w:rsidRPr="0072114E" w:rsidRDefault="00A50EA8">
                  <w:pPr>
                    <w:rPr>
                      <w:color w:val="FFFFFF" w:themeColor="background1"/>
                    </w:rPr>
                  </w:pPr>
                  <w:r>
                    <w:rPr>
                      <w:color w:val="FFFFFF" w:themeColor="background1"/>
                    </w:rPr>
                    <w:t>30</w:t>
                  </w:r>
                  <w:r w:rsidR="00CF0350" w:rsidRPr="00CF0350">
                    <w:rPr>
                      <w:color w:val="FFFFFF" w:themeColor="background1"/>
                      <w:vertAlign w:val="superscript"/>
                    </w:rPr>
                    <w:t>th</w:t>
                  </w:r>
                  <w:r w:rsidR="00CF0350">
                    <w:rPr>
                      <w:color w:val="FFFFFF" w:themeColor="background1"/>
                    </w:rPr>
                    <w:t xml:space="preserve"> </w:t>
                  </w:r>
                  <w:r>
                    <w:rPr>
                      <w:color w:val="FFFFFF" w:themeColor="background1"/>
                    </w:rPr>
                    <w:t xml:space="preserve"> may</w:t>
                  </w:r>
                  <w:r w:rsidR="005D0FBC">
                    <w:rPr>
                      <w:color w:val="FFFFFF" w:themeColor="background1"/>
                    </w:rPr>
                    <w:t xml:space="preserve"> </w:t>
                  </w:r>
                  <w:r w:rsidR="0004489A">
                    <w:rPr>
                      <w:color w:val="FFFFFF" w:themeColor="background1"/>
                    </w:rPr>
                    <w:t xml:space="preserve"> </w:t>
                  </w:r>
                  <w:r w:rsidR="005D0FBC">
                    <w:rPr>
                      <w:color w:val="FFFFFF" w:themeColor="background1"/>
                    </w:rPr>
                    <w:t>201</w:t>
                  </w:r>
                  <w:r>
                    <w:rPr>
                      <w:color w:val="FFFFFF" w:themeColor="background1"/>
                    </w:rPr>
                    <w:t>7</w:t>
                  </w:r>
                </w:p>
              </w:txbxContent>
            </v:textbox>
          </v:shape>
        </w:pict>
      </w:r>
    </w:p>
    <w:p w:rsidR="001E75DE" w:rsidRDefault="001E75DE" w:rsidP="001E75DE">
      <w:pPr>
        <w:tabs>
          <w:tab w:val="left" w:pos="2432"/>
        </w:tabs>
      </w:pPr>
    </w:p>
    <w:p w:rsidR="001E75DE" w:rsidRDefault="001E75DE" w:rsidP="001E75DE">
      <w:pPr>
        <w:tabs>
          <w:tab w:val="left" w:pos="2432"/>
        </w:tabs>
      </w:pPr>
    </w:p>
    <w:p w:rsidR="001E75DE" w:rsidRDefault="001E75DE" w:rsidP="001E75DE">
      <w:pPr>
        <w:tabs>
          <w:tab w:val="left" w:pos="2432"/>
        </w:tabs>
      </w:pPr>
    </w:p>
    <w:p w:rsidR="001E75DE" w:rsidRDefault="002C4907" w:rsidP="001E75DE">
      <w:pPr>
        <w:tabs>
          <w:tab w:val="left" w:pos="2432"/>
        </w:tabs>
      </w:pPr>
      <w:r>
        <w:rPr>
          <w:noProof/>
        </w:rPr>
        <w:pict>
          <v:shape id="_x0000_s1030" type="#_x0000_t202" style="position:absolute;margin-left:363pt;margin-top:1.85pt;width:160.3pt;height:53pt;z-index:251664384" filled="f" stroked="f">
            <v:textbox style="mso-next-textbox:#_x0000_s1030">
              <w:txbxContent>
                <w:p w:rsidR="00883138" w:rsidRPr="0072114E" w:rsidRDefault="002C4907" w:rsidP="00883138">
                  <w:pPr>
                    <w:rPr>
                      <w:color w:val="FFFFFF" w:themeColor="background1"/>
                    </w:rPr>
                  </w:pPr>
                  <w:hyperlink r:id="rId8" w:history="1">
                    <w:r w:rsidR="005D0FBC" w:rsidRPr="00E15341">
                      <w:rPr>
                        <w:rStyle w:val="Hyperlink"/>
                      </w:rPr>
                      <w:t>vani@sdlglobe.com</w:t>
                    </w:r>
                  </w:hyperlink>
                </w:p>
                <w:p w:rsidR="00883138" w:rsidRPr="0072114E" w:rsidRDefault="002C4907" w:rsidP="00883138">
                  <w:pPr>
                    <w:rPr>
                      <w:color w:val="FFFFFF" w:themeColor="background1"/>
                    </w:rPr>
                  </w:pPr>
                  <w:hyperlink r:id="rId9" w:history="1">
                    <w:r w:rsidR="00883138" w:rsidRPr="0072114E">
                      <w:rPr>
                        <w:rStyle w:val="Hyperlink"/>
                        <w:color w:val="FFFFFF" w:themeColor="background1"/>
                      </w:rPr>
                      <w:t>www.sdlglobe.com</w:t>
                    </w:r>
                  </w:hyperlink>
                </w:p>
                <w:p w:rsidR="00883138" w:rsidRDefault="00883138" w:rsidP="00883138"/>
              </w:txbxContent>
            </v:textbox>
          </v:shape>
        </w:pict>
      </w:r>
    </w:p>
    <w:p w:rsidR="001E75DE" w:rsidRDefault="001E75DE" w:rsidP="001E75DE">
      <w:pPr>
        <w:tabs>
          <w:tab w:val="left" w:pos="2432"/>
        </w:tabs>
      </w:pPr>
    </w:p>
    <w:p w:rsidR="001E75DE" w:rsidRDefault="001E75DE" w:rsidP="001E75DE">
      <w:pPr>
        <w:tabs>
          <w:tab w:val="left" w:pos="2432"/>
        </w:tabs>
      </w:pPr>
    </w:p>
    <w:p w:rsidR="001E75DE" w:rsidRDefault="001E75DE" w:rsidP="001E75DE">
      <w:pPr>
        <w:tabs>
          <w:tab w:val="left" w:pos="2432"/>
        </w:tabs>
      </w:pPr>
    </w:p>
    <w:p w:rsidR="001E75DE" w:rsidRDefault="001E75DE" w:rsidP="001E75DE">
      <w:pPr>
        <w:tabs>
          <w:tab w:val="left" w:pos="2432"/>
        </w:tabs>
      </w:pPr>
    </w:p>
    <w:p w:rsidR="001E75DE" w:rsidRDefault="002C4907" w:rsidP="001E75DE">
      <w:pPr>
        <w:tabs>
          <w:tab w:val="left" w:pos="2432"/>
        </w:tabs>
      </w:pPr>
      <w:r>
        <w:rPr>
          <w:noProof/>
        </w:rPr>
        <w:pict>
          <v:shape id="AutoShape 15" o:spid="_x0000_s1028" type="#_x0000_t32" style="position:absolute;margin-left:232.55pt;margin-top:7.1pt;width:0;height:96.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" strokecolor="#365f91 [2404]" strokeweight="1.5pt"/>
        </w:pict>
      </w:r>
      <w:r>
        <w:rPr>
          <w:noProof/>
        </w:rPr>
        <w:pict>
          <v:shape id="Text Box 13" o:spid="_x0000_s1026" type="#_x0000_t202" style="position:absolute;margin-left:-64.55pt;margin-top:-.2pt;width:258.25pt;height:117.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" stroked="f">
            <v:textbox>
              <w:txbxContent>
                <w:p w:rsidR="001E75DE" w:rsidRPr="002C0238" w:rsidRDefault="001E75DE" w:rsidP="001E75DE">
                  <w:pPr>
                    <w:widowControl w:val="0"/>
                    <w:autoSpaceDE w:val="0"/>
                    <w:autoSpaceDN w:val="0"/>
                    <w:adjustRightInd w:val="0"/>
                    <w:spacing w:after="0"/>
                    <w:jc w:val="both"/>
                    <w:rPr>
                      <w:rFonts w:ascii="Calibri" w:hAnsi="Calibri" w:cs="Calibri"/>
                      <w:b/>
                      <w:i/>
                      <w:color w:val="595959" w:themeColor="text1" w:themeTint="A6"/>
                      <w:sz w:val="14"/>
                      <w:szCs w:val="14"/>
                    </w:rPr>
                  </w:pPr>
                  <w:r w:rsidRPr="002C0238">
                    <w:rPr>
                      <w:rFonts w:ascii="Calibri" w:hAnsi="Calibri" w:cs="Calibri"/>
                      <w:b/>
                      <w:i/>
                      <w:color w:val="595959" w:themeColor="text1" w:themeTint="A6"/>
                      <w:sz w:val="14"/>
                      <w:szCs w:val="14"/>
                    </w:rPr>
                    <w:t>CONFIDENTIALITY STATEMENT</w:t>
                  </w:r>
                </w:p>
                <w:p w:rsidR="001E75DE" w:rsidRPr="002C0238" w:rsidRDefault="001E75DE" w:rsidP="001E75DE">
                  <w:pPr>
                    <w:widowControl w:val="0"/>
                    <w:autoSpaceDE w:val="0"/>
                    <w:autoSpaceDN w:val="0"/>
                    <w:adjustRightInd w:val="0"/>
                    <w:spacing w:after="0"/>
                    <w:jc w:val="both"/>
                    <w:rPr>
                      <w:rFonts w:ascii="Calibri" w:hAnsi="Calibri" w:cs="Calibri"/>
                      <w:b/>
                      <w:i/>
                      <w:color w:val="595959" w:themeColor="text1" w:themeTint="A6"/>
                      <w:sz w:val="14"/>
                      <w:szCs w:val="14"/>
                    </w:rPr>
                  </w:pPr>
                  <w:r w:rsidRPr="002C0238">
                    <w:rPr>
                      <w:rFonts w:ascii="Calibri" w:hAnsi="Calibri" w:cs="Calibri"/>
                      <w:b/>
                      <w:i/>
                      <w:color w:val="595959" w:themeColor="text1" w:themeTint="A6"/>
                      <w:sz w:val="14"/>
                      <w:szCs w:val="14"/>
                    </w:rPr>
                    <w:t>This  document  contains  proprietary  trade  secret  and  confidential  information  to  be  used  solely  for  evaluating  SDL. Customer, by accepting this document, agrees that neither this document nor the information disclosed herein, nor any part  thereof,  shall  be  reproduced  or  transferred  to  other  documents,  or  used  or  disclosed  to  others  for  any purpose  except as specifically authorized in writing by SDL.</w:t>
                  </w:r>
                </w:p>
                <w:p w:rsidR="001E75DE" w:rsidRPr="002C0238" w:rsidRDefault="001E75DE" w:rsidP="001E75DE">
                  <w:pPr>
                    <w:widowControl w:val="0"/>
                    <w:autoSpaceDE w:val="0"/>
                    <w:autoSpaceDN w:val="0"/>
                    <w:adjustRightInd w:val="0"/>
                    <w:spacing w:after="0"/>
                    <w:jc w:val="both"/>
                    <w:rPr>
                      <w:rFonts w:ascii="Calibri" w:hAnsi="Calibri" w:cs="Calibri"/>
                      <w:b/>
                      <w:i/>
                      <w:color w:val="595959" w:themeColor="text1" w:themeTint="A6"/>
                      <w:sz w:val="14"/>
                      <w:szCs w:val="14"/>
                    </w:rPr>
                  </w:pPr>
                </w:p>
                <w:p w:rsidR="001E75DE" w:rsidRPr="0077029C" w:rsidRDefault="001E75DE" w:rsidP="001E75DE">
                  <w:pPr>
                    <w:widowControl w:val="0"/>
                    <w:autoSpaceDE w:val="0"/>
                    <w:autoSpaceDN w:val="0"/>
                    <w:adjustRightInd w:val="0"/>
                    <w:spacing w:after="0"/>
                    <w:jc w:val="both"/>
                    <w:rPr>
                      <w:rFonts w:ascii="Calibri" w:hAnsi="Calibri" w:cs="Calibri"/>
                      <w:i/>
                      <w:color w:val="595959" w:themeColor="text1" w:themeTint="A6"/>
                      <w:sz w:val="16"/>
                      <w:szCs w:val="16"/>
                    </w:rPr>
                  </w:pPr>
                  <w:r w:rsidRPr="002C0238">
                    <w:rPr>
                      <w:rFonts w:ascii="Calibri" w:hAnsi="Calibri" w:cs="Calibri"/>
                      <w:i/>
                      <w:color w:val="595959" w:themeColor="text1" w:themeTint="A6"/>
                      <w:sz w:val="14"/>
                      <w:szCs w:val="14"/>
                    </w:rPr>
                    <w:t xml:space="preserve">Copyright © SMARTDRIVE </w:t>
                  </w:r>
                  <w:r>
                    <w:rPr>
                      <w:rFonts w:ascii="Calibri" w:hAnsi="Calibri" w:cs="Calibri"/>
                      <w:i/>
                      <w:color w:val="595959" w:themeColor="text1" w:themeTint="A6"/>
                      <w:sz w:val="14"/>
                      <w:szCs w:val="14"/>
                    </w:rPr>
                    <w:t xml:space="preserve">LABS TECHNOLOGIES INDIA PVT LTD. </w:t>
                  </w:r>
                  <w:r w:rsidRPr="002C0238">
                    <w:rPr>
                      <w:rFonts w:ascii="Calibri" w:hAnsi="Calibri" w:cs="Calibri"/>
                      <w:i/>
                      <w:color w:val="595959" w:themeColor="text1" w:themeTint="A6"/>
                      <w:sz w:val="14"/>
                      <w:szCs w:val="14"/>
                    </w:rPr>
                    <w:t>All rights reserved. All product and company names</w:t>
                  </w:r>
                  <w:r w:rsidRPr="0077029C">
                    <w:rPr>
                      <w:rFonts w:ascii="Calibri" w:hAnsi="Calibri" w:cs="Calibri"/>
                      <w:i/>
                      <w:color w:val="595959" w:themeColor="text1" w:themeTint="A6"/>
                      <w:sz w:val="16"/>
                      <w:szCs w:val="16"/>
                    </w:rPr>
                    <w:t xml:space="preserve"> mentioned herein are trademarks or registered trademarks of their respective companies.</w:t>
                  </w:r>
                </w:p>
              </w:txbxContent>
            </v:textbox>
          </v:shape>
        </w:pict>
      </w:r>
      <w:r>
        <w:rPr>
          <w:noProof/>
        </w:rPr>
        <w:pict>
          <v:shape id="Text Box 14" o:spid="_x0000_s1027" type="#_x0000_t202" style="position:absolute;margin-left:269.85pt;margin-top:-.2pt;width:258.25pt;height:125.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cGugIAAMM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" filled="f" stroked="f">
            <v:textbox>
              <w:txbxContent>
                <w:p w:rsidR="001E75DE" w:rsidRPr="00F83807" w:rsidRDefault="001E75DE" w:rsidP="001E75DE">
                  <w:pPr>
                    <w:widowControl w:val="0"/>
                    <w:autoSpaceDE w:val="0"/>
                    <w:autoSpaceDN w:val="0"/>
                    <w:adjustRightInd w:val="0"/>
                    <w:spacing w:after="0"/>
                    <w:jc w:val="both"/>
                    <w:rPr>
                      <w:rFonts w:ascii="Calibri" w:hAnsi="Calibri" w:cs="Calibri"/>
                      <w:b/>
                      <w:color w:val="404040" w:themeColor="text1" w:themeTint="BF"/>
                      <w:sz w:val="20"/>
                      <w:szCs w:val="20"/>
                    </w:rPr>
                  </w:pPr>
                  <w:r w:rsidRPr="00F83807">
                    <w:rPr>
                      <w:rFonts w:ascii="Calibri" w:hAnsi="Calibri" w:cs="Calibri"/>
                      <w:b/>
                      <w:color w:val="404040" w:themeColor="text1" w:themeTint="BF"/>
                      <w:sz w:val="20"/>
                      <w:szCs w:val="20"/>
                    </w:rPr>
                    <w:t>Our Location:</w:t>
                  </w:r>
                </w:p>
                <w:p w:rsidR="001E75DE" w:rsidRPr="00F83807" w:rsidRDefault="001E75DE" w:rsidP="001E75DE">
                  <w:pPr>
                    <w:widowControl w:val="0"/>
                    <w:autoSpaceDE w:val="0"/>
                    <w:autoSpaceDN w:val="0"/>
                    <w:adjustRightInd w:val="0"/>
                    <w:spacing w:after="0"/>
                    <w:jc w:val="both"/>
                    <w:rPr>
                      <w:rFonts w:ascii="Calibri" w:hAnsi="Calibri" w:cs="Calibri"/>
                      <w:color w:val="262626" w:themeColor="text1" w:themeTint="D9"/>
                      <w:sz w:val="20"/>
                      <w:szCs w:val="20"/>
                    </w:rPr>
                  </w:pPr>
                  <w:r w:rsidRPr="00F83807">
                    <w:rPr>
                      <w:rFonts w:ascii="Calibri" w:hAnsi="Calibri" w:cs="Calibri"/>
                      <w:color w:val="262626" w:themeColor="text1" w:themeTint="D9"/>
                      <w:sz w:val="20"/>
                      <w:szCs w:val="20"/>
                    </w:rPr>
                    <w:t>SmartDrive Labs Technologies India Pvt. Ltd.</w:t>
                  </w:r>
                </w:p>
                <w:p w:rsidR="001E75DE" w:rsidRPr="00F83807" w:rsidRDefault="00A460F0" w:rsidP="001E75DE">
                  <w:pPr>
                    <w:widowControl w:val="0"/>
                    <w:autoSpaceDE w:val="0"/>
                    <w:autoSpaceDN w:val="0"/>
                    <w:adjustRightInd w:val="0"/>
                    <w:spacing w:after="0"/>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83</w:t>
                  </w:r>
                  <w:r w:rsidR="001E75DE" w:rsidRPr="00F83807">
                    <w:rPr>
                      <w:rFonts w:ascii="Calibri" w:hAnsi="Calibri" w:cs="Calibri"/>
                      <w:color w:val="262626" w:themeColor="text1" w:themeTint="D9"/>
                      <w:sz w:val="20"/>
                      <w:szCs w:val="20"/>
                    </w:rPr>
                    <w:t xml:space="preserve">, </w:t>
                  </w:r>
                  <w:r>
                    <w:rPr>
                      <w:rFonts w:ascii="Calibri" w:hAnsi="Calibri" w:cs="Calibri"/>
                      <w:color w:val="262626" w:themeColor="text1" w:themeTint="D9"/>
                      <w:sz w:val="20"/>
                      <w:szCs w:val="20"/>
                    </w:rPr>
                    <w:t>1</w:t>
                  </w:r>
                  <w:r w:rsidRPr="00A460F0">
                    <w:rPr>
                      <w:rFonts w:ascii="Calibri" w:hAnsi="Calibri" w:cs="Calibri"/>
                      <w:color w:val="262626" w:themeColor="text1" w:themeTint="D9"/>
                      <w:sz w:val="20"/>
                      <w:szCs w:val="20"/>
                      <w:vertAlign w:val="superscript"/>
                    </w:rPr>
                    <w:t>st</w:t>
                  </w:r>
                  <w:r>
                    <w:rPr>
                      <w:rFonts w:ascii="Calibri" w:hAnsi="Calibri" w:cs="Calibri"/>
                      <w:color w:val="262626" w:themeColor="text1" w:themeTint="D9"/>
                      <w:sz w:val="20"/>
                      <w:szCs w:val="20"/>
                    </w:rPr>
                    <w:t xml:space="preserve"> floor, </w:t>
                  </w:r>
                  <w:r w:rsidR="001E75DE" w:rsidRPr="00F83807">
                    <w:rPr>
                      <w:rFonts w:ascii="Calibri" w:hAnsi="Calibri" w:cs="Calibri"/>
                      <w:color w:val="262626" w:themeColor="text1" w:themeTint="D9"/>
                      <w:sz w:val="20"/>
                      <w:szCs w:val="20"/>
                    </w:rPr>
                    <w:t>4th</w:t>
                  </w:r>
                  <w:r w:rsidR="001E75DE">
                    <w:rPr>
                      <w:rFonts w:ascii="Calibri" w:hAnsi="Calibri" w:cs="Calibri"/>
                      <w:color w:val="262626" w:themeColor="text1" w:themeTint="D9"/>
                      <w:sz w:val="20"/>
                      <w:szCs w:val="20"/>
                    </w:rPr>
                    <w:t xml:space="preserve"> Main</w:t>
                  </w:r>
                  <w:r w:rsidR="001E75DE" w:rsidRPr="00F83807">
                    <w:rPr>
                      <w:rFonts w:ascii="Calibri" w:hAnsi="Calibri" w:cs="Calibri"/>
                      <w:color w:val="262626" w:themeColor="text1" w:themeTint="D9"/>
                      <w:sz w:val="20"/>
                      <w:szCs w:val="20"/>
                    </w:rPr>
                    <w:t xml:space="preserve"> </w:t>
                  </w:r>
                  <w:r>
                    <w:rPr>
                      <w:rFonts w:ascii="Calibri" w:hAnsi="Calibri" w:cs="Calibri"/>
                      <w:color w:val="262626" w:themeColor="text1" w:themeTint="D9"/>
                      <w:sz w:val="20"/>
                      <w:szCs w:val="20"/>
                    </w:rPr>
                    <w:t>8</w:t>
                  </w:r>
                  <w:r w:rsidR="001E75DE">
                    <w:rPr>
                      <w:rFonts w:ascii="Calibri" w:hAnsi="Calibri" w:cs="Calibri"/>
                      <w:color w:val="262626" w:themeColor="text1" w:themeTint="D9"/>
                      <w:sz w:val="20"/>
                      <w:szCs w:val="20"/>
                    </w:rPr>
                    <w:t xml:space="preserve">th </w:t>
                  </w:r>
                  <w:r>
                    <w:rPr>
                      <w:rFonts w:ascii="Calibri" w:hAnsi="Calibri" w:cs="Calibri"/>
                      <w:color w:val="262626" w:themeColor="text1" w:themeTint="D9"/>
                      <w:sz w:val="20"/>
                      <w:szCs w:val="20"/>
                    </w:rPr>
                    <w:t>cross</w:t>
                  </w:r>
                  <w:r w:rsidR="001E75DE" w:rsidRPr="00F83807">
                    <w:rPr>
                      <w:rFonts w:ascii="Calibri" w:hAnsi="Calibri" w:cs="Calibri"/>
                      <w:color w:val="262626" w:themeColor="text1" w:themeTint="D9"/>
                      <w:sz w:val="20"/>
                      <w:szCs w:val="20"/>
                    </w:rPr>
                    <w:t>,</w:t>
                  </w:r>
                </w:p>
                <w:p w:rsidR="00A460F0" w:rsidRDefault="00A460F0" w:rsidP="001E75DE">
                  <w:pPr>
                    <w:widowControl w:val="0"/>
                    <w:autoSpaceDE w:val="0"/>
                    <w:autoSpaceDN w:val="0"/>
                    <w:adjustRightInd w:val="0"/>
                    <w:spacing w:after="0"/>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AG’s layout</w:t>
                  </w:r>
                  <w:r w:rsidR="001E75DE" w:rsidRPr="00F83807">
                    <w:rPr>
                      <w:rFonts w:ascii="Calibri" w:hAnsi="Calibri" w:cs="Calibri"/>
                      <w:color w:val="262626" w:themeColor="text1" w:themeTint="D9"/>
                      <w:sz w:val="20"/>
                      <w:szCs w:val="20"/>
                    </w:rPr>
                    <w:t>,</w:t>
                  </w:r>
                  <w:r>
                    <w:rPr>
                      <w:rFonts w:ascii="Calibri" w:hAnsi="Calibri" w:cs="Calibri"/>
                      <w:color w:val="262626" w:themeColor="text1" w:themeTint="D9"/>
                      <w:sz w:val="20"/>
                      <w:szCs w:val="20"/>
                    </w:rPr>
                    <w:t xml:space="preserve"> Dollar’s colony, New BEL road</w:t>
                  </w:r>
                </w:p>
                <w:p w:rsidR="001E75DE" w:rsidRPr="00F83807" w:rsidRDefault="00A460F0" w:rsidP="001E75DE">
                  <w:pPr>
                    <w:widowControl w:val="0"/>
                    <w:autoSpaceDE w:val="0"/>
                    <w:autoSpaceDN w:val="0"/>
                    <w:adjustRightInd w:val="0"/>
                    <w:spacing w:after="0"/>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Bangalore – 560 054</w:t>
                  </w:r>
                </w:p>
                <w:p w:rsidR="001E75DE" w:rsidRPr="00F83807" w:rsidRDefault="001E75DE" w:rsidP="001E75DE">
                  <w:pPr>
                    <w:widowControl w:val="0"/>
                    <w:autoSpaceDE w:val="0"/>
                    <w:autoSpaceDN w:val="0"/>
                    <w:adjustRightInd w:val="0"/>
                    <w:spacing w:after="0"/>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Karnataka, </w:t>
                  </w:r>
                  <w:r w:rsidRPr="00F83807">
                    <w:rPr>
                      <w:rFonts w:ascii="Calibri" w:hAnsi="Calibri" w:cs="Calibri"/>
                      <w:color w:val="262626" w:themeColor="text1" w:themeTint="D9"/>
                      <w:sz w:val="20"/>
                      <w:szCs w:val="20"/>
                    </w:rPr>
                    <w:t>India.</w:t>
                  </w:r>
                </w:p>
              </w:txbxContent>
            </v:textbox>
          </v:shape>
        </w:pict>
      </w:r>
    </w:p>
    <w:p w:rsidR="001E75DE" w:rsidRDefault="001E75DE" w:rsidP="001E75DE">
      <w:pPr>
        <w:tabs>
          <w:tab w:val="left" w:pos="2432"/>
        </w:tabs>
      </w:pPr>
    </w:p>
    <w:p w:rsidR="001E75DE" w:rsidRDefault="001E75DE" w:rsidP="001E75DE">
      <w:pPr>
        <w:tabs>
          <w:tab w:val="left" w:pos="2432"/>
        </w:tabs>
      </w:pPr>
    </w:p>
    <w:p w:rsidR="001E75DE" w:rsidRDefault="001E75DE" w:rsidP="001E75DE">
      <w:pPr>
        <w:tabs>
          <w:tab w:val="left" w:pos="2432"/>
        </w:tabs>
      </w:pPr>
    </w:p>
    <w:p w:rsidR="001E75DE" w:rsidRDefault="002C4907" w:rsidP="001E75DE">
      <w:pPr>
        <w:tabs>
          <w:tab w:val="left" w:pos="2432"/>
        </w:tabs>
      </w:pPr>
      <w:r>
        <w:rPr>
          <w:noProof/>
        </w:rPr>
        <w:lastRenderedPageBreak/>
        <w:pict>
          <v:shape id="_x0000_s1034" type="#_x0000_t202" style="position:absolute;margin-left:-71.95pt;margin-top:3.8pt;width:164.05pt;height:42.6pt;z-index:251668480" fillcolor="#0070c0" stroked="f">
            <v:textbox>
              <w:txbxContent>
                <w:p w:rsidR="00AC05D8" w:rsidRPr="005D0FBC" w:rsidRDefault="005D0FBC" w:rsidP="005D0FBC">
                  <w:pPr>
                    <w:rPr>
                      <w:sz w:val="44"/>
                      <w:szCs w:val="44"/>
                    </w:rPr>
                  </w:pPr>
                  <w:r>
                    <w:rPr>
                      <w:color w:val="FFFFFF" w:themeColor="background1"/>
                      <w:sz w:val="44"/>
                      <w:szCs w:val="44"/>
                    </w:rPr>
                    <w:t xml:space="preserve">    </w:t>
                  </w:r>
                  <w:r w:rsidR="00A50EA8">
                    <w:rPr>
                      <w:color w:val="FFFFFF" w:themeColor="background1"/>
                      <w:sz w:val="44"/>
                      <w:szCs w:val="44"/>
                    </w:rPr>
                    <w:t>EXIT MODULE</w:t>
                  </w:r>
                </w:p>
              </w:txbxContent>
            </v:textbox>
          </v:shape>
        </w:pict>
      </w:r>
    </w:p>
    <w:p w:rsidR="001E75DE" w:rsidRDefault="001E75DE" w:rsidP="001E75DE">
      <w:pPr>
        <w:tabs>
          <w:tab w:val="left" w:pos="2432"/>
        </w:tabs>
      </w:pPr>
    </w:p>
    <w:p w:rsidR="00A50EA8" w:rsidRDefault="00A50EA8" w:rsidP="00A50EA8">
      <w:pPr>
        <w:pStyle w:val="ListParagraph"/>
        <w:rPr>
          <w:b/>
          <w:sz w:val="28"/>
        </w:rPr>
      </w:pPr>
    </w:p>
    <w:p w:rsidR="00A50EA8" w:rsidRDefault="00A50EA8" w:rsidP="00A50EA8">
      <w:pPr>
        <w:pStyle w:val="ListParagraph"/>
        <w:rPr>
          <w:b/>
          <w:sz w:val="28"/>
        </w:rPr>
      </w:pPr>
    </w:p>
    <w:p w:rsidR="00A50EA8" w:rsidRDefault="00A50EA8" w:rsidP="00A50EA8">
      <w:pPr>
        <w:pStyle w:val="ListParagraph"/>
        <w:rPr>
          <w:b/>
          <w:sz w:val="28"/>
        </w:rPr>
      </w:pPr>
      <w:r>
        <w:rPr>
          <w:b/>
          <w:sz w:val="28"/>
        </w:rPr>
        <w:t xml:space="preserve">Scenario: 01  </w:t>
      </w:r>
    </w:p>
    <w:p w:rsidR="00A50EA8" w:rsidRDefault="00A50EA8" w:rsidP="00A50EA8">
      <w:pPr>
        <w:pStyle w:val="ListParagraph"/>
        <w:numPr>
          <w:ilvl w:val="0"/>
          <w:numId w:val="16"/>
        </w:numPr>
        <w:ind w:left="720"/>
        <w:rPr>
          <w:sz w:val="24"/>
        </w:rPr>
      </w:pPr>
      <w:r w:rsidRPr="00A96C5B">
        <w:rPr>
          <w:sz w:val="24"/>
        </w:rPr>
        <w:t>Employee</w:t>
      </w:r>
      <w:r>
        <w:rPr>
          <w:sz w:val="24"/>
        </w:rPr>
        <w:t xml:space="preserve"> will initiate the</w:t>
      </w:r>
      <w:r w:rsidRPr="00A96C5B">
        <w:rPr>
          <w:sz w:val="24"/>
        </w:rPr>
        <w:t xml:space="preserve"> resignation.</w:t>
      </w:r>
    </w:p>
    <w:p w:rsidR="00A50EA8" w:rsidRDefault="00A50EA8" w:rsidP="00A50EA8">
      <w:pPr>
        <w:pStyle w:val="ListParagraph"/>
        <w:numPr>
          <w:ilvl w:val="0"/>
          <w:numId w:val="16"/>
        </w:numPr>
        <w:ind w:left="720"/>
        <w:rPr>
          <w:sz w:val="24"/>
        </w:rPr>
      </w:pPr>
      <w:r w:rsidRPr="00A96C5B">
        <w:rPr>
          <w:sz w:val="24"/>
        </w:rPr>
        <w:t>Line Manager will conduct a meeting</w:t>
      </w:r>
      <w:r w:rsidR="00D238F4">
        <w:rPr>
          <w:sz w:val="24"/>
        </w:rPr>
        <w:t xml:space="preserve"> within </w:t>
      </w:r>
      <w:r>
        <w:rPr>
          <w:sz w:val="24"/>
        </w:rPr>
        <w:t>two days</w:t>
      </w:r>
      <w:r w:rsidRPr="00A96C5B">
        <w:rPr>
          <w:sz w:val="24"/>
        </w:rPr>
        <w:t xml:space="preserve"> </w:t>
      </w:r>
      <w:r>
        <w:rPr>
          <w:sz w:val="24"/>
        </w:rPr>
        <w:t xml:space="preserve">to </w:t>
      </w:r>
      <w:r w:rsidRPr="00A96C5B">
        <w:rPr>
          <w:sz w:val="24"/>
        </w:rPr>
        <w:t xml:space="preserve">retain the Employee and send an email notification to </w:t>
      </w:r>
      <w:r>
        <w:rPr>
          <w:sz w:val="24"/>
        </w:rPr>
        <w:t>him/her</w:t>
      </w:r>
      <w:r w:rsidR="00D238F4">
        <w:rPr>
          <w:sz w:val="24"/>
        </w:rPr>
        <w:t>, BH and HR</w:t>
      </w:r>
      <w:r w:rsidRPr="00A96C5B">
        <w:rPr>
          <w:sz w:val="24"/>
        </w:rPr>
        <w:t>.</w:t>
      </w:r>
    </w:p>
    <w:p w:rsidR="00A50EA8" w:rsidRPr="00A96C5B" w:rsidRDefault="00A50EA8" w:rsidP="00A50EA8">
      <w:pPr>
        <w:pStyle w:val="ListParagraph"/>
        <w:numPr>
          <w:ilvl w:val="0"/>
          <w:numId w:val="16"/>
        </w:numPr>
        <w:ind w:left="720"/>
        <w:rPr>
          <w:sz w:val="24"/>
        </w:rPr>
      </w:pPr>
      <w:r w:rsidRPr="00A96C5B">
        <w:rPr>
          <w:sz w:val="24"/>
        </w:rPr>
        <w:t xml:space="preserve">Employee will respond to the </w:t>
      </w:r>
      <w:r>
        <w:rPr>
          <w:sz w:val="24"/>
        </w:rPr>
        <w:t>e-</w:t>
      </w:r>
      <w:r w:rsidRPr="00A96C5B">
        <w:rPr>
          <w:sz w:val="24"/>
        </w:rPr>
        <w:t>mail sent by the Line Manager by sending an</w:t>
      </w:r>
      <w:r>
        <w:rPr>
          <w:sz w:val="24"/>
        </w:rPr>
        <w:t xml:space="preserve"> email</w:t>
      </w:r>
      <w:r w:rsidRPr="00A96C5B">
        <w:rPr>
          <w:sz w:val="24"/>
        </w:rPr>
        <w:t xml:space="preserve"> response to the Line Manager, BH and HR. </w:t>
      </w:r>
    </w:p>
    <w:p w:rsidR="00A50EA8" w:rsidRDefault="00A50EA8" w:rsidP="00A50EA8">
      <w:pPr>
        <w:pStyle w:val="ListParagraph"/>
        <w:rPr>
          <w:sz w:val="24"/>
        </w:rPr>
      </w:pPr>
    </w:p>
    <w:p w:rsidR="00A50EA8" w:rsidRDefault="00283FBF" w:rsidP="00A50EA8">
      <w:pPr>
        <w:pStyle w:val="Header"/>
        <w:jc w:val="center"/>
        <w:rPr>
          <w:b/>
          <w:sz w:val="28"/>
        </w:rPr>
      </w:pPr>
      <w:r>
        <w:rPr>
          <w:b/>
          <w:noProof/>
          <w:sz w:val="28"/>
        </w:rPr>
        <w:drawing>
          <wp:inline distT="0" distB="0" distL="0" distR="0">
            <wp:extent cx="4178300" cy="3976370"/>
            <wp:effectExtent l="19050" t="0" r="0" b="0"/>
            <wp:docPr id="7" name="Picture 1" descr="C:\Users\sagar\Desktop\SEN 12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Desktop\SEN 12323.jpg"/>
                    <pic:cNvPicPr>
                      <a:picLocks noChangeAspect="1" noChangeArrowheads="1"/>
                    </pic:cNvPicPr>
                  </pic:nvPicPr>
                  <pic:blipFill>
                    <a:blip r:embed="rId10"/>
                    <a:srcRect/>
                    <a:stretch>
                      <a:fillRect/>
                    </a:stretch>
                  </pic:blipFill>
                  <pic:spPr bwMode="auto">
                    <a:xfrm>
                      <a:off x="0" y="0"/>
                      <a:ext cx="4178300" cy="3976370"/>
                    </a:xfrm>
                    <a:prstGeom prst="rect">
                      <a:avLst/>
                    </a:prstGeom>
                    <a:noFill/>
                    <a:ln w="9525">
                      <a:noFill/>
                      <a:miter lim="800000"/>
                      <a:headEnd/>
                      <a:tailEnd/>
                    </a:ln>
                  </pic:spPr>
                </pic:pic>
              </a:graphicData>
            </a:graphic>
          </wp:inline>
        </w:drawing>
      </w:r>
    </w:p>
    <w:p w:rsidR="00A50EA8" w:rsidRDefault="00A50EA8" w:rsidP="00A50EA8">
      <w:pPr>
        <w:pStyle w:val="Header"/>
        <w:jc w:val="right"/>
        <w:rPr>
          <w:b/>
          <w:sz w:val="28"/>
        </w:rPr>
      </w:pPr>
    </w:p>
    <w:p w:rsidR="00A50EA8" w:rsidRDefault="00A50EA8" w:rsidP="00A50EA8">
      <w:pPr>
        <w:pStyle w:val="Header"/>
        <w:jc w:val="right"/>
        <w:rPr>
          <w:b/>
          <w:sz w:val="28"/>
        </w:rPr>
      </w:pPr>
    </w:p>
    <w:p w:rsidR="00A50EA8" w:rsidRDefault="00A50EA8" w:rsidP="00283FBF">
      <w:pPr>
        <w:pStyle w:val="Header"/>
        <w:jc w:val="center"/>
        <w:rPr>
          <w:b/>
          <w:sz w:val="28"/>
        </w:rPr>
      </w:pPr>
    </w:p>
    <w:p w:rsidR="00A50EA8" w:rsidRDefault="00A50EA8" w:rsidP="00A50EA8">
      <w:pPr>
        <w:pStyle w:val="Header"/>
        <w:jc w:val="right"/>
        <w:rPr>
          <w:b/>
          <w:sz w:val="28"/>
        </w:rPr>
      </w:pPr>
    </w:p>
    <w:p w:rsidR="00A50EA8" w:rsidRDefault="00A50EA8" w:rsidP="00A50EA8">
      <w:pPr>
        <w:rPr>
          <w:b/>
          <w:sz w:val="28"/>
        </w:rPr>
      </w:pPr>
    </w:p>
    <w:p w:rsidR="00A50EA8" w:rsidRDefault="00A50EA8" w:rsidP="00A50EA8">
      <w:pPr>
        <w:rPr>
          <w:b/>
          <w:sz w:val="28"/>
        </w:rPr>
      </w:pPr>
    </w:p>
    <w:p w:rsidR="00A50EA8" w:rsidRDefault="00A50EA8" w:rsidP="00A50EA8">
      <w:pPr>
        <w:rPr>
          <w:b/>
          <w:sz w:val="28"/>
        </w:rPr>
      </w:pPr>
    </w:p>
    <w:p w:rsidR="00A50EA8" w:rsidRDefault="00A50EA8" w:rsidP="00A50EA8">
      <w:r>
        <w:rPr>
          <w:b/>
          <w:sz w:val="28"/>
        </w:rPr>
        <w:t>Scenario: 02</w:t>
      </w:r>
      <w:r w:rsidR="005B0C5D">
        <w:rPr>
          <w:b/>
          <w:sz w:val="28"/>
        </w:rPr>
        <w:t>-A</w:t>
      </w:r>
    </w:p>
    <w:p w:rsidR="00A50EA8" w:rsidRDefault="00A50EA8" w:rsidP="00A50EA8">
      <w:pPr>
        <w:pStyle w:val="ListParagraph"/>
        <w:numPr>
          <w:ilvl w:val="0"/>
          <w:numId w:val="19"/>
        </w:numPr>
        <w:rPr>
          <w:sz w:val="24"/>
        </w:rPr>
      </w:pPr>
      <w:r w:rsidRPr="00A96C5B">
        <w:rPr>
          <w:sz w:val="24"/>
        </w:rPr>
        <w:t>Employee</w:t>
      </w:r>
      <w:r>
        <w:rPr>
          <w:sz w:val="24"/>
        </w:rPr>
        <w:t xml:space="preserve"> will initiate the</w:t>
      </w:r>
      <w:r w:rsidRPr="00A96C5B">
        <w:rPr>
          <w:sz w:val="24"/>
        </w:rPr>
        <w:t xml:space="preserve"> resignation.</w:t>
      </w:r>
    </w:p>
    <w:p w:rsidR="00A50EA8" w:rsidRPr="00A96C5B" w:rsidRDefault="00A50EA8" w:rsidP="00A50EA8">
      <w:pPr>
        <w:pStyle w:val="ListParagraph"/>
        <w:numPr>
          <w:ilvl w:val="0"/>
          <w:numId w:val="19"/>
        </w:numPr>
        <w:rPr>
          <w:sz w:val="24"/>
        </w:rPr>
      </w:pPr>
      <w:r w:rsidRPr="00A96C5B">
        <w:rPr>
          <w:sz w:val="24"/>
        </w:rPr>
        <w:t>Line Manager will conduct a meeting approve his/her resignation and send a</w:t>
      </w:r>
      <w:r>
        <w:rPr>
          <w:sz w:val="24"/>
        </w:rPr>
        <w:t>n</w:t>
      </w:r>
      <w:r w:rsidRPr="00A96C5B">
        <w:rPr>
          <w:sz w:val="24"/>
        </w:rPr>
        <w:t xml:space="preserve"> email notification to Employee, HR, BH within a span of two days.</w:t>
      </w:r>
    </w:p>
    <w:p w:rsidR="00A50EA8" w:rsidRDefault="00A50EA8" w:rsidP="00A50EA8">
      <w:pPr>
        <w:pStyle w:val="Header"/>
        <w:rPr>
          <w:b/>
          <w:sz w:val="28"/>
        </w:rPr>
      </w:pPr>
    </w:p>
    <w:p w:rsidR="00A50EA8" w:rsidRDefault="00A50EA8" w:rsidP="00A50EA8">
      <w:pPr>
        <w:pStyle w:val="Header"/>
        <w:jc w:val="right"/>
        <w:rPr>
          <w:b/>
          <w:sz w:val="28"/>
        </w:rPr>
      </w:pPr>
      <w:r>
        <w:rPr>
          <w:b/>
          <w:sz w:val="28"/>
        </w:rPr>
        <w:t xml:space="preserve">       </w:t>
      </w:r>
      <w:r>
        <w:rPr>
          <w:b/>
          <w:sz w:val="28"/>
        </w:rPr>
        <w:tab/>
      </w:r>
      <w:r>
        <w:rPr>
          <w:noProof/>
        </w:rPr>
        <w:drawing>
          <wp:inline distT="0" distB="0" distL="0" distR="0">
            <wp:extent cx="3954977" cy="3763926"/>
            <wp:effectExtent l="19050" t="0" r="7423" b="0"/>
            <wp:docPr id="5" name="Picture 2" descr="C:\Users\sagar\Desktop\SE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gar\Desktop\SEN 2.JPG"/>
                    <pic:cNvPicPr>
                      <a:picLocks noChangeAspect="1" noChangeArrowheads="1"/>
                    </pic:cNvPicPr>
                  </pic:nvPicPr>
                  <pic:blipFill>
                    <a:blip r:embed="rId11"/>
                    <a:srcRect/>
                    <a:stretch>
                      <a:fillRect/>
                    </a:stretch>
                  </pic:blipFill>
                  <pic:spPr bwMode="auto">
                    <a:xfrm>
                      <a:off x="0" y="0"/>
                      <a:ext cx="3966486" cy="3774879"/>
                    </a:xfrm>
                    <a:prstGeom prst="rect">
                      <a:avLst/>
                    </a:prstGeom>
                    <a:noFill/>
                    <a:ln w="9525">
                      <a:noFill/>
                      <a:miter lim="800000"/>
                      <a:headEnd/>
                      <a:tailEnd/>
                    </a:ln>
                  </pic:spPr>
                </pic:pic>
              </a:graphicData>
            </a:graphic>
          </wp:inline>
        </w:drawing>
      </w:r>
      <w:r>
        <w:rPr>
          <w:b/>
          <w:sz w:val="28"/>
        </w:rPr>
        <w:tab/>
      </w:r>
      <w:r>
        <w:rPr>
          <w:b/>
          <w:sz w:val="28"/>
        </w:rPr>
        <w:tab/>
      </w:r>
      <w:r>
        <w:rPr>
          <w:b/>
          <w:sz w:val="28"/>
        </w:rPr>
        <w:tab/>
      </w:r>
    </w:p>
    <w:p w:rsidR="00A50EA8" w:rsidRDefault="00A50EA8" w:rsidP="001E75DE">
      <w:pPr>
        <w:tabs>
          <w:tab w:val="left" w:pos="2432"/>
        </w:tabs>
      </w:pPr>
    </w:p>
    <w:p w:rsidR="00A50EA8" w:rsidRDefault="00A50EA8" w:rsidP="001E75DE">
      <w:pPr>
        <w:tabs>
          <w:tab w:val="left" w:pos="2432"/>
        </w:tabs>
      </w:pPr>
    </w:p>
    <w:p w:rsidR="00A50EA8" w:rsidRDefault="00A50EA8" w:rsidP="001E75DE">
      <w:pPr>
        <w:tabs>
          <w:tab w:val="left" w:pos="2432"/>
        </w:tabs>
      </w:pPr>
    </w:p>
    <w:p w:rsidR="00A50EA8" w:rsidRDefault="00A50EA8" w:rsidP="001E75DE">
      <w:pPr>
        <w:tabs>
          <w:tab w:val="left" w:pos="2432"/>
        </w:tabs>
      </w:pPr>
    </w:p>
    <w:p w:rsidR="00A50EA8" w:rsidRDefault="00A50EA8" w:rsidP="001E75DE">
      <w:pPr>
        <w:tabs>
          <w:tab w:val="left" w:pos="2432"/>
        </w:tabs>
      </w:pPr>
    </w:p>
    <w:p w:rsidR="00A50EA8" w:rsidRDefault="00A50EA8" w:rsidP="001E75DE">
      <w:pPr>
        <w:tabs>
          <w:tab w:val="left" w:pos="2432"/>
        </w:tabs>
      </w:pPr>
    </w:p>
    <w:p w:rsidR="00A50EA8" w:rsidRDefault="00A50EA8" w:rsidP="001E75DE">
      <w:pPr>
        <w:tabs>
          <w:tab w:val="left" w:pos="2432"/>
        </w:tabs>
      </w:pPr>
    </w:p>
    <w:p w:rsidR="00A50EA8" w:rsidRDefault="00A50EA8" w:rsidP="001E75DE">
      <w:pPr>
        <w:tabs>
          <w:tab w:val="left" w:pos="2432"/>
        </w:tabs>
      </w:pPr>
    </w:p>
    <w:p w:rsidR="005B0C5D" w:rsidRDefault="005B0C5D" w:rsidP="005B0C5D">
      <w:r>
        <w:rPr>
          <w:b/>
          <w:sz w:val="28"/>
        </w:rPr>
        <w:t>Scenario: 02-B</w:t>
      </w:r>
    </w:p>
    <w:p w:rsidR="00A50EA8" w:rsidRDefault="00A50EA8" w:rsidP="00A50EA8">
      <w:pPr>
        <w:pStyle w:val="ListParagraph"/>
        <w:numPr>
          <w:ilvl w:val="0"/>
          <w:numId w:val="17"/>
        </w:numPr>
        <w:rPr>
          <w:noProof/>
          <w:sz w:val="24"/>
        </w:rPr>
      </w:pPr>
      <w:r w:rsidRPr="00A96C5B">
        <w:rPr>
          <w:noProof/>
          <w:sz w:val="24"/>
        </w:rPr>
        <w:t>After an employee applies for resignation and Line Manager didn’t conduct any meeting within a span of two days.</w:t>
      </w:r>
    </w:p>
    <w:p w:rsidR="00A50EA8" w:rsidRPr="00A96C5B" w:rsidRDefault="00A50EA8" w:rsidP="00A50EA8">
      <w:pPr>
        <w:pStyle w:val="ListParagraph"/>
        <w:numPr>
          <w:ilvl w:val="0"/>
          <w:numId w:val="17"/>
        </w:numPr>
        <w:rPr>
          <w:noProof/>
          <w:sz w:val="24"/>
        </w:rPr>
      </w:pPr>
      <w:r w:rsidRPr="00A96C5B">
        <w:rPr>
          <w:noProof/>
          <w:sz w:val="24"/>
        </w:rPr>
        <w:t>Then the process goes to the BH and HR.</w:t>
      </w:r>
    </w:p>
    <w:p w:rsidR="00A50EA8" w:rsidRDefault="00A50EA8" w:rsidP="001E75DE">
      <w:pPr>
        <w:tabs>
          <w:tab w:val="left" w:pos="2432"/>
        </w:tabs>
      </w:pPr>
    </w:p>
    <w:p w:rsidR="00A50EA8" w:rsidRDefault="00A50EA8" w:rsidP="00A50EA8">
      <w:pPr>
        <w:jc w:val="center"/>
      </w:pPr>
      <w:r>
        <w:rPr>
          <w:noProof/>
        </w:rPr>
        <w:drawing>
          <wp:inline distT="0" distB="0" distL="0" distR="0">
            <wp:extent cx="3585387" cy="3412194"/>
            <wp:effectExtent l="19050" t="0" r="0" b="0"/>
            <wp:docPr id="6" name="Picture 3" descr="C:\Users\sagar\Desktop\SE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gar\Desktop\SEN 3.png"/>
                    <pic:cNvPicPr>
                      <a:picLocks noChangeAspect="1" noChangeArrowheads="1"/>
                    </pic:cNvPicPr>
                  </pic:nvPicPr>
                  <pic:blipFill>
                    <a:blip r:embed="rId12"/>
                    <a:srcRect/>
                    <a:stretch>
                      <a:fillRect/>
                    </a:stretch>
                  </pic:blipFill>
                  <pic:spPr bwMode="auto">
                    <a:xfrm>
                      <a:off x="0" y="0"/>
                      <a:ext cx="3594518" cy="3420884"/>
                    </a:xfrm>
                    <a:prstGeom prst="rect">
                      <a:avLst/>
                    </a:prstGeom>
                    <a:noFill/>
                    <a:ln w="9525">
                      <a:noFill/>
                      <a:miter lim="800000"/>
                      <a:headEnd/>
                      <a:tailEnd/>
                    </a:ln>
                  </pic:spPr>
                </pic:pic>
              </a:graphicData>
            </a:graphic>
          </wp:inline>
        </w:drawing>
      </w:r>
    </w:p>
    <w:p w:rsidR="005B0C5D" w:rsidRDefault="005B0C5D" w:rsidP="00A50EA8">
      <w:pPr>
        <w:rPr>
          <w:b/>
          <w:noProof/>
          <w:sz w:val="32"/>
          <w:u w:val="single"/>
        </w:rPr>
      </w:pPr>
    </w:p>
    <w:p w:rsidR="005B0C5D" w:rsidRDefault="005B0C5D" w:rsidP="00A50EA8">
      <w:pPr>
        <w:rPr>
          <w:b/>
          <w:noProof/>
          <w:sz w:val="32"/>
          <w:u w:val="single"/>
        </w:rPr>
      </w:pPr>
    </w:p>
    <w:p w:rsidR="005B0C5D" w:rsidRDefault="005B0C5D" w:rsidP="00A50EA8">
      <w:pPr>
        <w:rPr>
          <w:b/>
          <w:noProof/>
          <w:sz w:val="32"/>
          <w:u w:val="single"/>
        </w:rPr>
      </w:pPr>
    </w:p>
    <w:p w:rsidR="005B0C5D" w:rsidRDefault="005B0C5D" w:rsidP="00A50EA8">
      <w:pPr>
        <w:rPr>
          <w:b/>
          <w:noProof/>
          <w:sz w:val="32"/>
          <w:u w:val="single"/>
        </w:rPr>
      </w:pPr>
    </w:p>
    <w:p w:rsidR="005B0C5D" w:rsidRDefault="005B0C5D" w:rsidP="00A50EA8">
      <w:pPr>
        <w:rPr>
          <w:b/>
          <w:noProof/>
          <w:sz w:val="32"/>
          <w:u w:val="single"/>
        </w:rPr>
      </w:pPr>
    </w:p>
    <w:p w:rsidR="005B0C5D" w:rsidRDefault="005B0C5D" w:rsidP="00A50EA8">
      <w:pPr>
        <w:rPr>
          <w:b/>
          <w:noProof/>
          <w:sz w:val="32"/>
          <w:u w:val="single"/>
        </w:rPr>
      </w:pPr>
    </w:p>
    <w:p w:rsidR="005B0C5D" w:rsidRDefault="005B0C5D" w:rsidP="00A50EA8">
      <w:pPr>
        <w:rPr>
          <w:b/>
          <w:noProof/>
          <w:sz w:val="32"/>
          <w:u w:val="single"/>
        </w:rPr>
      </w:pPr>
    </w:p>
    <w:p w:rsidR="005B0C5D" w:rsidRDefault="005B0C5D" w:rsidP="00A50EA8">
      <w:pPr>
        <w:rPr>
          <w:b/>
          <w:noProof/>
          <w:sz w:val="32"/>
          <w:u w:val="single"/>
        </w:rPr>
      </w:pPr>
    </w:p>
    <w:p w:rsidR="00A50EA8" w:rsidRDefault="00A50EA8" w:rsidP="00A50EA8">
      <w:pPr>
        <w:rPr>
          <w:b/>
          <w:noProof/>
          <w:sz w:val="32"/>
          <w:u w:val="single"/>
        </w:rPr>
      </w:pPr>
      <w:r w:rsidRPr="0048349D">
        <w:rPr>
          <w:b/>
          <w:noProof/>
          <w:sz w:val="32"/>
          <w:u w:val="single"/>
        </w:rPr>
        <w:t>Exit Process Flow:</w:t>
      </w:r>
    </w:p>
    <w:p w:rsidR="00A50EA8" w:rsidRDefault="00A50EA8" w:rsidP="00A50EA8">
      <w:pPr>
        <w:pStyle w:val="ListParagraph"/>
        <w:numPr>
          <w:ilvl w:val="0"/>
          <w:numId w:val="18"/>
        </w:numPr>
        <w:rPr>
          <w:noProof/>
          <w:sz w:val="24"/>
          <w:szCs w:val="24"/>
        </w:rPr>
      </w:pPr>
      <w:r>
        <w:rPr>
          <w:noProof/>
          <w:sz w:val="24"/>
          <w:szCs w:val="24"/>
        </w:rPr>
        <w:t>HR will send email notifiaction to Employee to answer the Exit intreview Questions and an alert mail to all the department for clearance two days before employee relieving from the company.</w:t>
      </w:r>
    </w:p>
    <w:p w:rsidR="00A50EA8" w:rsidRDefault="00A50EA8" w:rsidP="00A50EA8">
      <w:pPr>
        <w:pStyle w:val="ListParagraph"/>
        <w:numPr>
          <w:ilvl w:val="0"/>
          <w:numId w:val="18"/>
        </w:numPr>
        <w:rPr>
          <w:noProof/>
          <w:sz w:val="24"/>
          <w:szCs w:val="24"/>
        </w:rPr>
      </w:pPr>
      <w:r>
        <w:rPr>
          <w:noProof/>
          <w:sz w:val="24"/>
          <w:szCs w:val="24"/>
        </w:rPr>
        <w:t>Employee and Department Managers will response to the alert mail.</w:t>
      </w:r>
    </w:p>
    <w:p w:rsidR="00CF520D" w:rsidRPr="00CF520D" w:rsidRDefault="00FA4615" w:rsidP="00FA4615">
      <w:pPr>
        <w:pStyle w:val="ListParagraph"/>
        <w:numPr>
          <w:ilvl w:val="0"/>
          <w:numId w:val="18"/>
        </w:numPr>
        <w:tabs>
          <w:tab w:val="left" w:pos="1935"/>
        </w:tabs>
        <w:rPr>
          <w:noProof/>
          <w:sz w:val="24"/>
          <w:szCs w:val="24"/>
        </w:rPr>
      </w:pPr>
      <w:r>
        <w:rPr>
          <w:sz w:val="24"/>
        </w:rPr>
        <w:t>ISG, Lead, Facility, Finance and HR department</w:t>
      </w:r>
      <w:r w:rsidRPr="00BA7B69">
        <w:rPr>
          <w:sz w:val="24"/>
        </w:rPr>
        <w:t xml:space="preserve"> will do the clearance. </w:t>
      </w:r>
    </w:p>
    <w:p w:rsidR="00CF520D" w:rsidRPr="00CF520D" w:rsidRDefault="00CF520D" w:rsidP="00CF520D">
      <w:pPr>
        <w:pStyle w:val="ListParagraph"/>
        <w:tabs>
          <w:tab w:val="left" w:pos="1935"/>
        </w:tabs>
        <w:ind w:left="2160"/>
        <w:rPr>
          <w:noProof/>
          <w:sz w:val="24"/>
          <w:szCs w:val="24"/>
        </w:rPr>
      </w:pPr>
    </w:p>
    <w:p w:rsidR="005B0C5D" w:rsidRPr="00FA4615" w:rsidRDefault="00CF520D" w:rsidP="00CF520D">
      <w:pPr>
        <w:pStyle w:val="ListParagraph"/>
        <w:tabs>
          <w:tab w:val="left" w:pos="1935"/>
        </w:tabs>
        <w:ind w:left="2160"/>
        <w:rPr>
          <w:noProof/>
          <w:sz w:val="24"/>
          <w:szCs w:val="24"/>
        </w:rPr>
      </w:pPr>
      <w:r w:rsidRPr="006868E0">
        <w:rPr>
          <w:sz w:val="24"/>
          <w:u w:val="single"/>
        </w:rPr>
        <w:t>Note:</w:t>
      </w:r>
      <w:r w:rsidRPr="00CF520D">
        <w:t xml:space="preserve"> </w:t>
      </w:r>
      <w:r w:rsidRPr="00CF520D">
        <w:rPr>
          <w:sz w:val="24"/>
        </w:rPr>
        <w:t xml:space="preserve">HR will verify the status of the form and give the direction to the employee if there is any clearance in </w:t>
      </w:r>
      <w:r>
        <w:rPr>
          <w:sz w:val="24"/>
        </w:rPr>
        <w:t>pending.</w:t>
      </w:r>
      <w:r w:rsidRPr="00CF520D">
        <w:rPr>
          <w:sz w:val="24"/>
        </w:rPr>
        <w:t xml:space="preserve"> HR should not be able to give Sign off before all departments have signed off</w:t>
      </w:r>
      <w:r>
        <w:rPr>
          <w:sz w:val="24"/>
        </w:rPr>
        <w:t>.</w:t>
      </w:r>
      <w:r w:rsidR="00A50EA8" w:rsidRPr="00FA4615">
        <w:rPr>
          <w:sz w:val="24"/>
        </w:rPr>
        <w:t xml:space="preserve"> </w:t>
      </w:r>
    </w:p>
    <w:p w:rsidR="005B0C5D" w:rsidRPr="005B0C5D" w:rsidRDefault="005B0C5D" w:rsidP="005B0C5D">
      <w:pPr>
        <w:pStyle w:val="ListParagraph"/>
        <w:tabs>
          <w:tab w:val="left" w:pos="1935"/>
        </w:tabs>
        <w:ind w:left="2160"/>
        <w:rPr>
          <w:noProof/>
          <w:sz w:val="24"/>
          <w:szCs w:val="24"/>
        </w:rPr>
      </w:pPr>
    </w:p>
    <w:p w:rsidR="005B0C5D" w:rsidRPr="005B0C5D" w:rsidRDefault="005B0C5D" w:rsidP="005B0C5D">
      <w:pPr>
        <w:pStyle w:val="ListParagraph"/>
        <w:tabs>
          <w:tab w:val="left" w:pos="1935"/>
        </w:tabs>
        <w:ind w:left="2160"/>
        <w:rPr>
          <w:noProof/>
          <w:sz w:val="24"/>
          <w:szCs w:val="24"/>
        </w:rPr>
      </w:pPr>
    </w:p>
    <w:p w:rsidR="005B0C5D" w:rsidRPr="005B0C5D" w:rsidRDefault="005B0C5D" w:rsidP="005B0C5D">
      <w:pPr>
        <w:pStyle w:val="ListParagraph"/>
        <w:tabs>
          <w:tab w:val="left" w:pos="1935"/>
        </w:tabs>
        <w:ind w:left="2160"/>
        <w:rPr>
          <w:noProof/>
          <w:sz w:val="24"/>
          <w:szCs w:val="24"/>
        </w:rPr>
      </w:pPr>
    </w:p>
    <w:p w:rsidR="00A50EA8" w:rsidRPr="00BA7B69" w:rsidRDefault="00853C3B" w:rsidP="00853C3B">
      <w:pPr>
        <w:pStyle w:val="ListParagraph"/>
        <w:tabs>
          <w:tab w:val="left" w:pos="1935"/>
          <w:tab w:val="left" w:pos="2340"/>
        </w:tabs>
        <w:ind w:left="1890" w:hanging="360"/>
        <w:rPr>
          <w:noProof/>
          <w:sz w:val="24"/>
          <w:szCs w:val="24"/>
        </w:rPr>
      </w:pPr>
      <w:r>
        <w:rPr>
          <w:noProof/>
        </w:rPr>
        <w:drawing>
          <wp:inline distT="0" distB="0" distL="0" distR="0">
            <wp:extent cx="4280411" cy="3976576"/>
            <wp:effectExtent l="19050" t="0" r="5839" b="0"/>
            <wp:docPr id="4" name="Picture 2" descr="C:\Users\braj\Desktop\aditi\SEN 6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j\Desktop\aditi\SEN 6 copy.jpg"/>
                    <pic:cNvPicPr>
                      <a:picLocks noChangeAspect="1" noChangeArrowheads="1"/>
                    </pic:cNvPicPr>
                  </pic:nvPicPr>
                  <pic:blipFill>
                    <a:blip r:embed="rId13"/>
                    <a:srcRect/>
                    <a:stretch>
                      <a:fillRect/>
                    </a:stretch>
                  </pic:blipFill>
                  <pic:spPr bwMode="auto">
                    <a:xfrm>
                      <a:off x="0" y="0"/>
                      <a:ext cx="4280189" cy="3976370"/>
                    </a:xfrm>
                    <a:prstGeom prst="rect">
                      <a:avLst/>
                    </a:prstGeom>
                    <a:noFill/>
                    <a:ln w="9525">
                      <a:noFill/>
                      <a:miter lim="800000"/>
                      <a:headEnd/>
                      <a:tailEnd/>
                    </a:ln>
                  </pic:spPr>
                </pic:pic>
              </a:graphicData>
            </a:graphic>
          </wp:inline>
        </w:drawing>
      </w:r>
    </w:p>
    <w:p w:rsidR="00A50EA8" w:rsidRDefault="00A50EA8" w:rsidP="001E75DE">
      <w:pPr>
        <w:tabs>
          <w:tab w:val="left" w:pos="2432"/>
        </w:tabs>
      </w:pPr>
    </w:p>
    <w:p w:rsidR="005B0C5D" w:rsidRDefault="005B0C5D" w:rsidP="001E75DE">
      <w:pPr>
        <w:tabs>
          <w:tab w:val="left" w:pos="2432"/>
        </w:tabs>
      </w:pPr>
    </w:p>
    <w:p w:rsidR="005B0C5D" w:rsidRDefault="005B0C5D" w:rsidP="001E75DE">
      <w:pPr>
        <w:tabs>
          <w:tab w:val="left" w:pos="2432"/>
        </w:tabs>
      </w:pPr>
    </w:p>
    <w:p w:rsidR="005B0C5D" w:rsidRDefault="005B0C5D" w:rsidP="001E75DE">
      <w:pPr>
        <w:tabs>
          <w:tab w:val="left" w:pos="2432"/>
        </w:tabs>
      </w:pPr>
    </w:p>
    <w:p w:rsidR="005B0C5D" w:rsidRDefault="005B0C5D" w:rsidP="001E75DE">
      <w:pPr>
        <w:tabs>
          <w:tab w:val="left" w:pos="2432"/>
        </w:tabs>
      </w:pPr>
    </w:p>
    <w:p w:rsidR="005B0C5D" w:rsidRDefault="005B0C5D" w:rsidP="001E75DE">
      <w:pPr>
        <w:tabs>
          <w:tab w:val="left" w:pos="2432"/>
        </w:tabs>
      </w:pPr>
    </w:p>
    <w:p w:rsidR="005B0C5D" w:rsidRDefault="005B0C5D" w:rsidP="001E75DE">
      <w:pPr>
        <w:tabs>
          <w:tab w:val="left" w:pos="2432"/>
        </w:tabs>
      </w:pPr>
    </w:p>
    <w:p w:rsidR="005B0C5D" w:rsidRDefault="005B0C5D" w:rsidP="001E75DE">
      <w:pPr>
        <w:tabs>
          <w:tab w:val="left" w:pos="2432"/>
        </w:tabs>
      </w:pPr>
    </w:p>
    <w:p w:rsidR="005B0C5D" w:rsidRDefault="005B0C5D" w:rsidP="001E75DE">
      <w:pPr>
        <w:tabs>
          <w:tab w:val="left" w:pos="2432"/>
        </w:tabs>
      </w:pPr>
    </w:p>
    <w:p w:rsidR="005B0C5D" w:rsidRDefault="002C4907" w:rsidP="001E75DE">
      <w:pPr>
        <w:tabs>
          <w:tab w:val="left" w:pos="2432"/>
        </w:tabs>
      </w:pPr>
      <w:r>
        <w:rPr>
          <w:noProof/>
        </w:rPr>
        <w:pict>
          <v:shape id="_x0000_s1039" type="#_x0000_t202" style="position:absolute;margin-left:-1in;margin-top:13.2pt;width:214.35pt;height:43.55pt;z-index:251673600" fillcolor="#0070c0" stroked="f">
            <v:textbox style="mso-next-textbox:#_x0000_s1039">
              <w:txbxContent>
                <w:p w:rsidR="00AC05D8" w:rsidRPr="00B86797" w:rsidRDefault="00F44111" w:rsidP="005B18C4">
                  <w:pPr>
                    <w:ind w:firstLine="720"/>
                    <w:rPr>
                      <w:color w:val="FFFFFF" w:themeColor="background1"/>
                      <w:sz w:val="52"/>
                      <w:szCs w:val="52"/>
                    </w:rPr>
                  </w:pPr>
                  <w:r w:rsidRPr="003814CD">
                    <w:rPr>
                      <w:color w:val="FFFFFF" w:themeColor="background1"/>
                      <w:sz w:val="44"/>
                      <w:szCs w:val="44"/>
                    </w:rPr>
                    <w:t>C</w:t>
                  </w:r>
                  <w:r w:rsidR="003814CD">
                    <w:rPr>
                      <w:color w:val="FFFFFF" w:themeColor="background1"/>
                      <w:sz w:val="44"/>
                      <w:szCs w:val="44"/>
                    </w:rPr>
                    <w:t>ONTACT</w:t>
                  </w:r>
                </w:p>
              </w:txbxContent>
            </v:textbox>
          </v:shape>
        </w:pict>
      </w:r>
    </w:p>
    <w:p w:rsidR="005B0C5D" w:rsidRDefault="005B0C5D" w:rsidP="001E75DE">
      <w:pPr>
        <w:tabs>
          <w:tab w:val="left" w:pos="2432"/>
        </w:tabs>
      </w:pPr>
    </w:p>
    <w:p w:rsidR="00AC05D8" w:rsidRDefault="00AC05D8" w:rsidP="00AC05D8"/>
    <w:p w:rsidR="00AC05D8" w:rsidRDefault="00AC05D8" w:rsidP="00AC05D8"/>
    <w:p w:rsidR="00AC05D8" w:rsidRPr="00AC05D8" w:rsidRDefault="00F44111" w:rsidP="00F44111">
      <w:pPr>
        <w:ind w:left="-1440"/>
      </w:pPr>
      <w:r>
        <w:rPr>
          <w:noProof/>
        </w:rPr>
        <w:drawing>
          <wp:inline distT="0" distB="0" distL="0" distR="0">
            <wp:extent cx="6924428" cy="2533996"/>
            <wp:effectExtent l="361950" t="476250" r="428872" b="437804"/>
            <wp:docPr id="30" name="Picture 15" descr="C:\Users\sugandh\Desktop\ppt\icon\icon\Cn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gandh\Desktop\ppt\icon\icon\CntUs.jpg"/>
                    <pic:cNvPicPr>
                      <a:picLocks noChangeAspect="1" noChangeArrowheads="1"/>
                    </pic:cNvPicPr>
                  </pic:nvPicPr>
                  <pic:blipFill>
                    <a:blip r:embed="rId14"/>
                    <a:srcRect/>
                    <a:stretch>
                      <a:fillRect/>
                    </a:stretch>
                  </pic:blipFill>
                  <pic:spPr bwMode="auto">
                    <a:xfrm>
                      <a:off x="0" y="0"/>
                      <a:ext cx="6926301" cy="2534681"/>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rsidR="00AC05D8" w:rsidRPr="00AC05D8" w:rsidRDefault="00AC05D8" w:rsidP="00AC05D8"/>
    <w:p w:rsidR="00AC05D8" w:rsidRDefault="002C4907" w:rsidP="00AC05D8">
      <w:r w:rsidRPr="002C4907">
        <w:rPr>
          <w:rFonts w:cs="Calibri"/>
          <w:noProof/>
          <w:color w:val="000000"/>
          <w:sz w:val="20"/>
          <w:szCs w:val="20"/>
        </w:rPr>
        <w:pict>
          <v:shape id="_x0000_s1040" type="#_x0000_t202" style="position:absolute;margin-left:-20.95pt;margin-top:15.8pt;width:286.3pt;height:144.15pt;z-index:251674624" stroked="f">
            <v:textbox>
              <w:txbxContent>
                <w:p w:rsidR="00AC05D8" w:rsidRPr="00951C6F" w:rsidRDefault="00AC05D8" w:rsidP="00AC05D8">
                  <w:pPr>
                    <w:widowControl w:val="0"/>
                    <w:autoSpaceDE w:val="0"/>
                    <w:autoSpaceDN w:val="0"/>
                    <w:adjustRightInd w:val="0"/>
                    <w:spacing w:before="57" w:after="0" w:line="240" w:lineRule="auto"/>
                    <w:ind w:left="1058"/>
                    <w:rPr>
                      <w:rFonts w:cs="Calibri"/>
                      <w:sz w:val="24"/>
                      <w:szCs w:val="24"/>
                    </w:rPr>
                  </w:pPr>
                  <w:r w:rsidRPr="00951C6F">
                    <w:rPr>
                      <w:rFonts w:cs="Calibri"/>
                      <w:b/>
                      <w:bCs/>
                      <w:sz w:val="24"/>
                      <w:szCs w:val="24"/>
                    </w:rPr>
                    <w:t>O</w:t>
                  </w:r>
                  <w:r w:rsidRPr="00951C6F">
                    <w:rPr>
                      <w:rFonts w:cs="Calibri"/>
                      <w:b/>
                      <w:bCs/>
                      <w:spacing w:val="1"/>
                      <w:sz w:val="24"/>
                      <w:szCs w:val="24"/>
                    </w:rPr>
                    <w:t>u</w:t>
                  </w:r>
                  <w:r w:rsidRPr="00951C6F">
                    <w:rPr>
                      <w:rFonts w:cs="Calibri"/>
                      <w:b/>
                      <w:bCs/>
                      <w:sz w:val="24"/>
                      <w:szCs w:val="24"/>
                    </w:rPr>
                    <w:t>r</w:t>
                  </w:r>
                  <w:r w:rsidRPr="00951C6F">
                    <w:rPr>
                      <w:rFonts w:cs="Calibri"/>
                      <w:b/>
                      <w:bCs/>
                      <w:spacing w:val="-2"/>
                      <w:sz w:val="24"/>
                      <w:szCs w:val="24"/>
                    </w:rPr>
                    <w:t xml:space="preserve"> </w:t>
                  </w:r>
                  <w:r w:rsidRPr="00951C6F">
                    <w:rPr>
                      <w:rFonts w:cs="Calibri"/>
                      <w:b/>
                      <w:bCs/>
                      <w:sz w:val="24"/>
                      <w:szCs w:val="24"/>
                    </w:rPr>
                    <w:t>L</w:t>
                  </w:r>
                  <w:r w:rsidRPr="00951C6F">
                    <w:rPr>
                      <w:rFonts w:cs="Calibri"/>
                      <w:b/>
                      <w:bCs/>
                      <w:spacing w:val="1"/>
                      <w:sz w:val="24"/>
                      <w:szCs w:val="24"/>
                    </w:rPr>
                    <w:t>oc</w:t>
                  </w:r>
                  <w:r w:rsidRPr="00951C6F">
                    <w:rPr>
                      <w:rFonts w:cs="Calibri"/>
                      <w:b/>
                      <w:bCs/>
                      <w:sz w:val="24"/>
                      <w:szCs w:val="24"/>
                    </w:rPr>
                    <w:t>atio</w:t>
                  </w:r>
                  <w:r w:rsidRPr="00951C6F">
                    <w:rPr>
                      <w:rFonts w:cs="Calibri"/>
                      <w:b/>
                      <w:bCs/>
                      <w:spacing w:val="2"/>
                      <w:sz w:val="24"/>
                      <w:szCs w:val="24"/>
                    </w:rPr>
                    <w:t>n</w:t>
                  </w:r>
                  <w:r w:rsidRPr="00951C6F">
                    <w:rPr>
                      <w:rFonts w:cs="Calibri"/>
                      <w:b/>
                      <w:bCs/>
                      <w:sz w:val="24"/>
                      <w:szCs w:val="24"/>
                    </w:rPr>
                    <w:t>:</w:t>
                  </w:r>
                </w:p>
                <w:p w:rsidR="00AC05D8" w:rsidRDefault="00AC05D8" w:rsidP="00AC05D8">
                  <w:pPr>
                    <w:widowControl w:val="0"/>
                    <w:autoSpaceDE w:val="0"/>
                    <w:autoSpaceDN w:val="0"/>
                    <w:adjustRightInd w:val="0"/>
                    <w:spacing w:after="0" w:line="240" w:lineRule="auto"/>
                    <w:ind w:left="1058" w:right="-53"/>
                    <w:rPr>
                      <w:rFonts w:cs="Calibri"/>
                      <w:color w:val="252525"/>
                    </w:rPr>
                  </w:pPr>
                </w:p>
                <w:p w:rsidR="00AC05D8" w:rsidRPr="00951C6F" w:rsidRDefault="00AC05D8" w:rsidP="00AC05D8">
                  <w:pPr>
                    <w:widowControl w:val="0"/>
                    <w:autoSpaceDE w:val="0"/>
                    <w:autoSpaceDN w:val="0"/>
                    <w:adjustRightInd w:val="0"/>
                    <w:spacing w:after="0" w:line="240" w:lineRule="auto"/>
                    <w:ind w:left="1058" w:right="-53"/>
                    <w:rPr>
                      <w:rFonts w:cs="Calibri"/>
                      <w:b/>
                      <w:color w:val="000000"/>
                      <w:sz w:val="24"/>
                      <w:szCs w:val="24"/>
                    </w:rPr>
                  </w:pPr>
                  <w:r w:rsidRPr="00951C6F">
                    <w:rPr>
                      <w:rFonts w:cs="Calibri"/>
                      <w:b/>
                      <w:color w:val="252525"/>
                      <w:sz w:val="24"/>
                      <w:szCs w:val="24"/>
                    </w:rPr>
                    <w:t>Smar</w:t>
                  </w:r>
                  <w:r w:rsidRPr="00951C6F">
                    <w:rPr>
                      <w:rFonts w:cs="Calibri"/>
                      <w:b/>
                      <w:color w:val="252525"/>
                      <w:spacing w:val="-2"/>
                      <w:sz w:val="24"/>
                      <w:szCs w:val="24"/>
                    </w:rPr>
                    <w:t>t</w:t>
                  </w:r>
                  <w:r w:rsidRPr="00951C6F">
                    <w:rPr>
                      <w:rFonts w:cs="Calibri"/>
                      <w:b/>
                      <w:color w:val="252525"/>
                      <w:spacing w:val="1"/>
                      <w:sz w:val="24"/>
                      <w:szCs w:val="24"/>
                    </w:rPr>
                    <w:t>D</w:t>
                  </w:r>
                  <w:r w:rsidRPr="00951C6F">
                    <w:rPr>
                      <w:rFonts w:cs="Calibri"/>
                      <w:b/>
                      <w:color w:val="252525"/>
                      <w:sz w:val="24"/>
                      <w:szCs w:val="24"/>
                    </w:rPr>
                    <w:t>ri</w:t>
                  </w:r>
                  <w:r w:rsidRPr="00951C6F">
                    <w:rPr>
                      <w:rFonts w:cs="Calibri"/>
                      <w:b/>
                      <w:color w:val="252525"/>
                      <w:spacing w:val="-2"/>
                      <w:sz w:val="24"/>
                      <w:szCs w:val="24"/>
                    </w:rPr>
                    <w:t>v</w:t>
                  </w:r>
                  <w:r w:rsidRPr="00951C6F">
                    <w:rPr>
                      <w:rFonts w:cs="Calibri"/>
                      <w:b/>
                      <w:color w:val="252525"/>
                      <w:sz w:val="24"/>
                      <w:szCs w:val="24"/>
                    </w:rPr>
                    <w:t>e</w:t>
                  </w:r>
                  <w:r w:rsidRPr="00951C6F">
                    <w:rPr>
                      <w:rFonts w:cs="Calibri"/>
                      <w:b/>
                      <w:color w:val="252525"/>
                      <w:spacing w:val="1"/>
                      <w:sz w:val="24"/>
                      <w:szCs w:val="24"/>
                    </w:rPr>
                    <w:t xml:space="preserve"> L</w:t>
                  </w:r>
                  <w:r w:rsidRPr="00951C6F">
                    <w:rPr>
                      <w:rFonts w:cs="Calibri"/>
                      <w:b/>
                      <w:color w:val="252525"/>
                      <w:sz w:val="24"/>
                      <w:szCs w:val="24"/>
                    </w:rPr>
                    <w:t>a</w:t>
                  </w:r>
                  <w:r w:rsidRPr="00951C6F">
                    <w:rPr>
                      <w:rFonts w:cs="Calibri"/>
                      <w:b/>
                      <w:color w:val="252525"/>
                      <w:spacing w:val="-1"/>
                      <w:sz w:val="24"/>
                      <w:szCs w:val="24"/>
                    </w:rPr>
                    <w:t>b</w:t>
                  </w:r>
                  <w:r w:rsidRPr="00951C6F">
                    <w:rPr>
                      <w:rFonts w:cs="Calibri"/>
                      <w:b/>
                      <w:color w:val="252525"/>
                      <w:sz w:val="24"/>
                      <w:szCs w:val="24"/>
                    </w:rPr>
                    <w:t>s</w:t>
                  </w:r>
                  <w:r w:rsidRPr="00951C6F">
                    <w:rPr>
                      <w:rFonts w:cs="Calibri"/>
                      <w:b/>
                      <w:color w:val="252525"/>
                      <w:spacing w:val="-2"/>
                      <w:sz w:val="24"/>
                      <w:szCs w:val="24"/>
                    </w:rPr>
                    <w:t xml:space="preserve"> </w:t>
                  </w:r>
                  <w:r w:rsidRPr="00951C6F">
                    <w:rPr>
                      <w:rFonts w:cs="Calibri"/>
                      <w:b/>
                      <w:color w:val="252525"/>
                      <w:spacing w:val="1"/>
                      <w:sz w:val="24"/>
                      <w:szCs w:val="24"/>
                    </w:rPr>
                    <w:t>T</w:t>
                  </w:r>
                  <w:r w:rsidRPr="00951C6F">
                    <w:rPr>
                      <w:rFonts w:cs="Calibri"/>
                      <w:b/>
                      <w:color w:val="252525"/>
                      <w:spacing w:val="-2"/>
                      <w:sz w:val="24"/>
                      <w:szCs w:val="24"/>
                    </w:rPr>
                    <w:t>e</w:t>
                  </w:r>
                  <w:r w:rsidRPr="00951C6F">
                    <w:rPr>
                      <w:rFonts w:cs="Calibri"/>
                      <w:b/>
                      <w:color w:val="252525"/>
                      <w:sz w:val="24"/>
                      <w:szCs w:val="24"/>
                    </w:rPr>
                    <w:t>ch</w:t>
                  </w:r>
                  <w:r w:rsidRPr="00951C6F">
                    <w:rPr>
                      <w:rFonts w:cs="Calibri"/>
                      <w:b/>
                      <w:color w:val="252525"/>
                      <w:spacing w:val="-1"/>
                      <w:sz w:val="24"/>
                      <w:szCs w:val="24"/>
                    </w:rPr>
                    <w:t>n</w:t>
                  </w:r>
                  <w:r w:rsidRPr="00951C6F">
                    <w:rPr>
                      <w:rFonts w:cs="Calibri"/>
                      <w:b/>
                      <w:color w:val="252525"/>
                      <w:spacing w:val="1"/>
                      <w:sz w:val="24"/>
                      <w:szCs w:val="24"/>
                    </w:rPr>
                    <w:t>o</w:t>
                  </w:r>
                  <w:r w:rsidRPr="00951C6F">
                    <w:rPr>
                      <w:rFonts w:cs="Calibri"/>
                      <w:b/>
                      <w:color w:val="252525"/>
                      <w:spacing w:val="-3"/>
                      <w:sz w:val="24"/>
                      <w:szCs w:val="24"/>
                    </w:rPr>
                    <w:t>l</w:t>
                  </w:r>
                  <w:r w:rsidRPr="00951C6F">
                    <w:rPr>
                      <w:rFonts w:cs="Calibri"/>
                      <w:b/>
                      <w:color w:val="252525"/>
                      <w:spacing w:val="1"/>
                      <w:sz w:val="24"/>
                      <w:szCs w:val="24"/>
                    </w:rPr>
                    <w:t>o</w:t>
                  </w:r>
                  <w:r w:rsidRPr="00951C6F">
                    <w:rPr>
                      <w:rFonts w:cs="Calibri"/>
                      <w:b/>
                      <w:color w:val="252525"/>
                      <w:spacing w:val="-1"/>
                      <w:sz w:val="24"/>
                      <w:szCs w:val="24"/>
                    </w:rPr>
                    <w:t>g</w:t>
                  </w:r>
                  <w:r w:rsidRPr="00951C6F">
                    <w:rPr>
                      <w:rFonts w:cs="Calibri"/>
                      <w:b/>
                      <w:color w:val="252525"/>
                      <w:sz w:val="24"/>
                      <w:szCs w:val="24"/>
                    </w:rPr>
                    <w:t>ies In</w:t>
                  </w:r>
                  <w:r w:rsidRPr="00951C6F">
                    <w:rPr>
                      <w:rFonts w:cs="Calibri"/>
                      <w:b/>
                      <w:color w:val="252525"/>
                      <w:spacing w:val="-1"/>
                      <w:sz w:val="24"/>
                      <w:szCs w:val="24"/>
                    </w:rPr>
                    <w:t>d</w:t>
                  </w:r>
                  <w:r w:rsidRPr="00951C6F">
                    <w:rPr>
                      <w:rFonts w:cs="Calibri"/>
                      <w:b/>
                      <w:color w:val="252525"/>
                      <w:sz w:val="24"/>
                      <w:szCs w:val="24"/>
                    </w:rPr>
                    <w:t xml:space="preserve">ia </w:t>
                  </w:r>
                  <w:r w:rsidRPr="00951C6F">
                    <w:rPr>
                      <w:rFonts w:cs="Calibri"/>
                      <w:b/>
                      <w:color w:val="252525"/>
                      <w:spacing w:val="-1"/>
                      <w:sz w:val="24"/>
                      <w:szCs w:val="24"/>
                    </w:rPr>
                    <w:t>P</w:t>
                  </w:r>
                  <w:r w:rsidRPr="00951C6F">
                    <w:rPr>
                      <w:rFonts w:cs="Calibri"/>
                      <w:b/>
                      <w:color w:val="252525"/>
                      <w:spacing w:val="1"/>
                      <w:sz w:val="24"/>
                      <w:szCs w:val="24"/>
                    </w:rPr>
                    <w:t>v</w:t>
                  </w:r>
                  <w:r w:rsidRPr="00951C6F">
                    <w:rPr>
                      <w:rFonts w:cs="Calibri"/>
                      <w:b/>
                      <w:color w:val="252525"/>
                      <w:sz w:val="24"/>
                      <w:szCs w:val="24"/>
                    </w:rPr>
                    <w:t>t.</w:t>
                  </w:r>
                  <w:r w:rsidRPr="00951C6F">
                    <w:rPr>
                      <w:rFonts w:cs="Calibri"/>
                      <w:b/>
                      <w:color w:val="252525"/>
                      <w:spacing w:val="-2"/>
                      <w:sz w:val="24"/>
                      <w:szCs w:val="24"/>
                    </w:rPr>
                    <w:t xml:space="preserve"> </w:t>
                  </w:r>
                  <w:r w:rsidRPr="00951C6F">
                    <w:rPr>
                      <w:rFonts w:cs="Calibri"/>
                      <w:b/>
                      <w:color w:val="252525"/>
                      <w:spacing w:val="1"/>
                      <w:sz w:val="24"/>
                      <w:szCs w:val="24"/>
                    </w:rPr>
                    <w:t>L</w:t>
                  </w:r>
                  <w:r w:rsidRPr="00951C6F">
                    <w:rPr>
                      <w:rFonts w:cs="Calibri"/>
                      <w:b/>
                      <w:color w:val="252525"/>
                      <w:sz w:val="24"/>
                      <w:szCs w:val="24"/>
                    </w:rPr>
                    <w:t>td.</w:t>
                  </w:r>
                </w:p>
                <w:p w:rsidR="003814CD" w:rsidRPr="00F83807" w:rsidRDefault="003814CD" w:rsidP="003814CD">
                  <w:pPr>
                    <w:widowControl w:val="0"/>
                    <w:autoSpaceDE w:val="0"/>
                    <w:autoSpaceDN w:val="0"/>
                    <w:adjustRightInd w:val="0"/>
                    <w:spacing w:after="0"/>
                    <w:ind w:left="1058"/>
                    <w:jc w:val="both"/>
                    <w:rPr>
                      <w:rFonts w:ascii="Calibri" w:hAnsi="Calibri" w:cs="Calibri"/>
                      <w:b/>
                      <w:color w:val="404040" w:themeColor="text1" w:themeTint="BF"/>
                      <w:sz w:val="20"/>
                      <w:szCs w:val="20"/>
                    </w:rPr>
                  </w:pPr>
                  <w:r w:rsidRPr="00F83807">
                    <w:rPr>
                      <w:rFonts w:ascii="Calibri" w:hAnsi="Calibri" w:cs="Calibri"/>
                      <w:b/>
                      <w:color w:val="404040" w:themeColor="text1" w:themeTint="BF"/>
                      <w:sz w:val="20"/>
                      <w:szCs w:val="20"/>
                    </w:rPr>
                    <w:t>Our Location:</w:t>
                  </w:r>
                </w:p>
                <w:p w:rsidR="003814CD" w:rsidRPr="00F83807" w:rsidRDefault="003814CD" w:rsidP="003814CD">
                  <w:pPr>
                    <w:widowControl w:val="0"/>
                    <w:autoSpaceDE w:val="0"/>
                    <w:autoSpaceDN w:val="0"/>
                    <w:adjustRightInd w:val="0"/>
                    <w:spacing w:after="0"/>
                    <w:ind w:left="1058"/>
                    <w:jc w:val="both"/>
                    <w:rPr>
                      <w:rFonts w:ascii="Calibri" w:hAnsi="Calibri" w:cs="Calibri"/>
                      <w:color w:val="262626" w:themeColor="text1" w:themeTint="D9"/>
                      <w:sz w:val="20"/>
                      <w:szCs w:val="20"/>
                    </w:rPr>
                  </w:pPr>
                  <w:r w:rsidRPr="00F83807">
                    <w:rPr>
                      <w:rFonts w:ascii="Calibri" w:hAnsi="Calibri" w:cs="Calibri"/>
                      <w:color w:val="262626" w:themeColor="text1" w:themeTint="D9"/>
                      <w:sz w:val="20"/>
                      <w:szCs w:val="20"/>
                    </w:rPr>
                    <w:t>SmartDrive Labs Technologies India Pvt. Ltd.</w:t>
                  </w:r>
                </w:p>
                <w:p w:rsidR="003814CD" w:rsidRPr="00F83807" w:rsidRDefault="003814CD" w:rsidP="003814CD">
                  <w:pPr>
                    <w:widowControl w:val="0"/>
                    <w:autoSpaceDE w:val="0"/>
                    <w:autoSpaceDN w:val="0"/>
                    <w:adjustRightInd w:val="0"/>
                    <w:spacing w:after="0"/>
                    <w:ind w:left="1058"/>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83</w:t>
                  </w:r>
                  <w:r w:rsidRPr="00F83807">
                    <w:rPr>
                      <w:rFonts w:ascii="Calibri" w:hAnsi="Calibri" w:cs="Calibri"/>
                      <w:color w:val="262626" w:themeColor="text1" w:themeTint="D9"/>
                      <w:sz w:val="20"/>
                      <w:szCs w:val="20"/>
                    </w:rPr>
                    <w:t xml:space="preserve">, </w:t>
                  </w:r>
                  <w:r>
                    <w:rPr>
                      <w:rFonts w:ascii="Calibri" w:hAnsi="Calibri" w:cs="Calibri"/>
                      <w:color w:val="262626" w:themeColor="text1" w:themeTint="D9"/>
                      <w:sz w:val="20"/>
                      <w:szCs w:val="20"/>
                    </w:rPr>
                    <w:t>1</w:t>
                  </w:r>
                  <w:r w:rsidRPr="00A460F0">
                    <w:rPr>
                      <w:rFonts w:ascii="Calibri" w:hAnsi="Calibri" w:cs="Calibri"/>
                      <w:color w:val="262626" w:themeColor="text1" w:themeTint="D9"/>
                      <w:sz w:val="20"/>
                      <w:szCs w:val="20"/>
                      <w:vertAlign w:val="superscript"/>
                    </w:rPr>
                    <w:t>st</w:t>
                  </w:r>
                  <w:r>
                    <w:rPr>
                      <w:rFonts w:ascii="Calibri" w:hAnsi="Calibri" w:cs="Calibri"/>
                      <w:color w:val="262626" w:themeColor="text1" w:themeTint="D9"/>
                      <w:sz w:val="20"/>
                      <w:szCs w:val="20"/>
                    </w:rPr>
                    <w:t xml:space="preserve"> floor, </w:t>
                  </w:r>
                  <w:r w:rsidRPr="00F83807">
                    <w:rPr>
                      <w:rFonts w:ascii="Calibri" w:hAnsi="Calibri" w:cs="Calibri"/>
                      <w:color w:val="262626" w:themeColor="text1" w:themeTint="D9"/>
                      <w:sz w:val="20"/>
                      <w:szCs w:val="20"/>
                    </w:rPr>
                    <w:t>4th</w:t>
                  </w:r>
                  <w:r>
                    <w:rPr>
                      <w:rFonts w:ascii="Calibri" w:hAnsi="Calibri" w:cs="Calibri"/>
                      <w:color w:val="262626" w:themeColor="text1" w:themeTint="D9"/>
                      <w:sz w:val="20"/>
                      <w:szCs w:val="20"/>
                    </w:rPr>
                    <w:t xml:space="preserve"> Main</w:t>
                  </w:r>
                  <w:r w:rsidRPr="00F83807">
                    <w:rPr>
                      <w:rFonts w:ascii="Calibri" w:hAnsi="Calibri" w:cs="Calibri"/>
                      <w:color w:val="262626" w:themeColor="text1" w:themeTint="D9"/>
                      <w:sz w:val="20"/>
                      <w:szCs w:val="20"/>
                    </w:rPr>
                    <w:t xml:space="preserve"> </w:t>
                  </w:r>
                  <w:r>
                    <w:rPr>
                      <w:rFonts w:ascii="Calibri" w:hAnsi="Calibri" w:cs="Calibri"/>
                      <w:color w:val="262626" w:themeColor="text1" w:themeTint="D9"/>
                      <w:sz w:val="20"/>
                      <w:szCs w:val="20"/>
                    </w:rPr>
                    <w:t>8th cross</w:t>
                  </w:r>
                  <w:r w:rsidRPr="00F83807">
                    <w:rPr>
                      <w:rFonts w:ascii="Calibri" w:hAnsi="Calibri" w:cs="Calibri"/>
                      <w:color w:val="262626" w:themeColor="text1" w:themeTint="D9"/>
                      <w:sz w:val="20"/>
                      <w:szCs w:val="20"/>
                    </w:rPr>
                    <w:t>,</w:t>
                  </w:r>
                </w:p>
                <w:p w:rsidR="003814CD" w:rsidRDefault="003814CD" w:rsidP="003814CD">
                  <w:pPr>
                    <w:widowControl w:val="0"/>
                    <w:autoSpaceDE w:val="0"/>
                    <w:autoSpaceDN w:val="0"/>
                    <w:adjustRightInd w:val="0"/>
                    <w:spacing w:after="0"/>
                    <w:ind w:left="1058"/>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AG’s layout</w:t>
                  </w:r>
                  <w:r w:rsidRPr="00F83807">
                    <w:rPr>
                      <w:rFonts w:ascii="Calibri" w:hAnsi="Calibri" w:cs="Calibri"/>
                      <w:color w:val="262626" w:themeColor="text1" w:themeTint="D9"/>
                      <w:sz w:val="20"/>
                      <w:szCs w:val="20"/>
                    </w:rPr>
                    <w:t>,</w:t>
                  </w:r>
                  <w:r>
                    <w:rPr>
                      <w:rFonts w:ascii="Calibri" w:hAnsi="Calibri" w:cs="Calibri"/>
                      <w:color w:val="262626" w:themeColor="text1" w:themeTint="D9"/>
                      <w:sz w:val="20"/>
                      <w:szCs w:val="20"/>
                    </w:rPr>
                    <w:t xml:space="preserve"> Dollar’s colony, New BEL road</w:t>
                  </w:r>
                </w:p>
                <w:p w:rsidR="003814CD" w:rsidRPr="00F83807" w:rsidRDefault="003814CD" w:rsidP="003814CD">
                  <w:pPr>
                    <w:widowControl w:val="0"/>
                    <w:autoSpaceDE w:val="0"/>
                    <w:autoSpaceDN w:val="0"/>
                    <w:adjustRightInd w:val="0"/>
                    <w:spacing w:after="0"/>
                    <w:ind w:left="1058"/>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Bangalore – 560 054</w:t>
                  </w:r>
                </w:p>
                <w:p w:rsidR="003814CD" w:rsidRPr="00F83807" w:rsidRDefault="003814CD" w:rsidP="003814CD">
                  <w:pPr>
                    <w:widowControl w:val="0"/>
                    <w:autoSpaceDE w:val="0"/>
                    <w:autoSpaceDN w:val="0"/>
                    <w:adjustRightInd w:val="0"/>
                    <w:spacing w:after="0"/>
                    <w:ind w:left="1058"/>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Karnataka, </w:t>
                  </w:r>
                  <w:r w:rsidRPr="00F83807">
                    <w:rPr>
                      <w:rFonts w:ascii="Calibri" w:hAnsi="Calibri" w:cs="Calibri"/>
                      <w:color w:val="262626" w:themeColor="text1" w:themeTint="D9"/>
                      <w:sz w:val="20"/>
                      <w:szCs w:val="20"/>
                    </w:rPr>
                    <w:t>India.</w:t>
                  </w:r>
                </w:p>
                <w:p w:rsidR="00AC05D8" w:rsidRDefault="00AC05D8" w:rsidP="003814CD">
                  <w:pPr>
                    <w:widowControl w:val="0"/>
                    <w:autoSpaceDE w:val="0"/>
                    <w:autoSpaceDN w:val="0"/>
                    <w:adjustRightInd w:val="0"/>
                    <w:spacing w:after="0" w:line="240" w:lineRule="auto"/>
                    <w:ind w:left="1058"/>
                  </w:pPr>
                </w:p>
              </w:txbxContent>
            </v:textbox>
          </v:shape>
        </w:pict>
      </w:r>
      <w:r>
        <w:rPr>
          <w:noProof/>
        </w:rPr>
        <w:pict>
          <v:shape id="_x0000_s1042" type="#_x0000_t202" style="position:absolute;margin-left:299.65pt;margin-top:22.6pt;width:218.2pt;height:104.65pt;z-index:251675648" stroked="f">
            <v:textbox style="mso-next-textbox:#_x0000_s1042">
              <w:txbxContent>
                <w:p w:rsidR="00951C6F" w:rsidRPr="00951C6F" w:rsidRDefault="00951C6F" w:rsidP="00951C6F">
                  <w:pPr>
                    <w:rPr>
                      <w:b/>
                      <w:sz w:val="24"/>
                      <w:szCs w:val="24"/>
                    </w:rPr>
                  </w:pPr>
                  <w:r w:rsidRPr="00951C6F">
                    <w:rPr>
                      <w:b/>
                      <w:sz w:val="24"/>
                      <w:szCs w:val="24"/>
                    </w:rPr>
                    <w:t>Enquires:</w:t>
                  </w:r>
                </w:p>
                <w:p w:rsidR="00951C6F" w:rsidRPr="00951C6F" w:rsidRDefault="00951C6F" w:rsidP="00951C6F">
                  <w:pPr>
                    <w:rPr>
                      <w:sz w:val="28"/>
                      <w:szCs w:val="28"/>
                    </w:rPr>
                  </w:pPr>
                  <w:r w:rsidRPr="00951C6F">
                    <w:rPr>
                      <w:sz w:val="28"/>
                      <w:szCs w:val="28"/>
                    </w:rPr>
                    <w:t>Mr</w:t>
                  </w:r>
                  <w:r w:rsidR="003814CD">
                    <w:rPr>
                      <w:sz w:val="28"/>
                      <w:szCs w:val="28"/>
                    </w:rPr>
                    <w:t>s</w:t>
                  </w:r>
                  <w:r w:rsidRPr="00951C6F">
                    <w:rPr>
                      <w:sz w:val="28"/>
                      <w:szCs w:val="28"/>
                    </w:rPr>
                    <w:t xml:space="preserve">. </w:t>
                  </w:r>
                  <w:r w:rsidR="003814CD">
                    <w:rPr>
                      <w:sz w:val="28"/>
                      <w:szCs w:val="28"/>
                    </w:rPr>
                    <w:t>Vani Sathvik</w:t>
                  </w:r>
                </w:p>
                <w:p w:rsidR="00951C6F" w:rsidRDefault="002C4907" w:rsidP="00951C6F">
                  <w:hyperlink r:id="rId15" w:history="1">
                    <w:r w:rsidR="003814CD" w:rsidRPr="00E15341">
                      <w:rPr>
                        <w:rStyle w:val="Hyperlink"/>
                      </w:rPr>
                      <w:t>Vani@sdlglobe.com</w:t>
                    </w:r>
                  </w:hyperlink>
                </w:p>
                <w:p w:rsidR="00951C6F" w:rsidRDefault="002C4907" w:rsidP="00951C6F">
                  <w:hyperlink r:id="rId16" w:history="1">
                    <w:r w:rsidR="00951C6F" w:rsidRPr="00246F75">
                      <w:rPr>
                        <w:rStyle w:val="Hyperlink"/>
                      </w:rPr>
                      <w:t>www.sdlglobe.com</w:t>
                    </w:r>
                  </w:hyperlink>
                </w:p>
                <w:p w:rsidR="00951C6F" w:rsidRPr="00951C6F" w:rsidRDefault="00951C6F" w:rsidP="00951C6F"/>
              </w:txbxContent>
            </v:textbox>
          </v:shape>
        </w:pict>
      </w:r>
    </w:p>
    <w:p w:rsidR="00AC05D8" w:rsidRPr="00AC05D8" w:rsidRDefault="002C4907" w:rsidP="00AC05D8">
      <w:r w:rsidRPr="002C4907">
        <w:rPr>
          <w:rFonts w:cs="Calibri"/>
          <w:noProof/>
          <w:color w:val="000000"/>
          <w:sz w:val="20"/>
          <w:szCs w:val="20"/>
        </w:rPr>
        <w:pict>
          <v:shape id="_x0000_s1043" type="#_x0000_t32" style="position:absolute;margin-left:228.15pt;margin-top:63.15pt;width:102.95pt;height:0;rotation:9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" adj="-73780,-1,-73780" strokecolor="#365f91 [2404]" strokeweight="1.5pt"/>
        </w:pict>
      </w:r>
    </w:p>
    <w:p w:rsidR="00AC05D8" w:rsidRDefault="00AC05D8" w:rsidP="00AC05D8"/>
    <w:p w:rsidR="00AC05D8" w:rsidRPr="00AC05D8" w:rsidRDefault="00AC05D8" w:rsidP="00AC05D8">
      <w:pPr>
        <w:tabs>
          <w:tab w:val="left" w:pos="6363"/>
        </w:tabs>
      </w:pPr>
      <w:r>
        <w:tab/>
      </w:r>
    </w:p>
    <w:sectPr w:rsidR="00AC05D8" w:rsidRPr="00AC05D8" w:rsidSect="0024416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22D" w:rsidRDefault="0066022D" w:rsidP="001E75DE">
      <w:pPr>
        <w:spacing w:after="0" w:line="240" w:lineRule="auto"/>
      </w:pPr>
      <w:r>
        <w:separator/>
      </w:r>
    </w:p>
  </w:endnote>
  <w:endnote w:type="continuationSeparator" w:id="0">
    <w:p w:rsidR="0066022D" w:rsidRDefault="0066022D" w:rsidP="001E75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5DE" w:rsidRDefault="002C4907">
    <w:pPr>
      <w:pStyle w:val="Footer"/>
    </w:pPr>
    <w:hyperlink r:id="rId1" w:history="1">
      <w:r w:rsidR="001E75DE" w:rsidRPr="00333324">
        <w:rPr>
          <w:rStyle w:val="Hyperlink"/>
          <w:sz w:val="20"/>
        </w:rPr>
        <w:t>www.sdlglobe.com</w:t>
      </w:r>
    </w:hyperlink>
    <w:r w:rsidR="001E75DE">
      <w:ptab w:relativeTo="margin" w:alignment="center" w:leader="none"/>
    </w:r>
    <w:r w:rsidR="001E75DE">
      <w:rPr>
        <w:sz w:val="20"/>
      </w:rPr>
      <w:t>Private &amp; C</w:t>
    </w:r>
    <w:r w:rsidR="001E75DE" w:rsidRPr="00333324">
      <w:rPr>
        <w:sz w:val="20"/>
      </w:rPr>
      <w:t>onfidential</w:t>
    </w:r>
    <w:r w:rsidR="001E75DE">
      <w:ptab w:relativeTo="margin" w:alignment="right" w:leader="none"/>
    </w:r>
    <w:r w:rsidR="001E75DE" w:rsidRPr="00333324">
      <w:rPr>
        <w:sz w:val="20"/>
      </w:rPr>
      <w:t xml:space="preserve">Page </w:t>
    </w:r>
    <w:r w:rsidRPr="00333324">
      <w:rPr>
        <w:b/>
        <w:bCs/>
        <w:szCs w:val="24"/>
      </w:rPr>
      <w:fldChar w:fldCharType="begin"/>
    </w:r>
    <w:r w:rsidR="001E75DE" w:rsidRPr="00333324">
      <w:rPr>
        <w:b/>
        <w:bCs/>
        <w:sz w:val="20"/>
      </w:rPr>
      <w:instrText xml:space="preserve"> PAGE </w:instrText>
    </w:r>
    <w:r w:rsidRPr="00333324">
      <w:rPr>
        <w:b/>
        <w:bCs/>
        <w:szCs w:val="24"/>
      </w:rPr>
      <w:fldChar w:fldCharType="separate"/>
    </w:r>
    <w:r w:rsidR="006868E0">
      <w:rPr>
        <w:b/>
        <w:bCs/>
        <w:noProof/>
        <w:sz w:val="20"/>
      </w:rPr>
      <w:t>5</w:t>
    </w:r>
    <w:r w:rsidRPr="00333324">
      <w:rPr>
        <w:b/>
        <w:bCs/>
        <w:szCs w:val="24"/>
      </w:rPr>
      <w:fldChar w:fldCharType="end"/>
    </w:r>
    <w:r w:rsidR="001E75DE" w:rsidRPr="00333324">
      <w:rPr>
        <w:sz w:val="20"/>
      </w:rPr>
      <w:t xml:space="preserve"> of </w:t>
    </w:r>
    <w:r w:rsidRPr="00333324">
      <w:rPr>
        <w:b/>
        <w:bCs/>
        <w:szCs w:val="24"/>
      </w:rPr>
      <w:fldChar w:fldCharType="begin"/>
    </w:r>
    <w:r w:rsidR="001E75DE" w:rsidRPr="00333324">
      <w:rPr>
        <w:b/>
        <w:bCs/>
        <w:sz w:val="20"/>
      </w:rPr>
      <w:instrText xml:space="preserve"> NUMPAGES  </w:instrText>
    </w:r>
    <w:r w:rsidRPr="00333324">
      <w:rPr>
        <w:b/>
        <w:bCs/>
        <w:szCs w:val="24"/>
      </w:rPr>
      <w:fldChar w:fldCharType="separate"/>
    </w:r>
    <w:r w:rsidR="006868E0">
      <w:rPr>
        <w:b/>
        <w:bCs/>
        <w:noProof/>
        <w:sz w:val="20"/>
      </w:rPr>
      <w:t>7</w:t>
    </w:r>
    <w:r w:rsidRPr="00333324">
      <w:rPr>
        <w:b/>
        <w:bCs/>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22D" w:rsidRDefault="0066022D" w:rsidP="001E75DE">
      <w:pPr>
        <w:spacing w:after="0" w:line="240" w:lineRule="auto"/>
      </w:pPr>
      <w:r>
        <w:separator/>
      </w:r>
    </w:p>
  </w:footnote>
  <w:footnote w:type="continuationSeparator" w:id="0">
    <w:p w:rsidR="0066022D" w:rsidRDefault="0066022D" w:rsidP="001E75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5DE" w:rsidRPr="007E06AC" w:rsidRDefault="00305DD9">
    <w:pPr>
      <w:pStyle w:val="Header"/>
      <w:rPr>
        <w:b/>
        <w:sz w:val="36"/>
        <w:szCs w:val="36"/>
      </w:rPr>
    </w:pPr>
    <w:r w:rsidRPr="00305DD9">
      <w:rPr>
        <w:b/>
        <w:noProof/>
        <w:sz w:val="36"/>
        <w:szCs w:val="36"/>
      </w:rPr>
      <w:drawing>
        <wp:anchor distT="0" distB="0" distL="114300" distR="114300" simplePos="0" relativeHeight="251664384" behindDoc="0" locked="0" layoutInCell="1" allowOverlap="1">
          <wp:simplePos x="0" y="0"/>
          <wp:positionH relativeFrom="column">
            <wp:posOffset>2002229</wp:posOffset>
          </wp:positionH>
          <wp:positionV relativeFrom="paragraph">
            <wp:posOffset>-326571</wp:posOffset>
          </wp:positionV>
          <wp:extent cx="2118509" cy="558140"/>
          <wp:effectExtent l="19050" t="0" r="0" b="0"/>
          <wp:wrapNone/>
          <wp:docPr id="3" name="Picture 4" descr="C:\Users\arati\Documents\braj\sd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ti\Documents\braj\sdllogo.png"/>
                  <pic:cNvPicPr>
                    <a:picLocks noChangeAspect="1" noChangeArrowheads="1"/>
                  </pic:cNvPicPr>
                </pic:nvPicPr>
                <pic:blipFill>
                  <a:blip r:embed="rId1"/>
                  <a:srcRect/>
                  <a:stretch>
                    <a:fillRect/>
                  </a:stretch>
                </pic:blipFill>
                <pic:spPr bwMode="auto">
                  <a:xfrm>
                    <a:off x="0" y="0"/>
                    <a:ext cx="2118509" cy="558140"/>
                  </a:xfrm>
                  <a:prstGeom prst="rect">
                    <a:avLst/>
                  </a:prstGeom>
                  <a:noFill/>
                  <a:ln w="9525">
                    <a:noFill/>
                    <a:miter lim="800000"/>
                    <a:headEnd/>
                    <a:tailEnd/>
                  </a:ln>
                </pic:spPr>
              </pic:pic>
            </a:graphicData>
          </a:graphic>
        </wp:anchor>
      </w:drawing>
    </w:r>
    <w:r w:rsidR="001E75DE" w:rsidRPr="00883138">
      <w:rPr>
        <w:b/>
        <w:sz w:val="36"/>
        <w:szCs w:val="36"/>
      </w:rPr>
      <w:ptab w:relativeTo="margin" w:alignment="center" w:leader="none"/>
    </w:r>
    <w:r w:rsidR="001E75DE" w:rsidRPr="00883138">
      <w:rPr>
        <w:b/>
        <w:sz w:val="36"/>
        <w:szCs w:val="36"/>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BCA"/>
    <w:multiLevelType w:val="hybridMultilevel"/>
    <w:tmpl w:val="01D47DC0"/>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
    <w:nsid w:val="00DE77B6"/>
    <w:multiLevelType w:val="hybridMultilevel"/>
    <w:tmpl w:val="A444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44D86"/>
    <w:multiLevelType w:val="hybridMultilevel"/>
    <w:tmpl w:val="CBC86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23569E2"/>
    <w:multiLevelType w:val="hybridMultilevel"/>
    <w:tmpl w:val="E700928C"/>
    <w:lvl w:ilvl="0" w:tplc="7AEC3E2E">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035D3284"/>
    <w:multiLevelType w:val="hybridMultilevel"/>
    <w:tmpl w:val="7AFE06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7881D48"/>
    <w:multiLevelType w:val="hybridMultilevel"/>
    <w:tmpl w:val="4992B90C"/>
    <w:lvl w:ilvl="0" w:tplc="E8F6DA2C">
      <w:numFmt w:val="bullet"/>
      <w:lvlText w:val="•"/>
      <w:lvlJc w:val="left"/>
      <w:pPr>
        <w:ind w:left="122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2334A"/>
    <w:multiLevelType w:val="hybridMultilevel"/>
    <w:tmpl w:val="D37A7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E62C9"/>
    <w:multiLevelType w:val="hybridMultilevel"/>
    <w:tmpl w:val="EFC8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34FC8"/>
    <w:multiLevelType w:val="hybridMultilevel"/>
    <w:tmpl w:val="BC1AC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C867E2"/>
    <w:multiLevelType w:val="hybridMultilevel"/>
    <w:tmpl w:val="4C220B7E"/>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0">
    <w:nsid w:val="291E127C"/>
    <w:multiLevelType w:val="hybridMultilevel"/>
    <w:tmpl w:val="924A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3334F9"/>
    <w:multiLevelType w:val="hybridMultilevel"/>
    <w:tmpl w:val="D00CE8C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nsid w:val="2DF25CD3"/>
    <w:multiLevelType w:val="hybridMultilevel"/>
    <w:tmpl w:val="A9F0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66FE3"/>
    <w:multiLevelType w:val="hybridMultilevel"/>
    <w:tmpl w:val="468272B4"/>
    <w:lvl w:ilvl="0" w:tplc="E8F6DA2C">
      <w:numFmt w:val="bullet"/>
      <w:lvlText w:val="•"/>
      <w:lvlJc w:val="left"/>
      <w:pPr>
        <w:ind w:left="1224" w:hanging="360"/>
      </w:pPr>
      <w:rPr>
        <w:rFonts w:ascii="Calibri" w:eastAsiaTheme="minorHAnsi"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4">
    <w:nsid w:val="35675E8E"/>
    <w:multiLevelType w:val="hybridMultilevel"/>
    <w:tmpl w:val="5A88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F6C50"/>
    <w:multiLevelType w:val="hybridMultilevel"/>
    <w:tmpl w:val="F77632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44F52851"/>
    <w:multiLevelType w:val="hybridMultilevel"/>
    <w:tmpl w:val="FED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001069"/>
    <w:multiLevelType w:val="hybridMultilevel"/>
    <w:tmpl w:val="61A6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14CAA"/>
    <w:multiLevelType w:val="hybridMultilevel"/>
    <w:tmpl w:val="756E570C"/>
    <w:lvl w:ilvl="0" w:tplc="E8F6DA2C">
      <w:numFmt w:val="bullet"/>
      <w:lvlText w:val="•"/>
      <w:lvlJc w:val="left"/>
      <w:pPr>
        <w:ind w:left="1224" w:hanging="360"/>
      </w:pPr>
      <w:rPr>
        <w:rFonts w:ascii="Calibri" w:eastAsiaTheme="minorHAnsi"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0"/>
  </w:num>
  <w:num w:numId="2">
    <w:abstractNumId w:val="16"/>
  </w:num>
  <w:num w:numId="3">
    <w:abstractNumId w:val="12"/>
  </w:num>
  <w:num w:numId="4">
    <w:abstractNumId w:val="17"/>
  </w:num>
  <w:num w:numId="5">
    <w:abstractNumId w:val="13"/>
  </w:num>
  <w:num w:numId="6">
    <w:abstractNumId w:val="1"/>
  </w:num>
  <w:num w:numId="7">
    <w:abstractNumId w:val="18"/>
  </w:num>
  <w:num w:numId="8">
    <w:abstractNumId w:val="5"/>
  </w:num>
  <w:num w:numId="9">
    <w:abstractNumId w:val="3"/>
  </w:num>
  <w:num w:numId="10">
    <w:abstractNumId w:val="11"/>
  </w:num>
  <w:num w:numId="11">
    <w:abstractNumId w:val="7"/>
  </w:num>
  <w:num w:numId="12">
    <w:abstractNumId w:val="14"/>
  </w:num>
  <w:num w:numId="13">
    <w:abstractNumId w:val="9"/>
  </w:num>
  <w:num w:numId="14">
    <w:abstractNumId w:val="15"/>
  </w:num>
  <w:num w:numId="15">
    <w:abstractNumId w:val="8"/>
  </w:num>
  <w:num w:numId="16">
    <w:abstractNumId w:val="2"/>
  </w:num>
  <w:num w:numId="17">
    <w:abstractNumId w:val="6"/>
  </w:num>
  <w:num w:numId="18">
    <w:abstractNumId w:val="4"/>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5298">
      <o:colormru v:ext="edit" colors="#bc8fdd,#7bd3bc,#52b6c5"/>
      <o:colormenu v:ext="edit" fillcolor="#0070c0" strokecolor="none [3212]"/>
    </o:shapedefaults>
  </w:hdrShapeDefaults>
  <w:footnotePr>
    <w:footnote w:id="-1"/>
    <w:footnote w:id="0"/>
  </w:footnotePr>
  <w:endnotePr>
    <w:endnote w:id="-1"/>
    <w:endnote w:id="0"/>
  </w:endnotePr>
  <w:compat/>
  <w:rsids>
    <w:rsidRoot w:val="001E75DE"/>
    <w:rsid w:val="00003A24"/>
    <w:rsid w:val="0000449E"/>
    <w:rsid w:val="000057C3"/>
    <w:rsid w:val="00007B39"/>
    <w:rsid w:val="000126AA"/>
    <w:rsid w:val="0004489A"/>
    <w:rsid w:val="00053A4B"/>
    <w:rsid w:val="000554BF"/>
    <w:rsid w:val="00081AA3"/>
    <w:rsid w:val="00091A9A"/>
    <w:rsid w:val="000B02FB"/>
    <w:rsid w:val="000B6E55"/>
    <w:rsid w:val="000D761B"/>
    <w:rsid w:val="000F3901"/>
    <w:rsid w:val="00101E3A"/>
    <w:rsid w:val="00123B2E"/>
    <w:rsid w:val="001444D3"/>
    <w:rsid w:val="001574A5"/>
    <w:rsid w:val="00172F04"/>
    <w:rsid w:val="001875AC"/>
    <w:rsid w:val="001D3712"/>
    <w:rsid w:val="001E75DE"/>
    <w:rsid w:val="001F03EF"/>
    <w:rsid w:val="0020248C"/>
    <w:rsid w:val="002208D7"/>
    <w:rsid w:val="0024122B"/>
    <w:rsid w:val="0024416F"/>
    <w:rsid w:val="00283FBF"/>
    <w:rsid w:val="002943FF"/>
    <w:rsid w:val="002C4907"/>
    <w:rsid w:val="002C7201"/>
    <w:rsid w:val="002F4B7C"/>
    <w:rsid w:val="0030145F"/>
    <w:rsid w:val="00303F47"/>
    <w:rsid w:val="00305DD9"/>
    <w:rsid w:val="003203F1"/>
    <w:rsid w:val="00320FB2"/>
    <w:rsid w:val="003241BE"/>
    <w:rsid w:val="00340321"/>
    <w:rsid w:val="00347EAC"/>
    <w:rsid w:val="00350308"/>
    <w:rsid w:val="0036009F"/>
    <w:rsid w:val="00375CC0"/>
    <w:rsid w:val="003814CD"/>
    <w:rsid w:val="00386DF7"/>
    <w:rsid w:val="003904DA"/>
    <w:rsid w:val="00395A21"/>
    <w:rsid w:val="003D5BD6"/>
    <w:rsid w:val="00400199"/>
    <w:rsid w:val="00431146"/>
    <w:rsid w:val="004478BE"/>
    <w:rsid w:val="00452517"/>
    <w:rsid w:val="00474632"/>
    <w:rsid w:val="00487771"/>
    <w:rsid w:val="00492CDC"/>
    <w:rsid w:val="004D47D9"/>
    <w:rsid w:val="004D718D"/>
    <w:rsid w:val="004D7D53"/>
    <w:rsid w:val="004E18B5"/>
    <w:rsid w:val="004E7E92"/>
    <w:rsid w:val="0051370F"/>
    <w:rsid w:val="00513A40"/>
    <w:rsid w:val="00557073"/>
    <w:rsid w:val="00563AA6"/>
    <w:rsid w:val="00577042"/>
    <w:rsid w:val="005A249B"/>
    <w:rsid w:val="005B0C5D"/>
    <w:rsid w:val="005B18C4"/>
    <w:rsid w:val="005C48A3"/>
    <w:rsid w:val="005D0FBC"/>
    <w:rsid w:val="006062ED"/>
    <w:rsid w:val="00622CC4"/>
    <w:rsid w:val="00650547"/>
    <w:rsid w:val="00654CFF"/>
    <w:rsid w:val="0066022D"/>
    <w:rsid w:val="0068499E"/>
    <w:rsid w:val="006868E0"/>
    <w:rsid w:val="006914C1"/>
    <w:rsid w:val="00691E36"/>
    <w:rsid w:val="006A1B11"/>
    <w:rsid w:val="006A7B04"/>
    <w:rsid w:val="006C2144"/>
    <w:rsid w:val="006D1F6E"/>
    <w:rsid w:val="006D3E7C"/>
    <w:rsid w:val="006D78E2"/>
    <w:rsid w:val="0072114E"/>
    <w:rsid w:val="00737FC0"/>
    <w:rsid w:val="0078085E"/>
    <w:rsid w:val="00781E7C"/>
    <w:rsid w:val="007A5849"/>
    <w:rsid w:val="007A6F96"/>
    <w:rsid w:val="007B33BE"/>
    <w:rsid w:val="007D13A1"/>
    <w:rsid w:val="007E06AC"/>
    <w:rsid w:val="007E0E9D"/>
    <w:rsid w:val="00830711"/>
    <w:rsid w:val="00844AAB"/>
    <w:rsid w:val="008467BC"/>
    <w:rsid w:val="00853C3B"/>
    <w:rsid w:val="00855DFA"/>
    <w:rsid w:val="0086353F"/>
    <w:rsid w:val="00883138"/>
    <w:rsid w:val="008C22A6"/>
    <w:rsid w:val="008E3703"/>
    <w:rsid w:val="00917207"/>
    <w:rsid w:val="00921896"/>
    <w:rsid w:val="00925E9A"/>
    <w:rsid w:val="00951C6F"/>
    <w:rsid w:val="00960C00"/>
    <w:rsid w:val="009A5C60"/>
    <w:rsid w:val="009C7DF3"/>
    <w:rsid w:val="009D15F3"/>
    <w:rsid w:val="009D3A3E"/>
    <w:rsid w:val="009E622A"/>
    <w:rsid w:val="009E70EC"/>
    <w:rsid w:val="009F28D2"/>
    <w:rsid w:val="009F3510"/>
    <w:rsid w:val="00A0577A"/>
    <w:rsid w:val="00A0715D"/>
    <w:rsid w:val="00A25C5F"/>
    <w:rsid w:val="00A460F0"/>
    <w:rsid w:val="00A47BCB"/>
    <w:rsid w:val="00A50EA8"/>
    <w:rsid w:val="00A6336C"/>
    <w:rsid w:val="00A723CB"/>
    <w:rsid w:val="00A826E1"/>
    <w:rsid w:val="00A923DC"/>
    <w:rsid w:val="00AA42D2"/>
    <w:rsid w:val="00AC05D8"/>
    <w:rsid w:val="00AE681F"/>
    <w:rsid w:val="00B3245E"/>
    <w:rsid w:val="00B35B64"/>
    <w:rsid w:val="00B409A0"/>
    <w:rsid w:val="00B457E3"/>
    <w:rsid w:val="00B559E7"/>
    <w:rsid w:val="00B6376B"/>
    <w:rsid w:val="00B66831"/>
    <w:rsid w:val="00B86797"/>
    <w:rsid w:val="00BC507B"/>
    <w:rsid w:val="00BC6991"/>
    <w:rsid w:val="00C15D8A"/>
    <w:rsid w:val="00C225C3"/>
    <w:rsid w:val="00C241B2"/>
    <w:rsid w:val="00C34765"/>
    <w:rsid w:val="00C8775D"/>
    <w:rsid w:val="00CD16B8"/>
    <w:rsid w:val="00CF0350"/>
    <w:rsid w:val="00CF1295"/>
    <w:rsid w:val="00CF520D"/>
    <w:rsid w:val="00D2184C"/>
    <w:rsid w:val="00D238F4"/>
    <w:rsid w:val="00D55CE1"/>
    <w:rsid w:val="00D632B0"/>
    <w:rsid w:val="00D63D3F"/>
    <w:rsid w:val="00D702F5"/>
    <w:rsid w:val="00D71AF2"/>
    <w:rsid w:val="00D77365"/>
    <w:rsid w:val="00D85620"/>
    <w:rsid w:val="00DD0DA5"/>
    <w:rsid w:val="00DD7308"/>
    <w:rsid w:val="00DE1145"/>
    <w:rsid w:val="00DE3FB6"/>
    <w:rsid w:val="00DE6C86"/>
    <w:rsid w:val="00E06474"/>
    <w:rsid w:val="00E129BF"/>
    <w:rsid w:val="00E26D2C"/>
    <w:rsid w:val="00E70674"/>
    <w:rsid w:val="00E71D7E"/>
    <w:rsid w:val="00E81D12"/>
    <w:rsid w:val="00E973BD"/>
    <w:rsid w:val="00EE71F7"/>
    <w:rsid w:val="00F02E4D"/>
    <w:rsid w:val="00F22532"/>
    <w:rsid w:val="00F327FB"/>
    <w:rsid w:val="00F44111"/>
    <w:rsid w:val="00F46798"/>
    <w:rsid w:val="00F516AC"/>
    <w:rsid w:val="00F673DB"/>
    <w:rsid w:val="00F74F19"/>
    <w:rsid w:val="00F871E0"/>
    <w:rsid w:val="00F90876"/>
    <w:rsid w:val="00FA4615"/>
    <w:rsid w:val="00FB4167"/>
    <w:rsid w:val="00FC6338"/>
    <w:rsid w:val="00FE32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colormru v:ext="edit" colors="#bc8fdd,#7bd3bc,#52b6c5"/>
      <o:colormenu v:ext="edit" fillcolor="#0070c0" strokecolor="none [3212]"/>
    </o:shapedefaults>
    <o:shapelayout v:ext="edit">
      <o:idmap v:ext="edit" data="1"/>
      <o:rules v:ext="edit">
        <o:r id="V:Rule4" type="connector" idref="#_x0000_s1032"/>
        <o:r id="V:Rule5" type="connector" idref="#AutoShape 15"/>
        <o:r id="V:Rule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5DE"/>
  </w:style>
  <w:style w:type="paragraph" w:styleId="Footer">
    <w:name w:val="footer"/>
    <w:basedOn w:val="Normal"/>
    <w:link w:val="FooterChar"/>
    <w:uiPriority w:val="99"/>
    <w:semiHidden/>
    <w:unhideWhenUsed/>
    <w:rsid w:val="001E75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75DE"/>
  </w:style>
  <w:style w:type="paragraph" w:styleId="BalloonText">
    <w:name w:val="Balloon Text"/>
    <w:basedOn w:val="Normal"/>
    <w:link w:val="BalloonTextChar"/>
    <w:uiPriority w:val="99"/>
    <w:semiHidden/>
    <w:unhideWhenUsed/>
    <w:rsid w:val="001E7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5DE"/>
    <w:rPr>
      <w:rFonts w:ascii="Tahoma" w:hAnsi="Tahoma" w:cs="Tahoma"/>
      <w:sz w:val="16"/>
      <w:szCs w:val="16"/>
    </w:rPr>
  </w:style>
  <w:style w:type="character" w:styleId="Hyperlink">
    <w:name w:val="Hyperlink"/>
    <w:basedOn w:val="DefaultParagraphFont"/>
    <w:uiPriority w:val="99"/>
    <w:unhideWhenUsed/>
    <w:rsid w:val="001E75DE"/>
    <w:rPr>
      <w:color w:val="0000FF"/>
      <w:u w:val="single"/>
    </w:rPr>
  </w:style>
  <w:style w:type="paragraph" w:styleId="ListParagraph">
    <w:name w:val="List Paragraph"/>
    <w:basedOn w:val="Normal"/>
    <w:uiPriority w:val="34"/>
    <w:qFormat/>
    <w:rsid w:val="000D761B"/>
    <w:pPr>
      <w:ind w:left="720"/>
      <w:contextualSpacing/>
    </w:pPr>
  </w:style>
  <w:style w:type="character" w:customStyle="1" w:styleId="apple-converted-space">
    <w:name w:val="apple-converted-space"/>
    <w:basedOn w:val="DefaultParagraphFont"/>
    <w:rsid w:val="003D5BD6"/>
  </w:style>
  <w:style w:type="character" w:styleId="Emphasis">
    <w:name w:val="Emphasis"/>
    <w:basedOn w:val="DefaultParagraphFont"/>
    <w:uiPriority w:val="20"/>
    <w:qFormat/>
    <w:rsid w:val="003D5BD6"/>
    <w:rPr>
      <w:i/>
      <w:iCs/>
    </w:rPr>
  </w:style>
  <w:style w:type="paragraph" w:styleId="NormalWeb">
    <w:name w:val="Normal (Web)"/>
    <w:basedOn w:val="Normal"/>
    <w:uiPriority w:val="99"/>
    <w:unhideWhenUsed/>
    <w:rsid w:val="003D5B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776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ni@sdlglobe.com"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dlglob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mailto:Vani@sdlglobe.com"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dlglobe.com" TargetMode="Externa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hyperlink" Target="http://www.sdlglob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B8E36-5D87-494C-8720-607F337EC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sagar</cp:lastModifiedBy>
  <cp:revision>12</cp:revision>
  <cp:lastPrinted>2017-05-30T13:18:00Z</cp:lastPrinted>
  <dcterms:created xsi:type="dcterms:W3CDTF">2017-05-31T11:50:00Z</dcterms:created>
  <dcterms:modified xsi:type="dcterms:W3CDTF">2017-06-01T10:08:00Z</dcterms:modified>
</cp:coreProperties>
</file>