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C34E1" w14:textId="77777777" w:rsidR="00DE2176" w:rsidRDefault="00000000">
      <w:pPr>
        <w:ind w:left="-734" w:right="-6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2EDF2113" wp14:editId="4104A062">
                <wp:extent cx="6748704" cy="741045"/>
                <wp:effectExtent l="0" t="0" r="0" b="0"/>
                <wp:docPr id="3983" name="Group 39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8704" cy="741045"/>
                          <a:chOff x="0" y="0"/>
                          <a:chExt cx="6748704" cy="741045"/>
                        </a:xfrm>
                      </wpg:grpSpPr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289" cy="741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265" y="249555"/>
                            <a:ext cx="1072438" cy="290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3" style="width:531.394pt;height:58.35pt;mso-position-horizontal-relative:char;mso-position-vertical-relative:line" coordsize="67487,7410">
                <v:shape id="Picture 10" style="position:absolute;width:18042;height:7410;left:0;top:0;" filled="f">
                  <v:imagedata r:id="rId6"/>
                </v:shape>
                <v:shape id="Picture 12" style="position:absolute;width:10724;height:2908;left:56762;top:2495;" filled="f">
                  <v:imagedata r:id="rId7"/>
                </v:shape>
              </v:group>
            </w:pict>
          </mc:Fallback>
        </mc:AlternateContent>
      </w:r>
    </w:p>
    <w:p w14:paraId="5355780D" w14:textId="77777777" w:rsidR="00DE2176" w:rsidRDefault="00000000">
      <w:pPr>
        <w:spacing w:after="31"/>
        <w:ind w:left="2287"/>
      </w:pPr>
      <w:r>
        <w:rPr>
          <w:rFonts w:ascii="Calibri" w:eastAsia="Calibri" w:hAnsi="Calibri" w:cs="Calibri"/>
          <w:sz w:val="22"/>
        </w:rPr>
        <w:t xml:space="preserve"> </w:t>
      </w:r>
    </w:p>
    <w:p w14:paraId="10EB5C2C" w14:textId="77777777" w:rsidR="00DE2176" w:rsidRDefault="00000000">
      <w:pPr>
        <w:ind w:left="2287"/>
      </w:pPr>
      <w:r>
        <w:rPr>
          <w:b/>
          <w:sz w:val="28"/>
        </w:rPr>
        <w:t>Project Initialization and Planning Phase</w:t>
      </w:r>
      <w:r>
        <w:rPr>
          <w:sz w:val="22"/>
        </w:rPr>
        <w:t xml:space="preserve"> </w:t>
      </w:r>
    </w:p>
    <w:p w14:paraId="303BC878" w14:textId="77777777" w:rsidR="00DE2176" w:rsidRDefault="00000000">
      <w:r>
        <w:rPr>
          <w:sz w:val="22"/>
        </w:rPr>
        <w:t xml:space="preserve"> </w:t>
      </w:r>
    </w:p>
    <w:tbl>
      <w:tblPr>
        <w:tblStyle w:val="TableGrid"/>
        <w:tblW w:w="9362" w:type="dxa"/>
        <w:tblInd w:w="10" w:type="dxa"/>
        <w:tblCellMar>
          <w:top w:w="120" w:type="dxa"/>
          <w:left w:w="101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681"/>
        <w:gridCol w:w="4681"/>
      </w:tblGrid>
      <w:tr w:rsidR="00DE2176" w14:paraId="19991EF0" w14:textId="77777777">
        <w:trPr>
          <w:trHeight w:val="494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67E30" w14:textId="77777777" w:rsidR="00DE2176" w:rsidRDefault="00000000">
            <w:r>
              <w:t xml:space="preserve">Date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A39BB4" w14:textId="4C6B4020" w:rsidR="00DE2176" w:rsidRDefault="005C3755">
            <w:r>
              <w:t>02-feb-2026</w:t>
            </w:r>
          </w:p>
        </w:tc>
      </w:tr>
      <w:tr w:rsidR="00DE2176" w14:paraId="4A817F1A" w14:textId="77777777">
        <w:trPr>
          <w:trHeight w:val="49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449443" w14:textId="77777777" w:rsidR="00DE2176" w:rsidRDefault="00000000">
            <w:r>
              <w:t xml:space="preserve">Team ID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F89539" w14:textId="6BF9BD49" w:rsidR="00DE2176" w:rsidRDefault="005C3755">
            <w:r w:rsidRPr="005C3755">
              <w:t>LTVIP2026TMIDS57015</w:t>
            </w:r>
          </w:p>
        </w:tc>
      </w:tr>
      <w:tr w:rsidR="00DE2176" w14:paraId="01CB45E7" w14:textId="77777777">
        <w:trPr>
          <w:trHeight w:val="773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F5E8A7" w14:textId="77777777" w:rsidR="00DE2176" w:rsidRDefault="00000000">
            <w:r>
              <w:t xml:space="preserve">Project Title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B3133" w14:textId="77777777" w:rsidR="00DE2176" w:rsidRDefault="00000000">
            <w:r>
              <w:t xml:space="preserve">Dog Breed Identification using Transfer Learning </w:t>
            </w:r>
          </w:p>
        </w:tc>
      </w:tr>
      <w:tr w:rsidR="00DE2176" w14:paraId="47BE5CB6" w14:textId="77777777">
        <w:trPr>
          <w:trHeight w:val="497"/>
        </w:trPr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55042" w14:textId="77777777" w:rsidR="00DE2176" w:rsidRDefault="00000000">
            <w:r>
              <w:t xml:space="preserve">Maximum Marks </w:t>
            </w:r>
          </w:p>
        </w:tc>
        <w:tc>
          <w:tcPr>
            <w:tcW w:w="46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24EDA9" w14:textId="77777777" w:rsidR="00DE2176" w:rsidRDefault="00000000">
            <w:r>
              <w:t xml:space="preserve">3 Marks </w:t>
            </w:r>
          </w:p>
        </w:tc>
      </w:tr>
    </w:tbl>
    <w:p w14:paraId="6CF796BE" w14:textId="77777777" w:rsidR="00DE2176" w:rsidRDefault="00000000">
      <w:pPr>
        <w:spacing w:after="130"/>
      </w:pPr>
      <w:r>
        <w:rPr>
          <w:sz w:val="22"/>
        </w:rPr>
        <w:t xml:space="preserve"> </w:t>
      </w:r>
    </w:p>
    <w:p w14:paraId="715EF50D" w14:textId="77777777" w:rsidR="00DE2176" w:rsidRDefault="00000000">
      <w:pPr>
        <w:spacing w:after="158"/>
      </w:pPr>
      <w:r>
        <w:rPr>
          <w:b/>
        </w:rPr>
        <w:t xml:space="preserve"> </w:t>
      </w:r>
    </w:p>
    <w:p w14:paraId="62EBE1A4" w14:textId="77777777" w:rsidR="00DE2176" w:rsidRDefault="00000000">
      <w:pPr>
        <w:spacing w:after="158"/>
      </w:pPr>
      <w:r>
        <w:rPr>
          <w:b/>
        </w:rPr>
        <w:t xml:space="preserve">Project Proposal (Proposed Solution)  </w:t>
      </w:r>
    </w:p>
    <w:p w14:paraId="0E3C3C67" w14:textId="77777777" w:rsidR="00DE2176" w:rsidRDefault="00000000">
      <w:r>
        <w:t xml:space="preserve">This project proposal outlines a solution to address a problem of customers who are planning to adopt the dog and veterinarian for using transfer learning. With a clear objective, defined scope, and a concise problem statement, the proposed solution details the approach, key features, and resource requirements, including hardware, software, and personnel. </w:t>
      </w:r>
    </w:p>
    <w:tbl>
      <w:tblPr>
        <w:tblStyle w:val="TableGrid"/>
        <w:tblW w:w="9362" w:type="dxa"/>
        <w:tblInd w:w="10" w:type="dxa"/>
        <w:tblCellMar>
          <w:top w:w="80" w:type="dxa"/>
          <w:left w:w="101" w:type="dxa"/>
          <w:bottom w:w="0" w:type="dxa"/>
          <w:right w:w="53" w:type="dxa"/>
        </w:tblCellMar>
        <w:tblLook w:val="04A0" w:firstRow="1" w:lastRow="0" w:firstColumn="1" w:lastColumn="0" w:noHBand="0" w:noVBand="1"/>
      </w:tblPr>
      <w:tblGrid>
        <w:gridCol w:w="2415"/>
        <w:gridCol w:w="6947"/>
      </w:tblGrid>
      <w:tr w:rsidR="00DE2176" w14:paraId="3039D85B" w14:textId="77777777">
        <w:trPr>
          <w:trHeight w:val="658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</w:tcPr>
          <w:p w14:paraId="37E5FD81" w14:textId="77777777" w:rsidR="00DE2176" w:rsidRDefault="00000000">
            <w:r>
              <w:rPr>
                <w:b/>
              </w:rPr>
              <w:t xml:space="preserve">Project Overview </w:t>
            </w:r>
          </w:p>
        </w:tc>
        <w:tc>
          <w:tcPr>
            <w:tcW w:w="694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</w:tcPr>
          <w:p w14:paraId="0D3B1FA6" w14:textId="77777777" w:rsidR="00DE2176" w:rsidRDefault="00DE2176">
            <w:pPr>
              <w:spacing w:after="160"/>
            </w:pPr>
          </w:p>
        </w:tc>
      </w:tr>
      <w:tr w:rsidR="00DE2176" w14:paraId="233541C4" w14:textId="77777777">
        <w:trPr>
          <w:trHeight w:val="771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62DE59D" w14:textId="77777777" w:rsidR="00DE2176" w:rsidRDefault="00000000">
            <w:r>
              <w:t xml:space="preserve">Objective </w:t>
            </w:r>
          </w:p>
        </w:tc>
        <w:tc>
          <w:tcPr>
            <w:tcW w:w="6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CE879D" w14:textId="77777777" w:rsidR="00DE2176" w:rsidRDefault="00000000">
            <w:r>
              <w:t xml:space="preserve">The objective of the project is to classify and identify the dog breed from images using transfer learning. </w:t>
            </w:r>
          </w:p>
        </w:tc>
      </w:tr>
      <w:tr w:rsidR="00DE2176" w14:paraId="6E974505" w14:textId="77777777">
        <w:trPr>
          <w:trHeight w:val="813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40" w:space="0" w:color="FFFFFF"/>
              <w:right w:val="single" w:sz="8" w:space="0" w:color="000000"/>
            </w:tcBorders>
          </w:tcPr>
          <w:p w14:paraId="4D28CABA" w14:textId="77777777" w:rsidR="00DE2176" w:rsidRDefault="00000000">
            <w:r>
              <w:t xml:space="preserve">Scope </w:t>
            </w:r>
          </w:p>
        </w:tc>
        <w:tc>
          <w:tcPr>
            <w:tcW w:w="6947" w:type="dxa"/>
            <w:tcBorders>
              <w:top w:val="single" w:sz="8" w:space="0" w:color="000000"/>
              <w:left w:val="single" w:sz="8" w:space="0" w:color="000000"/>
              <w:bottom w:val="single" w:sz="40" w:space="0" w:color="FFFFFF"/>
              <w:right w:val="single" w:sz="8" w:space="0" w:color="000000"/>
            </w:tcBorders>
            <w:vAlign w:val="center"/>
          </w:tcPr>
          <w:p w14:paraId="30F62933" w14:textId="77777777" w:rsidR="00DE2176" w:rsidRDefault="00000000">
            <w:r>
              <w:t xml:space="preserve">The project has a wider scope. The model can identify the provided 8 breeds of dog. To identify more breeds, we will need larger dataset. </w:t>
            </w:r>
          </w:p>
        </w:tc>
      </w:tr>
      <w:tr w:rsidR="00DE2176" w14:paraId="5B859A2F" w14:textId="77777777">
        <w:trPr>
          <w:trHeight w:val="658"/>
        </w:trPr>
        <w:tc>
          <w:tcPr>
            <w:tcW w:w="2415" w:type="dxa"/>
            <w:tcBorders>
              <w:top w:val="single" w:sz="40" w:space="0" w:color="FFFFFF"/>
              <w:left w:val="single" w:sz="8" w:space="0" w:color="000000"/>
              <w:bottom w:val="single" w:sz="8" w:space="0" w:color="000000"/>
              <w:right w:val="nil"/>
            </w:tcBorders>
          </w:tcPr>
          <w:p w14:paraId="3C3FB333" w14:textId="77777777" w:rsidR="00DE2176" w:rsidRDefault="00000000">
            <w:r>
              <w:rPr>
                <w:b/>
              </w:rPr>
              <w:t xml:space="preserve">Problem Statement </w:t>
            </w:r>
          </w:p>
        </w:tc>
        <w:tc>
          <w:tcPr>
            <w:tcW w:w="6947" w:type="dxa"/>
            <w:tcBorders>
              <w:top w:val="single" w:sz="40" w:space="0" w:color="FFFFFF"/>
              <w:left w:val="nil"/>
              <w:bottom w:val="single" w:sz="8" w:space="0" w:color="000000"/>
              <w:right w:val="single" w:sz="8" w:space="0" w:color="000000"/>
            </w:tcBorders>
          </w:tcPr>
          <w:p w14:paraId="72CA7208" w14:textId="77777777" w:rsidR="00DE2176" w:rsidRDefault="00DE2176">
            <w:pPr>
              <w:spacing w:after="160"/>
            </w:pPr>
          </w:p>
        </w:tc>
      </w:tr>
      <w:tr w:rsidR="00DE2176" w14:paraId="4FFAF53D" w14:textId="77777777">
        <w:trPr>
          <w:trHeight w:val="770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78F1E4" w14:textId="77777777" w:rsidR="00DE2176" w:rsidRDefault="00000000">
            <w:r>
              <w:t xml:space="preserve">Description </w:t>
            </w:r>
          </w:p>
        </w:tc>
        <w:tc>
          <w:tcPr>
            <w:tcW w:w="6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E4721F" w14:textId="77777777" w:rsidR="00DE2176" w:rsidRDefault="00000000">
            <w:r>
              <w:t xml:space="preserve">The problem statement that we worked on is Dog Breed Identification using the Transfer learning. </w:t>
            </w:r>
          </w:p>
        </w:tc>
      </w:tr>
      <w:tr w:rsidR="00DE2176" w14:paraId="5AE8D9F4" w14:textId="77777777">
        <w:trPr>
          <w:trHeight w:val="813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40" w:space="0" w:color="FFFFFF"/>
              <w:right w:val="single" w:sz="8" w:space="0" w:color="000000"/>
            </w:tcBorders>
          </w:tcPr>
          <w:p w14:paraId="699F072A" w14:textId="77777777" w:rsidR="00DE2176" w:rsidRDefault="00000000">
            <w:r>
              <w:t xml:space="preserve">Impact </w:t>
            </w:r>
          </w:p>
        </w:tc>
        <w:tc>
          <w:tcPr>
            <w:tcW w:w="6947" w:type="dxa"/>
            <w:tcBorders>
              <w:top w:val="single" w:sz="8" w:space="0" w:color="000000"/>
              <w:left w:val="single" w:sz="8" w:space="0" w:color="000000"/>
              <w:bottom w:val="single" w:sz="40" w:space="0" w:color="FFFFFF"/>
              <w:right w:val="single" w:sz="8" w:space="0" w:color="000000"/>
            </w:tcBorders>
            <w:vAlign w:val="center"/>
          </w:tcPr>
          <w:p w14:paraId="14E2C694" w14:textId="77777777" w:rsidR="00DE2176" w:rsidRDefault="00000000">
            <w:r>
              <w:t xml:space="preserve">Solving the problem can make the users identify the dog breed accurately without any discomfort. </w:t>
            </w:r>
          </w:p>
        </w:tc>
      </w:tr>
      <w:tr w:rsidR="00DE2176" w14:paraId="0E5C84CF" w14:textId="77777777">
        <w:trPr>
          <w:trHeight w:val="659"/>
        </w:trPr>
        <w:tc>
          <w:tcPr>
            <w:tcW w:w="2415" w:type="dxa"/>
            <w:tcBorders>
              <w:top w:val="single" w:sz="40" w:space="0" w:color="FFFFFF"/>
              <w:left w:val="single" w:sz="8" w:space="0" w:color="000000"/>
              <w:bottom w:val="single" w:sz="8" w:space="0" w:color="000000"/>
              <w:right w:val="nil"/>
            </w:tcBorders>
          </w:tcPr>
          <w:p w14:paraId="31FE5CB4" w14:textId="77777777" w:rsidR="00DE2176" w:rsidRDefault="00000000">
            <w:r>
              <w:rPr>
                <w:b/>
              </w:rPr>
              <w:t xml:space="preserve">Proposed Solution </w:t>
            </w:r>
          </w:p>
        </w:tc>
        <w:tc>
          <w:tcPr>
            <w:tcW w:w="6947" w:type="dxa"/>
            <w:tcBorders>
              <w:top w:val="single" w:sz="40" w:space="0" w:color="FFFFFF"/>
              <w:left w:val="nil"/>
              <w:bottom w:val="single" w:sz="8" w:space="0" w:color="000000"/>
              <w:right w:val="single" w:sz="8" w:space="0" w:color="000000"/>
            </w:tcBorders>
          </w:tcPr>
          <w:p w14:paraId="063730EC" w14:textId="77777777" w:rsidR="00DE2176" w:rsidRDefault="00DE2176">
            <w:pPr>
              <w:spacing w:after="160"/>
            </w:pPr>
          </w:p>
        </w:tc>
      </w:tr>
      <w:tr w:rsidR="00DE2176" w14:paraId="08BEFB64" w14:textId="77777777">
        <w:trPr>
          <w:trHeight w:val="1322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5FC016" w14:textId="77777777" w:rsidR="00DE2176" w:rsidRDefault="00000000">
            <w:r>
              <w:lastRenderedPageBreak/>
              <w:t xml:space="preserve">Approach </w:t>
            </w:r>
          </w:p>
        </w:tc>
        <w:tc>
          <w:tcPr>
            <w:tcW w:w="6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8B907" w14:textId="77777777" w:rsidR="00DE2176" w:rsidRDefault="00000000">
            <w:r>
              <w:t xml:space="preserve">The images are taken as input and the breed of the dog is identified. Different CNN architectures such as VGG-16, Resnet50, Inception and </w:t>
            </w:r>
            <w:proofErr w:type="spellStart"/>
            <w:r>
              <w:t>Xception</w:t>
            </w:r>
            <w:proofErr w:type="spellEnd"/>
            <w:r>
              <w:t xml:space="preserve"> were used to identify the breed. Among which </w:t>
            </w:r>
            <w:proofErr w:type="spellStart"/>
            <w:r>
              <w:t>Xception</w:t>
            </w:r>
            <w:proofErr w:type="spellEnd"/>
            <w:r>
              <w:t xml:space="preserve"> gave the best accuracy. So deployed the application with that model. </w:t>
            </w:r>
          </w:p>
        </w:tc>
      </w:tr>
      <w:tr w:rsidR="00DE2176" w14:paraId="78C98DEE" w14:textId="77777777">
        <w:trPr>
          <w:trHeight w:val="773"/>
        </w:trPr>
        <w:tc>
          <w:tcPr>
            <w:tcW w:w="24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EE77F" w14:textId="77777777" w:rsidR="00DE2176" w:rsidRDefault="00000000">
            <w:r>
              <w:t xml:space="preserve">Key Features </w:t>
            </w:r>
          </w:p>
        </w:tc>
        <w:tc>
          <w:tcPr>
            <w:tcW w:w="69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C3C782" w14:textId="77777777" w:rsidR="00DE2176" w:rsidRDefault="00000000">
            <w:r>
              <w:t xml:space="preserve">The accuracy of the model is around 99.9% which makes the solution accurate and precise. </w:t>
            </w:r>
          </w:p>
        </w:tc>
      </w:tr>
    </w:tbl>
    <w:p w14:paraId="6756DD24" w14:textId="77777777" w:rsidR="00DE2176" w:rsidRDefault="00000000">
      <w:pPr>
        <w:ind w:left="-734" w:right="-68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9899834" wp14:editId="5EA10377">
                <wp:extent cx="6748704" cy="741045"/>
                <wp:effectExtent l="0" t="0" r="0" b="0"/>
                <wp:docPr id="3986" name="Group 39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48704" cy="741045"/>
                          <a:chOff x="0" y="0"/>
                          <a:chExt cx="6748704" cy="741045"/>
                        </a:xfrm>
                      </wpg:grpSpPr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4289" cy="74104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48" name="Picture 24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676265" y="249555"/>
                            <a:ext cx="1072438" cy="2908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986" style="width:531.394pt;height:58.35pt;mso-position-horizontal-relative:char;mso-position-vertical-relative:line" coordsize="67487,7410">
                <v:shape id="Picture 246" style="position:absolute;width:18042;height:7410;left:0;top:0;" filled="f">
                  <v:imagedata r:id="rId6"/>
                </v:shape>
                <v:shape id="Picture 248" style="position:absolute;width:10724;height:2908;left:56762;top:2495;" filled="f">
                  <v:imagedata r:id="rId7"/>
                </v:shape>
              </v:group>
            </w:pict>
          </mc:Fallback>
        </mc:AlternateContent>
      </w:r>
    </w:p>
    <w:p w14:paraId="0A6EADAF" w14:textId="77777777" w:rsidR="00DE2176" w:rsidRDefault="00000000">
      <w:pPr>
        <w:ind w:right="6876"/>
        <w:jc w:val="right"/>
      </w:pPr>
      <w:r>
        <w:rPr>
          <w:rFonts w:ascii="Calibri" w:eastAsia="Calibri" w:hAnsi="Calibri" w:cs="Calibri"/>
          <w:sz w:val="22"/>
        </w:rPr>
        <w:t xml:space="preserve"> </w:t>
      </w:r>
    </w:p>
    <w:p w14:paraId="5309D2DD" w14:textId="77777777" w:rsidR="00DE2176" w:rsidRDefault="00000000">
      <w:pPr>
        <w:spacing w:after="108"/>
        <w:ind w:right="6866"/>
        <w:jc w:val="right"/>
      </w:pPr>
      <w:r>
        <w:t xml:space="preserve"> </w:t>
      </w:r>
    </w:p>
    <w:p w14:paraId="3AEB3C48" w14:textId="77777777" w:rsidR="00DE2176" w:rsidRDefault="00000000">
      <w:pPr>
        <w:spacing w:after="158"/>
      </w:pPr>
      <w:r>
        <w:rPr>
          <w:b/>
        </w:rPr>
        <w:t xml:space="preserve"> </w:t>
      </w:r>
    </w:p>
    <w:p w14:paraId="6D746162" w14:textId="77777777" w:rsidR="00DE2176" w:rsidRDefault="00000000">
      <w:r>
        <w:t xml:space="preserve"> </w:t>
      </w:r>
    </w:p>
    <w:tbl>
      <w:tblPr>
        <w:tblStyle w:val="TableGrid"/>
        <w:tblW w:w="9369" w:type="dxa"/>
        <w:tblInd w:w="1" w:type="dxa"/>
        <w:tblCellMar>
          <w:top w:w="80" w:type="dxa"/>
          <w:left w:w="1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125"/>
        <w:gridCol w:w="3120"/>
        <w:gridCol w:w="3124"/>
      </w:tblGrid>
      <w:tr w:rsidR="00DE2176" w14:paraId="1E95B3D2" w14:textId="77777777">
        <w:trPr>
          <w:trHeight w:val="706"/>
        </w:trPr>
        <w:tc>
          <w:tcPr>
            <w:tcW w:w="3124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  <w:right w:val="nil"/>
            </w:tcBorders>
          </w:tcPr>
          <w:p w14:paraId="24C8D487" w14:textId="77777777" w:rsidR="00DE2176" w:rsidRDefault="00000000">
            <w:r>
              <w:rPr>
                <w:b/>
              </w:rPr>
              <w:t xml:space="preserve">Resource Requirements </w:t>
            </w:r>
          </w:p>
        </w:tc>
        <w:tc>
          <w:tcPr>
            <w:tcW w:w="3120" w:type="dxa"/>
            <w:tcBorders>
              <w:top w:val="single" w:sz="8" w:space="0" w:color="000000"/>
              <w:left w:val="nil"/>
              <w:bottom w:val="single" w:sz="12" w:space="0" w:color="000000"/>
              <w:right w:val="nil"/>
            </w:tcBorders>
          </w:tcPr>
          <w:p w14:paraId="478E167C" w14:textId="77777777" w:rsidR="00DE2176" w:rsidRDefault="00DE2176">
            <w:pPr>
              <w:spacing w:after="160"/>
            </w:pPr>
          </w:p>
        </w:tc>
        <w:tc>
          <w:tcPr>
            <w:tcW w:w="3124" w:type="dxa"/>
            <w:tcBorders>
              <w:top w:val="single" w:sz="8" w:space="0" w:color="000000"/>
              <w:left w:val="nil"/>
              <w:bottom w:val="single" w:sz="12" w:space="0" w:color="000000"/>
              <w:right w:val="single" w:sz="8" w:space="0" w:color="000000"/>
            </w:tcBorders>
          </w:tcPr>
          <w:p w14:paraId="31016BEA" w14:textId="77777777" w:rsidR="00DE2176" w:rsidRDefault="00DE2176">
            <w:pPr>
              <w:spacing w:after="160"/>
            </w:pPr>
          </w:p>
        </w:tc>
      </w:tr>
      <w:tr w:rsidR="00DE2176" w14:paraId="3FBFF13F" w14:textId="77777777">
        <w:trPr>
          <w:trHeight w:val="454"/>
        </w:trPr>
        <w:tc>
          <w:tcPr>
            <w:tcW w:w="312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204186" w14:textId="77777777" w:rsidR="00DE2176" w:rsidRDefault="00000000">
            <w:pPr>
              <w:ind w:left="5"/>
            </w:pPr>
            <w:r>
              <w:rPr>
                <w:b/>
              </w:rPr>
              <w:t xml:space="preserve">Resource Type </w:t>
            </w:r>
          </w:p>
        </w:tc>
        <w:tc>
          <w:tcPr>
            <w:tcW w:w="3120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EA166" w14:textId="77777777" w:rsidR="00DE2176" w:rsidRDefault="00000000">
            <w:pPr>
              <w:ind w:left="1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3124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2994D" w14:textId="77777777" w:rsidR="00DE2176" w:rsidRDefault="00000000">
            <w:pPr>
              <w:ind w:left="1"/>
            </w:pPr>
            <w:r>
              <w:rPr>
                <w:b/>
              </w:rPr>
              <w:t xml:space="preserve">Specification/Allocation </w:t>
            </w:r>
          </w:p>
        </w:tc>
      </w:tr>
      <w:tr w:rsidR="00DE2176" w14:paraId="4DB5283E" w14:textId="77777777">
        <w:trPr>
          <w:trHeight w:val="631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196C24C" w14:textId="77777777" w:rsidR="00DE2176" w:rsidRDefault="00000000">
            <w:pPr>
              <w:ind w:left="5"/>
            </w:pPr>
            <w:r>
              <w:rPr>
                <w:b/>
              </w:rPr>
              <w:t xml:space="preserve">Hardware </w:t>
            </w:r>
          </w:p>
        </w:tc>
        <w:tc>
          <w:tcPr>
            <w:tcW w:w="3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4FA8B13B" w14:textId="77777777" w:rsidR="00DE2176" w:rsidRDefault="00DE2176">
            <w:pPr>
              <w:spacing w:after="160"/>
            </w:pPr>
          </w:p>
        </w:tc>
        <w:tc>
          <w:tcPr>
            <w:tcW w:w="31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5A3F330" w14:textId="77777777" w:rsidR="00DE2176" w:rsidRDefault="00DE2176">
            <w:pPr>
              <w:spacing w:after="160"/>
            </w:pPr>
          </w:p>
        </w:tc>
      </w:tr>
      <w:tr w:rsidR="00DE2176" w14:paraId="135F15A9" w14:textId="77777777">
        <w:trPr>
          <w:trHeight w:val="761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5A804" w14:textId="77777777" w:rsidR="00DE2176" w:rsidRDefault="00000000">
            <w:pPr>
              <w:ind w:left="5"/>
            </w:pPr>
            <w:r>
              <w:t xml:space="preserve">Computing Resources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B84F5" w14:textId="77777777" w:rsidR="00DE2176" w:rsidRDefault="00000000">
            <w:pPr>
              <w:ind w:left="1"/>
            </w:pPr>
            <w:r>
              <w:t xml:space="preserve">CPU/GPU specifications, number of cores 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488D3C" w14:textId="77777777" w:rsidR="00DE2176" w:rsidRDefault="00000000">
            <w:pPr>
              <w:ind w:left="1"/>
            </w:pPr>
            <w:r>
              <w:t xml:space="preserve">e.g., T4 GPU (Google </w:t>
            </w:r>
            <w:proofErr w:type="spellStart"/>
            <w:r>
              <w:t>Colab</w:t>
            </w:r>
            <w:proofErr w:type="spellEnd"/>
            <w:r>
              <w:t xml:space="preserve">) </w:t>
            </w:r>
          </w:p>
        </w:tc>
      </w:tr>
      <w:tr w:rsidR="00DE2176" w14:paraId="213376E7" w14:textId="77777777">
        <w:trPr>
          <w:trHeight w:val="487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EA65F" w14:textId="77777777" w:rsidR="00DE2176" w:rsidRDefault="00000000">
            <w:pPr>
              <w:ind w:left="5"/>
            </w:pPr>
            <w:r>
              <w:t xml:space="preserve">Memory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16A45" w14:textId="77777777" w:rsidR="00DE2176" w:rsidRDefault="00000000">
            <w:pPr>
              <w:ind w:left="1"/>
            </w:pPr>
            <w:r>
              <w:t xml:space="preserve">RAM specifications 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E6B827" w14:textId="77777777" w:rsidR="00DE2176" w:rsidRDefault="00000000">
            <w:pPr>
              <w:ind w:left="1"/>
            </w:pPr>
            <w:r>
              <w:t xml:space="preserve">e.g., 16 GB </w:t>
            </w:r>
          </w:p>
        </w:tc>
      </w:tr>
      <w:tr w:rsidR="00DE2176" w14:paraId="4EF8413C" w14:textId="77777777">
        <w:trPr>
          <w:trHeight w:val="761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54160" w14:textId="77777777" w:rsidR="00DE2176" w:rsidRDefault="00000000">
            <w:pPr>
              <w:ind w:left="5"/>
            </w:pPr>
            <w:r>
              <w:t xml:space="preserve">Storage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9E854" w14:textId="77777777" w:rsidR="00DE2176" w:rsidRDefault="00000000">
            <w:pPr>
              <w:ind w:left="1"/>
            </w:pPr>
            <w:r>
              <w:t xml:space="preserve">Disk space for data, models, and logs 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A299EF" w14:textId="77777777" w:rsidR="00DE2176" w:rsidRDefault="00000000">
            <w:pPr>
              <w:ind w:left="1"/>
            </w:pPr>
            <w:r>
              <w:t xml:space="preserve">e.g., 1 TB SSD </w:t>
            </w:r>
          </w:p>
        </w:tc>
      </w:tr>
      <w:tr w:rsidR="00DE2176" w14:paraId="400F5950" w14:textId="77777777">
        <w:trPr>
          <w:trHeight w:val="629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4EB8BB7" w14:textId="77777777" w:rsidR="00DE2176" w:rsidRDefault="00000000">
            <w:pPr>
              <w:ind w:left="5"/>
            </w:pPr>
            <w:r>
              <w:rPr>
                <w:b/>
              </w:rPr>
              <w:t xml:space="preserve">Software </w:t>
            </w:r>
          </w:p>
        </w:tc>
        <w:tc>
          <w:tcPr>
            <w:tcW w:w="3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7B5BBB0D" w14:textId="77777777" w:rsidR="00DE2176" w:rsidRDefault="00DE2176">
            <w:pPr>
              <w:spacing w:after="160"/>
            </w:pPr>
          </w:p>
        </w:tc>
        <w:tc>
          <w:tcPr>
            <w:tcW w:w="31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923DE2F" w14:textId="77777777" w:rsidR="00DE2176" w:rsidRDefault="00DE2176">
            <w:pPr>
              <w:spacing w:after="160"/>
            </w:pPr>
          </w:p>
        </w:tc>
      </w:tr>
      <w:tr w:rsidR="00DE2176" w14:paraId="4C3BEF76" w14:textId="77777777">
        <w:trPr>
          <w:trHeight w:val="487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E21A4C" w14:textId="77777777" w:rsidR="00DE2176" w:rsidRDefault="00000000">
            <w:pPr>
              <w:ind w:left="5"/>
            </w:pPr>
            <w:r>
              <w:t xml:space="preserve">Frameworks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78CFC" w14:textId="77777777" w:rsidR="00DE2176" w:rsidRDefault="00000000">
            <w:pPr>
              <w:ind w:left="1"/>
            </w:pPr>
            <w:r>
              <w:t xml:space="preserve">Python frameworks  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85BF1" w14:textId="77777777" w:rsidR="00DE2176" w:rsidRDefault="00000000">
            <w:pPr>
              <w:ind w:left="1"/>
            </w:pPr>
            <w:r>
              <w:t xml:space="preserve">e.g., Flask </w:t>
            </w:r>
          </w:p>
        </w:tc>
      </w:tr>
      <w:tr w:rsidR="00DE2176" w14:paraId="7626536C" w14:textId="77777777">
        <w:trPr>
          <w:trHeight w:val="485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E6393" w14:textId="77777777" w:rsidR="00DE2176" w:rsidRDefault="00000000">
            <w:pPr>
              <w:ind w:left="5"/>
            </w:pPr>
            <w:r>
              <w:t xml:space="preserve">Libraries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1ED2D8" w14:textId="77777777" w:rsidR="00DE2176" w:rsidRDefault="00000000">
            <w:pPr>
              <w:ind w:left="1"/>
            </w:pPr>
            <w:r>
              <w:t xml:space="preserve">Additional libraries  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B9D82" w14:textId="77777777" w:rsidR="00DE2176" w:rsidRDefault="00000000">
            <w:pPr>
              <w:ind w:left="1"/>
            </w:pPr>
            <w:r>
              <w:t xml:space="preserve">e.g., </w:t>
            </w:r>
            <w:proofErr w:type="spellStart"/>
            <w:r>
              <w:t>Tensorflow</w:t>
            </w:r>
            <w:proofErr w:type="spellEnd"/>
            <w:r>
              <w:t xml:space="preserve">, </w:t>
            </w:r>
            <w:proofErr w:type="spellStart"/>
            <w:r>
              <w:t>Keras</w:t>
            </w:r>
            <w:proofErr w:type="spellEnd"/>
            <w:r>
              <w:t xml:space="preserve"> </w:t>
            </w:r>
          </w:p>
        </w:tc>
      </w:tr>
      <w:tr w:rsidR="00DE2176" w14:paraId="3AE87B2E" w14:textId="77777777">
        <w:trPr>
          <w:trHeight w:val="488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B5636" w14:textId="77777777" w:rsidR="00DE2176" w:rsidRDefault="00000000">
            <w:pPr>
              <w:ind w:left="5"/>
            </w:pPr>
            <w:r>
              <w:t xml:space="preserve">Development Environment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738BF" w14:textId="77777777" w:rsidR="00DE2176" w:rsidRDefault="00000000">
            <w:pPr>
              <w:ind w:left="1"/>
            </w:pPr>
            <w:r>
              <w:t xml:space="preserve">IDE, version control 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18DD24" w14:textId="77777777" w:rsidR="00DE2176" w:rsidRDefault="00000000">
            <w:pPr>
              <w:ind w:left="1"/>
            </w:pPr>
            <w:r>
              <w:t xml:space="preserve">e.g., </w:t>
            </w:r>
            <w:proofErr w:type="spellStart"/>
            <w:r>
              <w:t>Jupyter</w:t>
            </w:r>
            <w:proofErr w:type="spellEnd"/>
            <w:r>
              <w:t xml:space="preserve"> Notebook, Git </w:t>
            </w:r>
          </w:p>
        </w:tc>
      </w:tr>
      <w:tr w:rsidR="00DE2176" w14:paraId="5AEBCDD3" w14:textId="77777777">
        <w:trPr>
          <w:trHeight w:val="650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3CA6A08" w14:textId="77777777" w:rsidR="00DE2176" w:rsidRDefault="00000000">
            <w:pPr>
              <w:ind w:left="5"/>
            </w:pPr>
            <w:r>
              <w:rPr>
                <w:b/>
              </w:rPr>
              <w:t xml:space="preserve">Data </w:t>
            </w:r>
          </w:p>
        </w:tc>
        <w:tc>
          <w:tcPr>
            <w:tcW w:w="312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075271FA" w14:textId="77777777" w:rsidR="00DE2176" w:rsidRDefault="00DE2176">
            <w:pPr>
              <w:spacing w:after="160"/>
            </w:pPr>
          </w:p>
        </w:tc>
        <w:tc>
          <w:tcPr>
            <w:tcW w:w="3124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0EB38B9" w14:textId="77777777" w:rsidR="00DE2176" w:rsidRDefault="00DE2176">
            <w:pPr>
              <w:spacing w:after="160"/>
            </w:pPr>
          </w:p>
        </w:tc>
      </w:tr>
      <w:tr w:rsidR="00DE2176" w14:paraId="1D0E36DD" w14:textId="77777777">
        <w:trPr>
          <w:trHeight w:val="761"/>
        </w:trPr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43EF79" w14:textId="77777777" w:rsidR="00DE2176" w:rsidRDefault="00000000">
            <w:pPr>
              <w:ind w:left="5"/>
            </w:pPr>
            <w:r>
              <w:t xml:space="preserve">Data </w:t>
            </w:r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46AF68" w14:textId="77777777" w:rsidR="00DE2176" w:rsidRDefault="00000000">
            <w:pPr>
              <w:ind w:left="1"/>
            </w:pPr>
            <w:r>
              <w:t xml:space="preserve">Source, size, format </w:t>
            </w:r>
          </w:p>
        </w:tc>
        <w:tc>
          <w:tcPr>
            <w:tcW w:w="3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3CFF8" w14:textId="77777777" w:rsidR="00DE2176" w:rsidRDefault="00000000">
            <w:pPr>
              <w:ind w:left="1"/>
            </w:pPr>
            <w:r>
              <w:t xml:space="preserve">e.g., Kaggle dataset, 541 images </w:t>
            </w:r>
          </w:p>
        </w:tc>
      </w:tr>
    </w:tbl>
    <w:p w14:paraId="455B6F03" w14:textId="77777777" w:rsidR="00DE2176" w:rsidRDefault="00000000">
      <w:pPr>
        <w:spacing w:after="141"/>
      </w:pPr>
      <w:r>
        <w:t xml:space="preserve"> </w:t>
      </w:r>
    </w:p>
    <w:p w14:paraId="5FBE9ECE" w14:textId="77777777" w:rsidR="00DE2176" w:rsidRDefault="00000000">
      <w:r>
        <w:rPr>
          <w:sz w:val="22"/>
        </w:rPr>
        <w:lastRenderedPageBreak/>
        <w:t xml:space="preserve"> </w:t>
      </w:r>
    </w:p>
    <w:sectPr w:rsidR="00DE2176">
      <w:pgSz w:w="12240" w:h="15840"/>
      <w:pgMar w:top="193" w:right="1586" w:bottom="15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176"/>
    <w:rsid w:val="0045140F"/>
    <w:rsid w:val="005C3755"/>
    <w:rsid w:val="00DE21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AB235"/>
  <w15:docId w15:val="{17DE2A18-87E3-4631-8503-5BD05B55A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59" w:lineRule="auto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1789</Characters>
  <Application>Microsoft Office Word</Application>
  <DocSecurity>0</DocSecurity>
  <Lines>14</Lines>
  <Paragraphs>4</Paragraphs>
  <ScaleCrop>false</ScaleCrop>
  <Company/>
  <LinksUpToDate>false</LinksUpToDate>
  <CharactersWithSpaces>2098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akshwin tamilselvan</dc:creator>
  <cp:keywords/>
  <cp:lastModifiedBy>rajesh reddy</cp:lastModifiedBy>
  <cp:revision>2</cp:revision>
  <dcterms:created xsi:type="dcterms:W3CDTF">2026-02-27T14:09:00Z</dcterms:created>
  <dcterms:modified xsi:type="dcterms:W3CDTF">2026-02-27T14:09:00Z</dcterms:modified>
</cp:coreProperties>
</file>