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D1A21" w14:textId="77777777" w:rsidR="00CC4744" w:rsidRDefault="004638C9" w:rsidP="004638C9">
      <w:pPr>
        <w:jc w:val="center"/>
        <w:rPr>
          <w:b/>
          <w:sz w:val="36"/>
          <w:u w:val="single"/>
          <w:lang w:val="en-US"/>
        </w:rPr>
      </w:pPr>
      <w:r w:rsidRPr="004638C9">
        <w:rPr>
          <w:b/>
          <w:sz w:val="36"/>
          <w:u w:val="single"/>
          <w:lang w:val="en-US"/>
        </w:rPr>
        <w:t>G</w:t>
      </w:r>
      <w:r>
        <w:rPr>
          <w:b/>
          <w:sz w:val="36"/>
          <w:u w:val="single"/>
          <w:lang w:val="en-US"/>
        </w:rPr>
        <w:t>reenfoot</w:t>
      </w:r>
      <w:r w:rsidRPr="004638C9">
        <w:rPr>
          <w:b/>
          <w:sz w:val="36"/>
          <w:u w:val="single"/>
          <w:lang w:val="en-US"/>
        </w:rPr>
        <w:t xml:space="preserve"> Game Engine</w:t>
      </w:r>
    </w:p>
    <w:p w14:paraId="7E305068" w14:textId="77777777" w:rsidR="004638C9" w:rsidRDefault="004638C9" w:rsidP="004638C9">
      <w:pPr>
        <w:jc w:val="center"/>
        <w:rPr>
          <w:b/>
          <w:sz w:val="36"/>
          <w:u w:val="single"/>
          <w:lang w:val="en-US"/>
        </w:rPr>
      </w:pPr>
    </w:p>
    <w:p w14:paraId="1E899F9E" w14:textId="77777777" w:rsidR="004638C9" w:rsidRDefault="00882B26" w:rsidP="004638C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Introduction</w:t>
      </w:r>
    </w:p>
    <w:p w14:paraId="20BD315D" w14:textId="77777777" w:rsidR="00882B26" w:rsidRPr="00DB3934" w:rsidRDefault="00882B26" w:rsidP="004638C9">
      <w:pPr>
        <w:rPr>
          <w:lang w:val="en-US"/>
        </w:rPr>
      </w:pPr>
      <w:r w:rsidRPr="0005710A">
        <w:rPr>
          <w:lang w:val="en-US"/>
        </w:rPr>
        <w:t xml:space="preserve">Greenfoot is a 2D game development engine. 2D games can be developed in Java as Greenfoot supports Java. </w:t>
      </w:r>
      <w:r w:rsidR="0005710A" w:rsidRPr="0005710A">
        <w:t xml:space="preserve">Greenfoot teaches object orientation with Java. </w:t>
      </w:r>
      <w:r w:rsidR="00DB3934">
        <w:t>Developer can create actors which live in worlds</w:t>
      </w:r>
      <w:r w:rsidR="0005710A" w:rsidRPr="0005710A">
        <w:t xml:space="preserve"> t</w:t>
      </w:r>
      <w:r w:rsidR="00DB3934">
        <w:t>o build games and for simulation.</w:t>
      </w:r>
      <w:r w:rsidR="00DB3934">
        <w:rPr>
          <w:lang w:val="en-US"/>
        </w:rPr>
        <w:t xml:space="preserve"> </w:t>
      </w:r>
      <w:r w:rsidR="0005710A" w:rsidRPr="0005710A">
        <w:t xml:space="preserve">Greenfoot </w:t>
      </w:r>
      <w:r w:rsidR="00DB3934">
        <w:t>has</w:t>
      </w:r>
      <w:r w:rsidR="0005710A" w:rsidRPr="0005710A">
        <w:t xml:space="preserve"> visual and interactive</w:t>
      </w:r>
      <w:r w:rsidR="00DB3934">
        <w:t xml:space="preserve"> </w:t>
      </w:r>
      <w:r w:rsidR="0005710A" w:rsidRPr="0005710A">
        <w:t>tools built into the environment.</w:t>
      </w:r>
      <w:r w:rsidR="00DB3934">
        <w:rPr>
          <w:lang w:val="en-US"/>
        </w:rPr>
        <w:t xml:space="preserve"> </w:t>
      </w:r>
    </w:p>
    <w:p w14:paraId="151B82C5" w14:textId="77777777" w:rsidR="0005710A" w:rsidRDefault="0005710A" w:rsidP="004638C9">
      <w:pPr>
        <w:rPr>
          <w:sz w:val="28"/>
          <w:lang w:val="en-US"/>
        </w:rPr>
      </w:pPr>
    </w:p>
    <w:p w14:paraId="5B748C11" w14:textId="77777777" w:rsidR="0005710A" w:rsidRDefault="0005710A" w:rsidP="004638C9">
      <w:pPr>
        <w:rPr>
          <w:b/>
          <w:sz w:val="28"/>
          <w:lang w:val="en-US"/>
        </w:rPr>
      </w:pPr>
      <w:r w:rsidRPr="0005710A">
        <w:rPr>
          <w:b/>
          <w:sz w:val="28"/>
          <w:lang w:val="en-US"/>
        </w:rPr>
        <w:t>IDE Features:</w:t>
      </w:r>
    </w:p>
    <w:p w14:paraId="212E537A" w14:textId="77777777" w:rsidR="0005710A" w:rsidRDefault="0005710A" w:rsidP="0005710A">
      <w:pPr>
        <w:rPr>
          <w:lang w:val="en-US"/>
        </w:rPr>
      </w:pPr>
      <w:r w:rsidRPr="0005710A">
        <w:rPr>
          <w:lang w:val="en-US"/>
        </w:rPr>
        <w:t>The interface is a full IDE which includes project management, auto-completion, syntax highlighting, and other tools common to most IDEs. It also allows you to publish your work both on and offline.</w:t>
      </w:r>
      <w:r w:rsidR="00DB3934">
        <w:rPr>
          <w:lang w:val="en-US"/>
        </w:rPr>
        <w:t xml:space="preserve"> T</w:t>
      </w:r>
      <w:r w:rsidRPr="0005710A">
        <w:rPr>
          <w:lang w:val="en-US"/>
        </w:rPr>
        <w:t>he interface is designed to be simple and easy to use; built with beginners in mind.</w:t>
      </w:r>
      <w:r w:rsidR="00DB3934">
        <w:rPr>
          <w:lang w:val="en-US"/>
        </w:rPr>
        <w:t xml:space="preserve"> Greenfoot provides </w:t>
      </w:r>
      <w:r w:rsidRPr="0005710A">
        <w:rPr>
          <w:lang w:val="en-US"/>
        </w:rPr>
        <w:t xml:space="preserve">easy transition into other environments, such as </w:t>
      </w:r>
      <w:proofErr w:type="spellStart"/>
      <w:r w:rsidRPr="0005710A">
        <w:rPr>
          <w:lang w:val="en-US"/>
        </w:rPr>
        <w:t>BlueJ</w:t>
      </w:r>
      <w:proofErr w:type="spellEnd"/>
      <w:r w:rsidRPr="0005710A">
        <w:rPr>
          <w:lang w:val="en-US"/>
        </w:rPr>
        <w:t xml:space="preserve"> and </w:t>
      </w:r>
      <w:r w:rsidR="00DB3934">
        <w:rPr>
          <w:lang w:val="en-US"/>
        </w:rPr>
        <w:t>other</w:t>
      </w:r>
      <w:r w:rsidRPr="0005710A">
        <w:rPr>
          <w:lang w:val="en-US"/>
        </w:rPr>
        <w:t xml:space="preserve"> professional IDEs.</w:t>
      </w:r>
    </w:p>
    <w:p w14:paraId="094526FF" w14:textId="77777777" w:rsidR="0005710A" w:rsidRDefault="0005710A" w:rsidP="0005710A">
      <w:pPr>
        <w:rPr>
          <w:lang w:val="en-US"/>
        </w:rPr>
      </w:pPr>
    </w:p>
    <w:p w14:paraId="3CF5B68A" w14:textId="77777777" w:rsidR="0005710A" w:rsidRPr="0005710A" w:rsidRDefault="0005710A" w:rsidP="0005710A">
      <w:pPr>
        <w:rPr>
          <w:b/>
          <w:sz w:val="28"/>
          <w:lang w:val="en-US"/>
        </w:rPr>
      </w:pPr>
      <w:r w:rsidRPr="0005710A">
        <w:rPr>
          <w:b/>
          <w:sz w:val="28"/>
          <w:lang w:val="en-US"/>
        </w:rPr>
        <w:t>Deploy with environment</w:t>
      </w:r>
    </w:p>
    <w:p w14:paraId="3968A4EC" w14:textId="77777777" w:rsidR="0005710A" w:rsidRDefault="00DB3934" w:rsidP="0005710A">
      <w:r>
        <w:t>Users can p</w:t>
      </w:r>
      <w:r w:rsidR="0005710A" w:rsidRPr="0005710A">
        <w:t xml:space="preserve">ublish </w:t>
      </w:r>
      <w:r>
        <w:t>their</w:t>
      </w:r>
      <w:r w:rsidR="0005710A" w:rsidRPr="0005710A">
        <w:t xml:space="preserve"> projects online, where other Greenfoot users can play with them and </w:t>
      </w:r>
      <w:r>
        <w:t>provide feedback</w:t>
      </w:r>
      <w:r w:rsidR="0005710A" w:rsidRPr="0005710A">
        <w:t>.</w:t>
      </w:r>
      <w:r>
        <w:t xml:space="preserve"> </w:t>
      </w:r>
      <w:r w:rsidR="0005710A" w:rsidRPr="0005710A">
        <w:t>Online sharing is built directly into the environment.</w:t>
      </w:r>
    </w:p>
    <w:p w14:paraId="7E8BD4F0" w14:textId="77777777" w:rsidR="00DB3934" w:rsidRDefault="00DB3934" w:rsidP="0005710A">
      <w:pPr>
        <w:rPr>
          <w:b/>
          <w:sz w:val="28"/>
        </w:rPr>
      </w:pPr>
    </w:p>
    <w:p w14:paraId="5574E7E8" w14:textId="77777777" w:rsidR="00DD10DB" w:rsidRDefault="00DD10DB" w:rsidP="0005710A">
      <w:pPr>
        <w:rPr>
          <w:b/>
          <w:sz w:val="28"/>
        </w:rPr>
      </w:pPr>
    </w:p>
    <w:p w14:paraId="00F19EB4" w14:textId="77777777" w:rsidR="00DD10DB" w:rsidRDefault="00DD10DB" w:rsidP="0005710A">
      <w:pPr>
        <w:rPr>
          <w:b/>
          <w:sz w:val="28"/>
        </w:rPr>
      </w:pPr>
      <w:r>
        <w:rPr>
          <w:b/>
          <w:sz w:val="28"/>
        </w:rPr>
        <w:t>Features and Benefits</w:t>
      </w:r>
    </w:p>
    <w:p w14:paraId="506216B0" w14:textId="77777777" w:rsidR="00DD10DB" w:rsidRDefault="00DD10DB" w:rsidP="00DD10DB">
      <w:pPr>
        <w:pStyle w:val="ListParagraph"/>
        <w:numPr>
          <w:ilvl w:val="0"/>
          <w:numId w:val="1"/>
        </w:numPr>
      </w:pPr>
      <w:r>
        <w:t>Clean and Simple user interface</w:t>
      </w:r>
    </w:p>
    <w:p w14:paraId="5E0D39B9" w14:textId="77777777" w:rsidR="00DD10DB" w:rsidRDefault="00DD10DB" w:rsidP="00DD10DB">
      <w:pPr>
        <w:pStyle w:val="ListParagraph"/>
        <w:numPr>
          <w:ilvl w:val="0"/>
          <w:numId w:val="1"/>
        </w:numPr>
      </w:pPr>
      <w:r>
        <w:t>2D world grid can be adjusted to any number of cell down to single pixel size</w:t>
      </w:r>
    </w:p>
    <w:p w14:paraId="3C6C6711" w14:textId="77777777" w:rsidR="00DD10DB" w:rsidRDefault="00DD10DB" w:rsidP="00DD10DB">
      <w:pPr>
        <w:pStyle w:val="ListParagraph"/>
        <w:numPr>
          <w:ilvl w:val="0"/>
          <w:numId w:val="1"/>
        </w:numPr>
      </w:pPr>
      <w:r>
        <w:t>User Interface provides class diagram, which gives glimpse of design/architecture</w:t>
      </w:r>
    </w:p>
    <w:p w14:paraId="25BAD07E" w14:textId="77777777" w:rsidR="00DD10DB" w:rsidRDefault="00DD10DB" w:rsidP="00DD10DB">
      <w:pPr>
        <w:pStyle w:val="ListParagraph"/>
        <w:numPr>
          <w:ilvl w:val="0"/>
          <w:numId w:val="1"/>
        </w:numPr>
      </w:pPr>
      <w:r>
        <w:t>Easy to use IDE which helps in browsing, coding, compilation and debugging</w:t>
      </w:r>
    </w:p>
    <w:p w14:paraId="0ADD3909" w14:textId="77777777" w:rsidR="00DD10DB" w:rsidRDefault="00DD10DB" w:rsidP="00DD10DB">
      <w:pPr>
        <w:pStyle w:val="ListParagraph"/>
        <w:numPr>
          <w:ilvl w:val="0"/>
          <w:numId w:val="1"/>
        </w:numPr>
      </w:pPr>
      <w:r>
        <w:t>Its library contains useful methods for handling mouse or keyboard input</w:t>
      </w:r>
    </w:p>
    <w:p w14:paraId="63E1B7C7" w14:textId="77777777" w:rsidR="00DD10DB" w:rsidRDefault="000F7D0E" w:rsidP="00DD10DB">
      <w:pPr>
        <w:pStyle w:val="ListParagraph"/>
        <w:numPr>
          <w:ilvl w:val="0"/>
          <w:numId w:val="1"/>
        </w:numPr>
      </w:pPr>
      <w:r>
        <w:t>Execution has features like pause, single stepped, speed up and slow down at runtime</w:t>
      </w:r>
    </w:p>
    <w:p w14:paraId="65543F42" w14:textId="77777777" w:rsidR="000F7D0E" w:rsidRDefault="000F7D0E" w:rsidP="00DD10DB">
      <w:pPr>
        <w:pStyle w:val="ListParagraph"/>
        <w:numPr>
          <w:ilvl w:val="0"/>
          <w:numId w:val="1"/>
        </w:numPr>
      </w:pPr>
      <w:r>
        <w:t xml:space="preserve">Greenfoot provides automatic thread management. It executed main method </w:t>
      </w:r>
      <w:proofErr w:type="gramStart"/>
      <w:r>
        <w:t>act(</w:t>
      </w:r>
      <w:proofErr w:type="gramEnd"/>
      <w:r>
        <w:t>) of each object in round robin way.</w:t>
      </w:r>
    </w:p>
    <w:p w14:paraId="6C0BAB61" w14:textId="77777777" w:rsidR="000F7D0E" w:rsidRDefault="000F7D0E" w:rsidP="00DD10DB">
      <w:pPr>
        <w:pStyle w:val="ListParagraph"/>
        <w:numPr>
          <w:ilvl w:val="0"/>
          <w:numId w:val="1"/>
        </w:numPr>
      </w:pPr>
      <w:r>
        <w:t>Game engine manages graphic on its own for the most part</w:t>
      </w:r>
    </w:p>
    <w:p w14:paraId="16BA915E" w14:textId="77777777" w:rsidR="000F7D0E" w:rsidRDefault="000F7D0E" w:rsidP="000F7D0E"/>
    <w:p w14:paraId="0E6770A2" w14:textId="77777777" w:rsidR="000F7D0E" w:rsidRPr="000F7D0E" w:rsidRDefault="000F7D0E" w:rsidP="000F7D0E">
      <w:pPr>
        <w:rPr>
          <w:b/>
          <w:sz w:val="28"/>
        </w:rPr>
      </w:pPr>
      <w:r w:rsidRPr="000F7D0E">
        <w:rPr>
          <w:b/>
          <w:sz w:val="28"/>
        </w:rPr>
        <w:t>Features Greenfoot Engine Lacking</w:t>
      </w:r>
    </w:p>
    <w:p w14:paraId="3158B425" w14:textId="77777777" w:rsidR="000F7D0E" w:rsidRDefault="000F7D0E" w:rsidP="000176DA">
      <w:pPr>
        <w:pStyle w:val="ListParagraph"/>
        <w:numPr>
          <w:ilvl w:val="0"/>
          <w:numId w:val="2"/>
        </w:numPr>
        <w:rPr>
          <w:lang w:val="en-US"/>
        </w:rPr>
      </w:pPr>
      <w:r w:rsidRPr="000F7D0E">
        <w:rPr>
          <w:lang w:val="en-US"/>
        </w:rPr>
        <w:t>Intellisense</w:t>
      </w:r>
    </w:p>
    <w:p w14:paraId="3303B93F" w14:textId="77777777" w:rsidR="000176DA" w:rsidRDefault="000176DA" w:rsidP="00017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Control</w:t>
      </w:r>
    </w:p>
    <w:p w14:paraId="30E67C81" w14:textId="77777777" w:rsidR="000176DA" w:rsidRDefault="000176DA" w:rsidP="000176DA">
      <w:pPr>
        <w:rPr>
          <w:lang w:val="en-US"/>
        </w:rPr>
      </w:pPr>
    </w:p>
    <w:p w14:paraId="154339CE" w14:textId="77777777" w:rsidR="000176DA" w:rsidRDefault="000176DA" w:rsidP="000176DA">
      <w:pPr>
        <w:rPr>
          <w:b/>
          <w:sz w:val="28"/>
          <w:lang w:val="en-US"/>
        </w:rPr>
      </w:pPr>
      <w:r w:rsidRPr="000176DA">
        <w:rPr>
          <w:b/>
          <w:sz w:val="28"/>
          <w:lang w:val="en-US"/>
        </w:rPr>
        <w:t>Reference:</w:t>
      </w:r>
    </w:p>
    <w:p w14:paraId="4F0D5E9D" w14:textId="77777777" w:rsidR="000176DA" w:rsidRDefault="000176DA" w:rsidP="000176DA">
      <w:pPr>
        <w:pStyle w:val="ListParagraph"/>
        <w:numPr>
          <w:ilvl w:val="0"/>
          <w:numId w:val="4"/>
        </w:numPr>
        <w:rPr>
          <w:sz w:val="22"/>
          <w:lang w:val="en-US"/>
        </w:rPr>
      </w:pPr>
      <w:hyperlink r:id="rId5" w:history="1">
        <w:r w:rsidRPr="000176DA">
          <w:rPr>
            <w:rStyle w:val="Hyperlink"/>
            <w:sz w:val="22"/>
            <w:lang w:val="en-US"/>
          </w:rPr>
          <w:t>https://www.greenfoot.org/door</w:t>
        </w:r>
      </w:hyperlink>
      <w:bookmarkStart w:id="0" w:name="_GoBack"/>
      <w:bookmarkEnd w:id="0"/>
    </w:p>
    <w:p w14:paraId="4EF39183" w14:textId="77777777" w:rsidR="000176DA" w:rsidRPr="000176DA" w:rsidRDefault="000176DA" w:rsidP="000176DA">
      <w:pPr>
        <w:pStyle w:val="ListParagraph"/>
        <w:numPr>
          <w:ilvl w:val="0"/>
          <w:numId w:val="4"/>
        </w:numPr>
        <w:rPr>
          <w:sz w:val="22"/>
          <w:lang w:val="en-US"/>
        </w:rPr>
      </w:pPr>
      <w:hyperlink r:id="rId6" w:history="1">
        <w:r w:rsidRPr="000176DA">
          <w:rPr>
            <w:rStyle w:val="Hyperlink"/>
            <w:sz w:val="22"/>
            <w:lang w:val="en-US"/>
          </w:rPr>
          <w:t>https://www.cs.nmsu.edu/~kvillave/papers/Karen24P.pdf</w:t>
        </w:r>
      </w:hyperlink>
    </w:p>
    <w:sectPr w:rsidR="000176DA" w:rsidRPr="000176DA" w:rsidSect="004C1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479D2"/>
    <w:multiLevelType w:val="hybridMultilevel"/>
    <w:tmpl w:val="66089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B50BCA"/>
    <w:multiLevelType w:val="hybridMultilevel"/>
    <w:tmpl w:val="E30A83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313C12"/>
    <w:multiLevelType w:val="hybridMultilevel"/>
    <w:tmpl w:val="57EEAB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0E32DA"/>
    <w:multiLevelType w:val="hybridMultilevel"/>
    <w:tmpl w:val="40685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C9"/>
    <w:rsid w:val="000176DA"/>
    <w:rsid w:val="0005710A"/>
    <w:rsid w:val="000731CA"/>
    <w:rsid w:val="000F7D0E"/>
    <w:rsid w:val="004638C9"/>
    <w:rsid w:val="004C132D"/>
    <w:rsid w:val="00882B26"/>
    <w:rsid w:val="00CC4744"/>
    <w:rsid w:val="00DB3934"/>
    <w:rsid w:val="00D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2D8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reenfoot.org/door" TargetMode="External"/><Relationship Id="rId6" Type="http://schemas.openxmlformats.org/officeDocument/2006/relationships/hyperlink" Target="https://www.cs.nmsu.edu/~kvillave/papers/Karen24P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Shah</dc:creator>
  <cp:keywords/>
  <dc:description/>
  <cp:lastModifiedBy>Varun Shah</cp:lastModifiedBy>
  <cp:revision>1</cp:revision>
  <dcterms:created xsi:type="dcterms:W3CDTF">2017-10-04T04:56:00Z</dcterms:created>
  <dcterms:modified xsi:type="dcterms:W3CDTF">2017-10-04T05:22:00Z</dcterms:modified>
</cp:coreProperties>
</file>