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2612" w:rsidRDefault="00E42612" w:rsidP="00E42612">
      <w:pPr>
        <w:spacing w:after="0"/>
        <w:jc w:val="center"/>
        <w:rPr>
          <w:b/>
          <w:sz w:val="24"/>
          <w:szCs w:val="24"/>
        </w:rPr>
      </w:pPr>
      <w:r>
        <w:rPr>
          <w:b/>
          <w:sz w:val="24"/>
          <w:szCs w:val="24"/>
        </w:rPr>
        <w:t>Project Design Phase</w:t>
      </w:r>
    </w:p>
    <w:p w:rsidR="00E42612" w:rsidRDefault="00E42612" w:rsidP="00E42612">
      <w:pPr>
        <w:spacing w:after="0"/>
        <w:jc w:val="center"/>
        <w:rPr>
          <w:b/>
          <w:sz w:val="24"/>
          <w:szCs w:val="24"/>
        </w:rPr>
      </w:pPr>
      <w:r>
        <w:rPr>
          <w:b/>
          <w:sz w:val="24"/>
          <w:szCs w:val="24"/>
        </w:rPr>
        <w:t>Proposed Solution Template</w:t>
      </w:r>
    </w:p>
    <w:p w:rsidR="00E42612" w:rsidRDefault="00E42612" w:rsidP="00E42612">
      <w:pPr>
        <w:spacing w:after="0"/>
        <w:jc w:val="center"/>
        <w:rPr>
          <w:b/>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E42612" w:rsidTr="0069251A">
        <w:tc>
          <w:tcPr>
            <w:tcW w:w="4695" w:type="dxa"/>
          </w:tcPr>
          <w:p w:rsidR="00E42612" w:rsidRDefault="00E42612" w:rsidP="0069251A">
            <w:r>
              <w:t>Date</w:t>
            </w:r>
          </w:p>
        </w:tc>
        <w:tc>
          <w:tcPr>
            <w:tcW w:w="4335" w:type="dxa"/>
          </w:tcPr>
          <w:p w:rsidR="00E42612" w:rsidRDefault="00E42612" w:rsidP="0069251A">
            <w:r>
              <w:t>6 March 2025</w:t>
            </w:r>
          </w:p>
        </w:tc>
      </w:tr>
      <w:tr w:rsidR="00E42612" w:rsidTr="0069251A">
        <w:tc>
          <w:tcPr>
            <w:tcW w:w="4695" w:type="dxa"/>
          </w:tcPr>
          <w:p w:rsidR="00E42612" w:rsidRDefault="00E42612" w:rsidP="0069251A">
            <w:r>
              <w:t>Team ID</w:t>
            </w:r>
          </w:p>
        </w:tc>
        <w:tc>
          <w:tcPr>
            <w:tcW w:w="4335" w:type="dxa"/>
          </w:tcPr>
          <w:p w:rsidR="00E42612" w:rsidRDefault="00E42612" w:rsidP="0069251A">
            <w:r>
              <w:t>SWTID1741257978145975</w:t>
            </w:r>
          </w:p>
        </w:tc>
      </w:tr>
      <w:tr w:rsidR="00E42612" w:rsidTr="0069251A">
        <w:tc>
          <w:tcPr>
            <w:tcW w:w="4695" w:type="dxa"/>
          </w:tcPr>
          <w:p w:rsidR="00E42612" w:rsidRDefault="00E42612" w:rsidP="0069251A">
            <w:r>
              <w:t>Project Name</w:t>
            </w:r>
          </w:p>
        </w:tc>
        <w:tc>
          <w:tcPr>
            <w:tcW w:w="4335" w:type="dxa"/>
          </w:tcPr>
          <w:p w:rsidR="00E42612" w:rsidRDefault="00E42612" w:rsidP="0069251A">
            <w:r>
              <w:t>COOK BOOK</w:t>
            </w:r>
          </w:p>
        </w:tc>
      </w:tr>
      <w:tr w:rsidR="00E42612" w:rsidTr="0069251A">
        <w:tc>
          <w:tcPr>
            <w:tcW w:w="4695" w:type="dxa"/>
          </w:tcPr>
          <w:p w:rsidR="00E42612" w:rsidRDefault="00E42612" w:rsidP="0069251A">
            <w:r>
              <w:t>Maximum Marks</w:t>
            </w:r>
          </w:p>
        </w:tc>
        <w:tc>
          <w:tcPr>
            <w:tcW w:w="4335" w:type="dxa"/>
          </w:tcPr>
          <w:p w:rsidR="00E42612" w:rsidRDefault="00E42612" w:rsidP="0069251A">
            <w:r>
              <w:t>2 Marks</w:t>
            </w:r>
          </w:p>
        </w:tc>
      </w:tr>
    </w:tbl>
    <w:p w:rsidR="00E42612" w:rsidRDefault="00E42612" w:rsidP="00E42612">
      <w:pPr>
        <w:rPr>
          <w:b/>
          <w:sz w:val="28"/>
          <w:szCs w:val="28"/>
        </w:rPr>
      </w:pPr>
    </w:p>
    <w:p w:rsidR="00E42612" w:rsidRPr="00E42612" w:rsidRDefault="00E42612" w:rsidP="00E42612">
      <w:pPr>
        <w:rPr>
          <w:b/>
          <w:sz w:val="28"/>
          <w:szCs w:val="28"/>
        </w:rPr>
      </w:pPr>
      <w:r w:rsidRPr="00E42612">
        <w:rPr>
          <w:b/>
          <w:sz w:val="28"/>
          <w:szCs w:val="28"/>
        </w:rPr>
        <w:t>Proposed Solution Template:</w:t>
      </w:r>
    </w:p>
    <w:p w:rsidR="00E42612" w:rsidRPr="00E42612" w:rsidRDefault="00E42612" w:rsidP="00E42612">
      <w:pPr>
        <w:rPr>
          <w:b/>
        </w:rPr>
      </w:pPr>
      <w:r>
        <w:t>Project team shall fill the following information in the proposed solution template.</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2612" w:rsidTr="0069251A">
        <w:trPr>
          <w:trHeight w:val="557"/>
        </w:trPr>
        <w:tc>
          <w:tcPr>
            <w:tcW w:w="901" w:type="dxa"/>
          </w:tcPr>
          <w:p w:rsidR="00E42612" w:rsidRPr="00E42612" w:rsidRDefault="00E42612" w:rsidP="0069251A">
            <w:pPr>
              <w:rPr>
                <w:b/>
                <w:sz w:val="20"/>
                <w:szCs w:val="20"/>
              </w:rPr>
            </w:pPr>
            <w:proofErr w:type="spellStart"/>
            <w:r w:rsidRPr="00E42612">
              <w:rPr>
                <w:b/>
                <w:sz w:val="20"/>
                <w:szCs w:val="20"/>
              </w:rPr>
              <w:t>S.No</w:t>
            </w:r>
            <w:proofErr w:type="spellEnd"/>
            <w:r w:rsidRPr="00E42612">
              <w:rPr>
                <w:b/>
                <w:sz w:val="20"/>
                <w:szCs w:val="20"/>
              </w:rPr>
              <w:t>.</w:t>
            </w:r>
          </w:p>
        </w:tc>
        <w:tc>
          <w:tcPr>
            <w:tcW w:w="3658" w:type="dxa"/>
          </w:tcPr>
          <w:p w:rsidR="00E42612" w:rsidRPr="00E42612" w:rsidRDefault="00E42612" w:rsidP="0069251A">
            <w:pPr>
              <w:rPr>
                <w:b/>
                <w:sz w:val="20"/>
                <w:szCs w:val="20"/>
              </w:rPr>
            </w:pPr>
            <w:r w:rsidRPr="00E42612">
              <w:rPr>
                <w:b/>
                <w:sz w:val="20"/>
                <w:szCs w:val="20"/>
              </w:rPr>
              <w:t>Parameter</w:t>
            </w:r>
          </w:p>
        </w:tc>
        <w:tc>
          <w:tcPr>
            <w:tcW w:w="4508" w:type="dxa"/>
          </w:tcPr>
          <w:p w:rsidR="00E42612" w:rsidRPr="00E42612" w:rsidRDefault="00E42612" w:rsidP="0069251A">
            <w:pPr>
              <w:rPr>
                <w:b/>
                <w:sz w:val="20"/>
                <w:szCs w:val="20"/>
              </w:rPr>
            </w:pPr>
            <w:r w:rsidRPr="00E42612">
              <w:rPr>
                <w:b/>
                <w:sz w:val="20"/>
                <w:szCs w:val="20"/>
              </w:rPr>
              <w:t>Description</w:t>
            </w:r>
          </w:p>
        </w:tc>
      </w:tr>
      <w:tr w:rsidR="00E42612" w:rsidTr="0069251A">
        <w:trPr>
          <w:trHeight w:val="817"/>
        </w:trPr>
        <w:tc>
          <w:tcPr>
            <w:tcW w:w="901" w:type="dxa"/>
          </w:tcPr>
          <w:p w:rsidR="00E42612" w:rsidRPr="00E42612" w:rsidRDefault="00E42612" w:rsidP="00E42612">
            <w:pPr>
              <w:numPr>
                <w:ilvl w:val="0"/>
                <w:numId w:val="2"/>
              </w:numPr>
              <w:pBdr>
                <w:top w:val="nil"/>
                <w:left w:val="nil"/>
                <w:bottom w:val="nil"/>
                <w:right w:val="nil"/>
                <w:between w:val="nil"/>
              </w:pBdr>
              <w:ind w:hanging="360"/>
              <w:rPr>
                <w:color w:val="000000"/>
                <w:sz w:val="20"/>
                <w:szCs w:val="20"/>
              </w:rPr>
            </w:pPr>
          </w:p>
        </w:tc>
        <w:tc>
          <w:tcPr>
            <w:tcW w:w="3658" w:type="dxa"/>
          </w:tcPr>
          <w:p w:rsidR="00E42612" w:rsidRPr="00E42612" w:rsidRDefault="00E42612" w:rsidP="0069251A">
            <w:pPr>
              <w:rPr>
                <w:sz w:val="20"/>
                <w:szCs w:val="20"/>
              </w:rPr>
            </w:pPr>
            <w:r w:rsidRPr="00E42612">
              <w:rPr>
                <w:color w:val="222222"/>
                <w:sz w:val="20"/>
                <w:szCs w:val="20"/>
              </w:rPr>
              <w:t>Problem Statement (Problem to be solved)</w:t>
            </w:r>
          </w:p>
        </w:tc>
        <w:tc>
          <w:tcPr>
            <w:tcW w:w="4508" w:type="dxa"/>
          </w:tcPr>
          <w:p w:rsidR="00E42612" w:rsidRPr="00E42612" w:rsidRDefault="00E42612" w:rsidP="0069251A">
            <w:pPr>
              <w:rPr>
                <w:sz w:val="20"/>
                <w:szCs w:val="20"/>
              </w:rPr>
            </w:pPr>
            <w:r w:rsidRPr="00E42612">
              <w:rPr>
                <w:sz w:val="20"/>
                <w:szCs w:val="20"/>
              </w:rPr>
              <w:t>Many home cooks and food enthusiasts struggle to find well-structured, customizable, and reliable recipe recommendations. Existing platforms either require paid memberships, lack filtering options, or provide unstructured data, making it challenging to find suitable recipes based on preferences, ingredients, or dietary needs.</w:t>
            </w:r>
          </w:p>
        </w:tc>
      </w:tr>
      <w:tr w:rsidR="00E42612" w:rsidTr="0069251A">
        <w:trPr>
          <w:trHeight w:val="817"/>
        </w:trPr>
        <w:tc>
          <w:tcPr>
            <w:tcW w:w="901" w:type="dxa"/>
          </w:tcPr>
          <w:p w:rsidR="00E42612" w:rsidRPr="00E42612" w:rsidRDefault="00E42612" w:rsidP="00E42612">
            <w:pPr>
              <w:numPr>
                <w:ilvl w:val="0"/>
                <w:numId w:val="2"/>
              </w:numPr>
              <w:pBdr>
                <w:top w:val="nil"/>
                <w:left w:val="nil"/>
                <w:bottom w:val="nil"/>
                <w:right w:val="nil"/>
                <w:between w:val="nil"/>
              </w:pBdr>
              <w:ind w:hanging="360"/>
              <w:rPr>
                <w:color w:val="000000"/>
                <w:sz w:val="20"/>
                <w:szCs w:val="20"/>
              </w:rPr>
            </w:pPr>
          </w:p>
        </w:tc>
        <w:tc>
          <w:tcPr>
            <w:tcW w:w="3658" w:type="dxa"/>
          </w:tcPr>
          <w:p w:rsidR="00E42612" w:rsidRPr="00E42612" w:rsidRDefault="00E42612" w:rsidP="0069251A">
            <w:pPr>
              <w:rPr>
                <w:sz w:val="20"/>
                <w:szCs w:val="20"/>
              </w:rPr>
            </w:pPr>
            <w:r w:rsidRPr="00E42612">
              <w:rPr>
                <w:color w:val="222222"/>
                <w:sz w:val="20"/>
                <w:szCs w:val="20"/>
              </w:rPr>
              <w:t>Idea / Solution description</w:t>
            </w:r>
          </w:p>
        </w:tc>
        <w:tc>
          <w:tcPr>
            <w:tcW w:w="4508" w:type="dxa"/>
          </w:tcPr>
          <w:p w:rsidR="00E42612" w:rsidRPr="00E42612" w:rsidRDefault="00E42612" w:rsidP="0069251A">
            <w:pPr>
              <w:rPr>
                <w:sz w:val="20"/>
                <w:szCs w:val="20"/>
              </w:rPr>
            </w:pPr>
            <w:proofErr w:type="spellStart"/>
            <w:r w:rsidRPr="00E42612">
              <w:rPr>
                <w:rStyle w:val="Strong"/>
                <w:sz w:val="20"/>
                <w:szCs w:val="20"/>
              </w:rPr>
              <w:t>CookBook</w:t>
            </w:r>
            <w:proofErr w:type="spellEnd"/>
            <w:r w:rsidRPr="00E42612">
              <w:rPr>
                <w:sz w:val="20"/>
                <w:szCs w:val="20"/>
              </w:rPr>
              <w:t xml:space="preserve"> is a React.js-based Recipe Web Application designed to simplify recipe discovery and management. It provides users with a clean, user-friendly interface to search, filter, and save recipes. By integrating with </w:t>
            </w:r>
            <w:proofErr w:type="spellStart"/>
            <w:r w:rsidRPr="00E42612">
              <w:rPr>
                <w:sz w:val="20"/>
                <w:szCs w:val="20"/>
              </w:rPr>
              <w:t>TheMealsDB</w:t>
            </w:r>
            <w:proofErr w:type="spellEnd"/>
            <w:r w:rsidRPr="00E42612">
              <w:rPr>
                <w:sz w:val="20"/>
                <w:szCs w:val="20"/>
              </w:rPr>
              <w:t xml:space="preserve"> API, it offers real-time access to detailed recipe information, categorized meal options, and nutritional data. The application ensures seamless data retrieval using Axios for improved user experience.</w:t>
            </w:r>
          </w:p>
        </w:tc>
      </w:tr>
      <w:tr w:rsidR="00E42612" w:rsidTr="0069251A">
        <w:trPr>
          <w:trHeight w:val="787"/>
        </w:trPr>
        <w:tc>
          <w:tcPr>
            <w:tcW w:w="901" w:type="dxa"/>
          </w:tcPr>
          <w:p w:rsidR="00E42612" w:rsidRPr="00E42612" w:rsidRDefault="00E42612" w:rsidP="00E42612">
            <w:pPr>
              <w:numPr>
                <w:ilvl w:val="0"/>
                <w:numId w:val="2"/>
              </w:numPr>
              <w:pBdr>
                <w:top w:val="nil"/>
                <w:left w:val="nil"/>
                <w:bottom w:val="nil"/>
                <w:right w:val="nil"/>
                <w:between w:val="nil"/>
              </w:pBdr>
              <w:ind w:hanging="360"/>
              <w:rPr>
                <w:color w:val="000000"/>
                <w:sz w:val="20"/>
                <w:szCs w:val="20"/>
              </w:rPr>
            </w:pPr>
          </w:p>
        </w:tc>
        <w:tc>
          <w:tcPr>
            <w:tcW w:w="3658" w:type="dxa"/>
          </w:tcPr>
          <w:p w:rsidR="00E42612" w:rsidRPr="00E42612" w:rsidRDefault="00E42612" w:rsidP="0069251A">
            <w:pPr>
              <w:rPr>
                <w:sz w:val="20"/>
                <w:szCs w:val="20"/>
              </w:rPr>
            </w:pPr>
            <w:r w:rsidRPr="00E42612">
              <w:rPr>
                <w:color w:val="222222"/>
                <w:sz w:val="20"/>
                <w:szCs w:val="20"/>
              </w:rPr>
              <w:t xml:space="preserve">Novelty / Uniqueness </w:t>
            </w:r>
          </w:p>
        </w:tc>
        <w:tc>
          <w:tcPr>
            <w:tcW w:w="4508" w:type="dxa"/>
          </w:tcPr>
          <w:p w:rsidR="00E42612" w:rsidRPr="00E42612" w:rsidRDefault="00E42612" w:rsidP="0069251A">
            <w:pPr>
              <w:rPr>
                <w:sz w:val="20"/>
                <w:szCs w:val="20"/>
              </w:rPr>
            </w:pPr>
            <w:proofErr w:type="spellStart"/>
            <w:r w:rsidRPr="00E42612">
              <w:rPr>
                <w:sz w:val="20"/>
                <w:szCs w:val="20"/>
              </w:rPr>
              <w:t>CookBook</w:t>
            </w:r>
            <w:proofErr w:type="spellEnd"/>
            <w:r w:rsidRPr="00E42612">
              <w:rPr>
                <w:sz w:val="20"/>
                <w:szCs w:val="20"/>
              </w:rPr>
              <w:t xml:space="preserve"> offers free, structured access to a wide variety of categorized recipes, including diet-friendly and ingredient-based options. Its interactive UI enhances user engagement, providing a personalized cooking experience. Future enhancements include AI-based recommendations and user-generated recipe submissions.</w:t>
            </w:r>
          </w:p>
        </w:tc>
      </w:tr>
      <w:tr w:rsidR="00E42612" w:rsidTr="0069251A">
        <w:trPr>
          <w:trHeight w:val="817"/>
        </w:trPr>
        <w:tc>
          <w:tcPr>
            <w:tcW w:w="901" w:type="dxa"/>
          </w:tcPr>
          <w:p w:rsidR="00E42612" w:rsidRPr="00E42612" w:rsidRDefault="00E42612" w:rsidP="00E42612">
            <w:pPr>
              <w:numPr>
                <w:ilvl w:val="0"/>
                <w:numId w:val="2"/>
              </w:numPr>
              <w:pBdr>
                <w:top w:val="nil"/>
                <w:left w:val="nil"/>
                <w:bottom w:val="nil"/>
                <w:right w:val="nil"/>
                <w:between w:val="nil"/>
              </w:pBdr>
              <w:ind w:hanging="360"/>
              <w:rPr>
                <w:color w:val="000000"/>
                <w:sz w:val="20"/>
                <w:szCs w:val="20"/>
              </w:rPr>
            </w:pPr>
          </w:p>
        </w:tc>
        <w:tc>
          <w:tcPr>
            <w:tcW w:w="3658" w:type="dxa"/>
          </w:tcPr>
          <w:p w:rsidR="00E42612" w:rsidRPr="00E42612" w:rsidRDefault="00E42612" w:rsidP="0069251A">
            <w:pPr>
              <w:rPr>
                <w:sz w:val="20"/>
                <w:szCs w:val="20"/>
              </w:rPr>
            </w:pPr>
            <w:r w:rsidRPr="00E42612">
              <w:rPr>
                <w:color w:val="222222"/>
                <w:sz w:val="20"/>
                <w:szCs w:val="20"/>
              </w:rPr>
              <w:t>Social Impact / Customer Satisfaction</w:t>
            </w:r>
          </w:p>
        </w:tc>
        <w:tc>
          <w:tcPr>
            <w:tcW w:w="4508" w:type="dxa"/>
          </w:tcPr>
          <w:p w:rsidR="00E42612" w:rsidRPr="00E42612" w:rsidRDefault="00E42612" w:rsidP="0069251A">
            <w:pPr>
              <w:rPr>
                <w:sz w:val="20"/>
                <w:szCs w:val="20"/>
              </w:rPr>
            </w:pPr>
            <w:proofErr w:type="spellStart"/>
            <w:r w:rsidRPr="00E42612">
              <w:rPr>
                <w:sz w:val="20"/>
                <w:szCs w:val="20"/>
              </w:rPr>
              <w:t>CookBook</w:t>
            </w:r>
            <w:proofErr w:type="spellEnd"/>
            <w:r w:rsidRPr="00E42612">
              <w:rPr>
                <w:sz w:val="20"/>
                <w:szCs w:val="20"/>
              </w:rPr>
              <w:t xml:space="preserve"> promotes healthier eating habits by providing users with detailed nutritional information and advanced filtering options. It helps reduce food waste by suggesting recipes based on available ingredients, encouraging sustainable cooking practices, and enhancing overall user satisfaction.</w:t>
            </w:r>
          </w:p>
        </w:tc>
      </w:tr>
    </w:tbl>
    <w:p w:rsidR="00E42612" w:rsidRDefault="00E42612" w:rsidP="00E42612"/>
    <w:p w:rsidR="00020B25" w:rsidRPr="00E42612" w:rsidRDefault="00020B25" w:rsidP="00E42612"/>
    <w:sectPr w:rsidR="00020B25" w:rsidRPr="00E4261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A48D5"/>
    <w:multiLevelType w:val="multilevel"/>
    <w:tmpl w:val="B8169ED0"/>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C423116"/>
    <w:multiLevelType w:val="multilevel"/>
    <w:tmpl w:val="912A6D02"/>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4341622">
    <w:abstractNumId w:val="1"/>
  </w:num>
  <w:num w:numId="2" w16cid:durableId="91940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B25"/>
    <w:rsid w:val="00020B25"/>
    <w:rsid w:val="00E42612"/>
    <w:rsid w:val="00F72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74E9"/>
  <w15:docId w15:val="{A4BF68C2-E253-4687-A475-9486A316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Strong">
    <w:name w:val="Strong"/>
    <w:basedOn w:val="DefaultParagraphFont"/>
    <w:uiPriority w:val="22"/>
    <w:qFormat/>
    <w:rsid w:val="00E42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Z44yz9VICCdzURv+YQmQK8D73g==">CgMxLjA4AHIhMU5CRFVabUI3RDZJQTFqU2hMcll2YmoxNlBmSHI3SFRu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 K</cp:lastModifiedBy>
  <cp:revision>2</cp:revision>
  <dcterms:created xsi:type="dcterms:W3CDTF">2022-09-18T16:51:00Z</dcterms:created>
  <dcterms:modified xsi:type="dcterms:W3CDTF">2025-03-10T14:24:00Z</dcterms:modified>
</cp:coreProperties>
</file>