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C9" w:rsidRPr="00BE0FCA" w:rsidRDefault="003475A7" w:rsidP="00F644C9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F644C9" w:rsidRDefault="00F644C9" w:rsidP="00F644C9">
      <w:pPr>
        <w:spacing w:after="0" w:line="240" w:lineRule="auto"/>
      </w:pPr>
    </w:p>
    <w:p w:rsidR="00F644C9" w:rsidRPr="00BE0FCA" w:rsidRDefault="003475A7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aug24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>
        <w:rPr>
          <w:rFonts w:ascii="Palatino Linotype" w:hAnsi="Palatino Linotype"/>
          <w:sz w:val="20"/>
          <w:szCs w:val="20"/>
        </w:rPr>
        <w:t>127</w:t>
      </w:r>
    </w:p>
    <w:p w:rsidR="00F644C9" w:rsidRPr="00BE0FCA" w:rsidRDefault="003475A7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F644C9" w:rsidRPr="00BE0FCA" w:rsidRDefault="003475A7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F644C9" w:rsidRPr="00BE0FCA" w:rsidRDefault="003475A7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644C9" w:rsidRPr="00BE0FCA" w:rsidRDefault="00F644C9" w:rsidP="00F644C9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644C9" w:rsidRPr="00733788" w:rsidRDefault="003475A7" w:rsidP="00F644C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F644C9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44C9" w:rsidTr="00BB48BF">
        <w:tc>
          <w:tcPr>
            <w:tcW w:w="9412" w:type="dxa"/>
          </w:tcPr>
          <w:p w:rsidR="00F644C9" w:rsidRDefault="003475A7" w:rsidP="00F644C9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t xml:space="preserve">pass deptno to the function (named sumsalary) </w:t>
            </w:r>
            <w:r w:rsidRPr="00733788">
              <w:t>and calculate the sum of salary</w:t>
            </w:r>
            <w:r>
              <w:t>.(use: emp table)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B82547" w:rsidRPr="00D768BC" w:rsidRDefault="003475A7" w:rsidP="00B82547">
            <w:pPr>
              <w:spacing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create function sumsalary(deptno int) </w:t>
            </w:r>
          </w:p>
          <w:p w:rsidR="00B82547" w:rsidRPr="00D768BC" w:rsidRDefault="003475A7" w:rsidP="00B82547">
            <w:pPr>
              <w:spacing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returns decimal(10, 2) </w:t>
            </w:r>
          </w:p>
          <w:p w:rsidR="00B82547" w:rsidRPr="00D768BC" w:rsidRDefault="003475A7" w:rsidP="00B82547">
            <w:pPr>
              <w:spacing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as </w:t>
            </w:r>
          </w:p>
          <w:p w:rsidR="00B82547" w:rsidRPr="00D768BC" w:rsidRDefault="003475A7" w:rsidP="00B82547">
            <w:pPr>
              <w:spacing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>begin</w:t>
            </w:r>
          </w:p>
          <w:p w:rsidR="00B82547" w:rsidRPr="00D768BC" w:rsidRDefault="003475A7" w:rsidP="00B82547">
            <w:pPr>
              <w:spacing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declare totalsalary decimal(10, 2);</w:t>
            </w:r>
          </w:p>
          <w:p w:rsidR="00B82547" w:rsidRPr="00D768BC" w:rsidRDefault="003475A7" w:rsidP="00B82547">
            <w:pPr>
              <w:spacing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select sum(salary) into totalsalary </w:t>
            </w:r>
          </w:p>
          <w:p w:rsidR="00B82547" w:rsidRPr="00D768BC" w:rsidRDefault="003475A7" w:rsidP="00B82547">
            <w:pPr>
              <w:spacing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from emp </w:t>
            </w:r>
          </w:p>
          <w:p w:rsidR="00B82547" w:rsidRPr="00D768BC" w:rsidRDefault="003475A7" w:rsidP="00B82547">
            <w:pPr>
              <w:spacing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where deptno = deptno;</w:t>
            </w:r>
          </w:p>
          <w:p w:rsidR="00B82547" w:rsidRPr="00D768BC" w:rsidRDefault="003475A7" w:rsidP="00B82547">
            <w:pPr>
              <w:spacing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return totalsalary;</w:t>
            </w:r>
          </w:p>
          <w:p w:rsidR="00F644C9" w:rsidRPr="003932D1" w:rsidRDefault="003475A7" w:rsidP="00B82547">
            <w:pPr>
              <w:spacing w:line="240" w:lineRule="auto"/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>end;</w:t>
            </w: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3475A7" w:rsidP="00F644C9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Pr="00733788">
              <w:t xml:space="preserve">rite a function </w:t>
            </w:r>
            <w:r>
              <w:t xml:space="preserve">names </w:t>
            </w:r>
            <w:r w:rsidRPr="00E00FB9">
              <w:rPr>
                <w:sz w:val="20"/>
                <w:szCs w:val="20"/>
              </w:rPr>
              <w:t>autonumber</w:t>
            </w:r>
            <w:r w:rsidRPr="00733788">
              <w:t xml:space="preserve">to return auto generate </w:t>
            </w:r>
            <w:r>
              <w:t>studentid</w:t>
            </w:r>
            <w:r w:rsidRPr="00733788">
              <w:t xml:space="preserve"> and return the new value</w:t>
            </w:r>
            <w:r>
              <w:t xml:space="preserve"> (use: student_new table)</w:t>
            </w:r>
            <w:r w:rsidRPr="00733788">
              <w:t>.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create function autonumber() </w:t>
            </w:r>
          </w:p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returns int </w:t>
            </w:r>
          </w:p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>begin</w:t>
            </w:r>
          </w:p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declare newid int;</w:t>
            </w:r>
          </w:p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select coalesce(max(studentid), 0) + 1 into newid </w:t>
            </w:r>
          </w:p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from student_new;</w:t>
            </w:r>
          </w:p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return newid;</w:t>
            </w:r>
          </w:p>
          <w:p w:rsidR="00F644C9" w:rsidRPr="00DE779F" w:rsidRDefault="003475A7" w:rsidP="00B8254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>end;</w:t>
            </w: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3475A7" w:rsidP="00F644C9">
            <w:pPr>
              <w:pStyle w:val="Default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</w:t>
            </w:r>
            <w:r w:rsidRPr="003A0A2B">
              <w:lastRenderedPageBreak/>
              <w:t xml:space="preserve">return his </w:t>
            </w:r>
            <w:r>
              <w:t xml:space="preserve">username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F644C9" w:rsidTr="00BB48BF">
        <w:trPr>
          <w:trHeight w:val="550"/>
        </w:trPr>
        <w:tc>
          <w:tcPr>
            <w:tcW w:w="9412" w:type="dxa"/>
            <w:vAlign w:val="center"/>
          </w:tcPr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lastRenderedPageBreak/>
              <w:t>create table student_new (</w:t>
            </w:r>
          </w:p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studentid int primary key,</w:t>
            </w:r>
          </w:p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namefirst varchar(50),</w:t>
            </w:r>
          </w:p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namelast varchar(50),</w:t>
            </w:r>
          </w:p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dob date,</w:t>
            </w:r>
          </w:p>
          <w:p w:rsidR="00B82547" w:rsidRPr="00D768BC" w:rsidRDefault="003475A7" w:rsidP="00B82547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emailid varchar(100)</w:t>
            </w:r>
          </w:p>
          <w:p w:rsidR="00F644C9" w:rsidRPr="00DE779F" w:rsidRDefault="003475A7" w:rsidP="00B82547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768BC">
              <w:rPr>
                <w:rFonts w:ascii="Palatino Linotype" w:hAnsi="Palatino Linotype" w:cstheme="minorHAnsi"/>
                <w:b/>
                <w:color w:val="000000" w:themeColor="text1"/>
              </w:rPr>
              <w:t>);</w:t>
            </w: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rPr>
                <w:sz w:val="20"/>
                <w:szCs w:val="20"/>
              </w:rPr>
            </w:pPr>
          </w:p>
        </w:tc>
      </w:tr>
      <w:tr w:rsidR="00F644C9" w:rsidTr="00BB48BF">
        <w:tc>
          <w:tcPr>
            <w:tcW w:w="9412" w:type="dxa"/>
          </w:tcPr>
          <w:p w:rsidR="00F644C9" w:rsidRDefault="003475A7" w:rsidP="00F644C9">
            <w:pPr>
              <w:pStyle w:val="Default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F644C9" w:rsidTr="00BB48BF">
        <w:trPr>
          <w:trHeight w:val="658"/>
        </w:trPr>
        <w:tc>
          <w:tcPr>
            <w:tcW w:w="9412" w:type="dxa"/>
            <w:vAlign w:val="center"/>
          </w:tcPr>
          <w:p w:rsidR="00B82547" w:rsidRPr="00D768BC" w:rsidRDefault="003475A7" w:rsidP="00B82547">
            <w:pPr>
              <w:pStyle w:val="Default"/>
              <w:ind w:left="360"/>
              <w:rPr>
                <w:b/>
                <w:color w:val="000000" w:themeColor="text1"/>
                <w:sz w:val="28"/>
              </w:rPr>
            </w:pPr>
            <w:r w:rsidRPr="00D768BC">
              <w:rPr>
                <w:b/>
                <w:color w:val="000000" w:themeColor="text1"/>
                <w:sz w:val="28"/>
              </w:rPr>
              <w:t xml:space="preserve">create function calculatetotalmarks(studentid int) </w:t>
            </w:r>
          </w:p>
          <w:p w:rsidR="00B82547" w:rsidRPr="00D768BC" w:rsidRDefault="003475A7" w:rsidP="00B82547">
            <w:pPr>
              <w:pStyle w:val="Default"/>
              <w:ind w:left="360"/>
              <w:rPr>
                <w:b/>
                <w:color w:val="000000" w:themeColor="text1"/>
                <w:sz w:val="28"/>
              </w:rPr>
            </w:pPr>
            <w:r w:rsidRPr="00D768BC">
              <w:rPr>
                <w:b/>
                <w:color w:val="000000" w:themeColor="text1"/>
                <w:sz w:val="28"/>
              </w:rPr>
              <w:t xml:space="preserve">returns int </w:t>
            </w:r>
          </w:p>
          <w:p w:rsidR="00B82547" w:rsidRPr="00D768BC" w:rsidRDefault="003475A7" w:rsidP="00B82547">
            <w:pPr>
              <w:pStyle w:val="Default"/>
              <w:ind w:left="360"/>
              <w:rPr>
                <w:b/>
                <w:color w:val="000000" w:themeColor="text1"/>
                <w:sz w:val="28"/>
              </w:rPr>
            </w:pPr>
            <w:r w:rsidRPr="00D768BC">
              <w:rPr>
                <w:b/>
                <w:color w:val="000000" w:themeColor="text1"/>
                <w:sz w:val="28"/>
              </w:rPr>
              <w:t>begin</w:t>
            </w:r>
          </w:p>
          <w:p w:rsidR="00B82547" w:rsidRPr="00D768BC" w:rsidRDefault="003475A7" w:rsidP="00B82547">
            <w:pPr>
              <w:pStyle w:val="Default"/>
              <w:ind w:left="360"/>
              <w:rPr>
                <w:b/>
                <w:color w:val="000000" w:themeColor="text1"/>
                <w:sz w:val="28"/>
              </w:rPr>
            </w:pPr>
            <w:r w:rsidRPr="00D768BC">
              <w:rPr>
                <w:b/>
                <w:color w:val="000000" w:themeColor="text1"/>
                <w:sz w:val="28"/>
              </w:rPr>
              <w:t xml:space="preserve">    declare totalmarks int;</w:t>
            </w:r>
          </w:p>
          <w:p w:rsidR="00B82547" w:rsidRPr="00D768BC" w:rsidRDefault="003475A7" w:rsidP="00B82547">
            <w:pPr>
              <w:pStyle w:val="Default"/>
              <w:ind w:left="360"/>
              <w:rPr>
                <w:b/>
                <w:color w:val="000000" w:themeColor="text1"/>
                <w:sz w:val="28"/>
              </w:rPr>
            </w:pPr>
            <w:r w:rsidRPr="00D768BC">
              <w:rPr>
                <w:b/>
                <w:color w:val="000000" w:themeColor="text1"/>
                <w:sz w:val="28"/>
              </w:rPr>
              <w:t xml:space="preserve">    select (tenth_marks + twelfth_marks + be_marks) into totalmarks </w:t>
            </w:r>
          </w:p>
          <w:p w:rsidR="00B82547" w:rsidRPr="00D768BC" w:rsidRDefault="003475A7" w:rsidP="00B82547">
            <w:pPr>
              <w:pStyle w:val="Default"/>
              <w:ind w:left="360"/>
              <w:rPr>
                <w:b/>
                <w:color w:val="000000" w:themeColor="text1"/>
                <w:sz w:val="28"/>
              </w:rPr>
            </w:pPr>
            <w:r w:rsidRPr="00D768BC">
              <w:rPr>
                <w:b/>
                <w:color w:val="000000" w:themeColor="text1"/>
                <w:sz w:val="28"/>
              </w:rPr>
              <w:t xml:space="preserve">    from students </w:t>
            </w:r>
          </w:p>
          <w:p w:rsidR="00B82547" w:rsidRPr="00D768BC" w:rsidRDefault="003475A7" w:rsidP="00B82547">
            <w:pPr>
              <w:pStyle w:val="Default"/>
              <w:ind w:left="360"/>
              <w:rPr>
                <w:b/>
                <w:color w:val="000000" w:themeColor="text1"/>
                <w:sz w:val="28"/>
              </w:rPr>
            </w:pPr>
            <w:r w:rsidRPr="00D768BC">
              <w:rPr>
                <w:b/>
                <w:color w:val="000000" w:themeColor="text1"/>
                <w:sz w:val="28"/>
              </w:rPr>
              <w:t xml:space="preserve">    where studentid = studentid;</w:t>
            </w:r>
          </w:p>
          <w:p w:rsidR="00B82547" w:rsidRPr="00D768BC" w:rsidRDefault="003475A7" w:rsidP="00B82547">
            <w:pPr>
              <w:pStyle w:val="Default"/>
              <w:ind w:left="360"/>
              <w:rPr>
                <w:b/>
                <w:color w:val="000000" w:themeColor="text1"/>
                <w:sz w:val="28"/>
              </w:rPr>
            </w:pPr>
            <w:r w:rsidRPr="00D768BC">
              <w:rPr>
                <w:b/>
                <w:color w:val="000000" w:themeColor="text1"/>
                <w:sz w:val="28"/>
              </w:rPr>
              <w:t xml:space="preserve">    </w:t>
            </w:r>
          </w:p>
          <w:p w:rsidR="00B82547" w:rsidRPr="00D768BC" w:rsidRDefault="003475A7" w:rsidP="00B82547">
            <w:pPr>
              <w:pStyle w:val="Default"/>
              <w:ind w:left="360"/>
              <w:rPr>
                <w:b/>
                <w:color w:val="000000" w:themeColor="text1"/>
                <w:sz w:val="28"/>
              </w:rPr>
            </w:pPr>
            <w:r w:rsidRPr="00D768BC">
              <w:rPr>
                <w:b/>
                <w:color w:val="000000" w:themeColor="text1"/>
                <w:sz w:val="28"/>
              </w:rPr>
              <w:t xml:space="preserve">    return totalmarks;</w:t>
            </w:r>
          </w:p>
          <w:p w:rsidR="00F644C9" w:rsidRDefault="003475A7" w:rsidP="00B82547">
            <w:pPr>
              <w:pStyle w:val="Default"/>
              <w:ind w:left="360"/>
            </w:pPr>
            <w:r w:rsidRPr="00D768BC">
              <w:rPr>
                <w:b/>
                <w:color w:val="000000" w:themeColor="text1"/>
                <w:sz w:val="28"/>
              </w:rPr>
              <w:t>end;</w:t>
            </w:r>
          </w:p>
        </w:tc>
      </w:tr>
      <w:tr w:rsidR="00F644C9" w:rsidTr="00BB48BF">
        <w:tc>
          <w:tcPr>
            <w:tcW w:w="9412" w:type="dxa"/>
          </w:tcPr>
          <w:p w:rsidR="00F644C9" w:rsidRDefault="00F644C9" w:rsidP="00BB48BF">
            <w:pPr>
              <w:pStyle w:val="Default"/>
              <w:ind w:left="360"/>
            </w:pPr>
          </w:p>
        </w:tc>
      </w:tr>
    </w:tbl>
    <w:p w:rsidR="00F644C9" w:rsidRDefault="00F644C9" w:rsidP="00F644C9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F644C9" w:rsidRPr="003A0A2B" w:rsidRDefault="00F644C9" w:rsidP="00F644C9"/>
    <w:p w:rsidR="00581A42" w:rsidRDefault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/>
    <w:p w:rsidR="00581A42" w:rsidRPr="00581A42" w:rsidRDefault="00581A42" w:rsidP="00581A42">
      <w:bookmarkStart w:id="0" w:name="_GoBack"/>
      <w:bookmarkEnd w:id="0"/>
    </w:p>
    <w:p w:rsidR="0007411A" w:rsidRPr="00581A42" w:rsidRDefault="003475A7" w:rsidP="00581A42">
      <w:pPr>
        <w:tabs>
          <w:tab w:val="left" w:pos="6915"/>
        </w:tabs>
      </w:pPr>
      <w:r>
        <w:tab/>
      </w:r>
    </w:p>
    <w:sectPr w:rsidR="0007411A" w:rsidRPr="00581A42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E27" w:rsidRDefault="00E16E27" w:rsidP="00F644C9">
      <w:pPr>
        <w:spacing w:after="0" w:line="240" w:lineRule="auto"/>
      </w:pPr>
      <w:r>
        <w:separator/>
      </w:r>
    </w:p>
  </w:endnote>
  <w:endnote w:type="continuationSeparator" w:id="0">
    <w:p w:rsidR="00E16E27" w:rsidRDefault="00E16E27" w:rsidP="00F6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E16E2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E27" w:rsidRDefault="00E16E27" w:rsidP="00F644C9">
      <w:pPr>
        <w:spacing w:after="0" w:line="240" w:lineRule="auto"/>
      </w:pPr>
      <w:r>
        <w:separator/>
      </w:r>
    </w:p>
  </w:footnote>
  <w:footnote w:type="continuationSeparator" w:id="0">
    <w:p w:rsidR="00E16E27" w:rsidRDefault="00E16E27" w:rsidP="00F6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C9"/>
    <w:rsid w:val="0007411A"/>
    <w:rsid w:val="003475A7"/>
    <w:rsid w:val="00581A42"/>
    <w:rsid w:val="00765D45"/>
    <w:rsid w:val="009D775F"/>
    <w:rsid w:val="00B82547"/>
    <w:rsid w:val="00D768BC"/>
    <w:rsid w:val="00E16E27"/>
    <w:rsid w:val="00F6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C9"/>
  </w:style>
  <w:style w:type="paragraph" w:styleId="Footer">
    <w:name w:val="footer"/>
    <w:basedOn w:val="Normal"/>
    <w:link w:val="Foot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C9"/>
  </w:style>
  <w:style w:type="table" w:styleId="TableGrid">
    <w:name w:val="Table Grid"/>
    <w:basedOn w:val="TableNormal"/>
    <w:uiPriority w:val="39"/>
    <w:rsid w:val="00F6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644C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4C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4C9"/>
  </w:style>
  <w:style w:type="paragraph" w:styleId="Footer">
    <w:name w:val="footer"/>
    <w:basedOn w:val="Normal"/>
    <w:link w:val="FooterChar"/>
    <w:uiPriority w:val="99"/>
    <w:unhideWhenUsed/>
    <w:rsid w:val="00F6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4C9"/>
  </w:style>
  <w:style w:type="table" w:styleId="TableGrid">
    <w:name w:val="Table Grid"/>
    <w:basedOn w:val="TableNormal"/>
    <w:uiPriority w:val="39"/>
    <w:rsid w:val="00F64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644C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5</cp:revision>
  <dcterms:created xsi:type="dcterms:W3CDTF">2024-10-23T03:15:00Z</dcterms:created>
  <dcterms:modified xsi:type="dcterms:W3CDTF">2024-11-09T11:11:00Z</dcterms:modified>
</cp:coreProperties>
</file>