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8CCC0" w14:textId="77777777" w:rsidR="00651A42" w:rsidRDefault="00000000">
      <w:pPr>
        <w:pStyle w:val="Title"/>
      </w:pPr>
      <w:r>
        <w:t>Customer</w:t>
      </w:r>
      <w:r>
        <w:rPr>
          <w:spacing w:val="-15"/>
        </w:rPr>
        <w:t xml:space="preserve"> </w:t>
      </w:r>
      <w:r>
        <w:t>Journey</w:t>
      </w:r>
      <w:r>
        <w:rPr>
          <w:spacing w:val="-18"/>
        </w:rPr>
        <w:t xml:space="preserve"> </w:t>
      </w:r>
      <w:r>
        <w:rPr>
          <w:spacing w:val="-5"/>
        </w:rPr>
        <w:t>Map</w:t>
      </w:r>
    </w:p>
    <w:p w14:paraId="6DA0C2F3" w14:textId="6B8DF005" w:rsidR="00651A42" w:rsidRDefault="007E3CB3" w:rsidP="007E3CB3">
      <w:pPr>
        <w:pStyle w:val="BodyText"/>
        <w:jc w:val="both"/>
        <w:rPr>
          <w:lang w:val="en-IN"/>
        </w:rPr>
      </w:pPr>
      <w:r w:rsidRPr="00793111">
        <w:rPr>
          <w:lang w:val="en-IN"/>
        </w:rPr>
        <w:t xml:space="preserve">The Waste Management Optimization Journey Map clearly illustrates a facility leader's experience with our </w:t>
      </w:r>
      <w:proofErr w:type="spellStart"/>
      <w:r w:rsidRPr="00793111">
        <w:rPr>
          <w:lang w:val="en-IN"/>
        </w:rPr>
        <w:t>CleanTech</w:t>
      </w:r>
      <w:proofErr w:type="spellEnd"/>
      <w:r w:rsidRPr="00793111">
        <w:rPr>
          <w:lang w:val="en-IN"/>
        </w:rPr>
        <w:t xml:space="preserve"> sorting solution. It traces every step, from integrating the system and feeding in data, through its daily AI-powered operations, to</w:t>
      </w:r>
      <w:r w:rsidRPr="00793111">
        <w:rPr>
          <w:b/>
          <w:bCs/>
          <w:lang w:val="en-IN"/>
        </w:rPr>
        <w:t xml:space="preserve"> </w:t>
      </w:r>
      <w:r w:rsidRPr="00793111">
        <w:rPr>
          <w:lang w:val="en-IN"/>
        </w:rPr>
        <w:t>receiving</w:t>
      </w:r>
      <w:r w:rsidRPr="00793111">
        <w:rPr>
          <w:b/>
          <w:bCs/>
          <w:lang w:val="en-IN"/>
        </w:rPr>
        <w:t xml:space="preserve"> </w:t>
      </w:r>
      <w:r w:rsidRPr="00793111">
        <w:rPr>
          <w:lang w:val="en-IN"/>
        </w:rPr>
        <w:t>performance reports and actionable insights</w:t>
      </w:r>
      <w:r w:rsidRPr="00793111">
        <w:rPr>
          <w:b/>
          <w:bCs/>
          <w:lang w:val="en-IN"/>
        </w:rPr>
        <w:t>.</w:t>
      </w:r>
      <w:r w:rsidRPr="00793111">
        <w:rPr>
          <w:lang w:val="en-IN"/>
        </w:rPr>
        <w:t xml:space="preserve"> This map helps us spot what works well, like saving on labour and getting purer recycled materials, and what could be smoother, such as initial setup. By understanding these points, we can continuously improve the system, ensuring it delivers maximum efficiency, profitability, and satisfaction for your operations.</w:t>
      </w:r>
    </w:p>
    <w:p w14:paraId="4419F990" w14:textId="77777777" w:rsidR="007E3CB3" w:rsidRDefault="007E3CB3" w:rsidP="007E3CB3">
      <w:pPr>
        <w:pStyle w:val="BodyText"/>
        <w:jc w:val="both"/>
        <w:rPr>
          <w:lang w:val="en-IN"/>
        </w:rPr>
      </w:pPr>
    </w:p>
    <w:p w14:paraId="006CB1F9" w14:textId="24A6A41A" w:rsidR="007E3CB3" w:rsidRDefault="007E3CB3" w:rsidP="007E3CB3">
      <w:pPr>
        <w:pStyle w:val="BodyText"/>
        <w:jc w:val="both"/>
        <w:rPr>
          <w:sz w:val="20"/>
        </w:rPr>
      </w:pPr>
      <w:r>
        <w:rPr>
          <w:noProof/>
        </w:rPr>
        <w:drawing>
          <wp:inline distT="0" distB="0" distL="0" distR="0" wp14:anchorId="27F2498C" wp14:editId="5CB8AC0F">
            <wp:extent cx="5486400" cy="2857500"/>
            <wp:effectExtent l="0" t="0" r="0" b="0"/>
            <wp:docPr id="1260988746"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sectPr w:rsidR="007E3CB3">
      <w:type w:val="continuous"/>
      <w:pgSz w:w="11910" w:h="16840"/>
      <w:pgMar w:top="1520" w:right="1700"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42"/>
    <w:rsid w:val="00651A42"/>
    <w:rsid w:val="006A06BD"/>
    <w:rsid w:val="007E3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A60"/>
  <w15:docId w15:val="{32F8B781-66BD-4A1A-A10C-620188EB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55"/>
    </w:pPr>
    <w:rPr>
      <w:sz w:val="24"/>
      <w:szCs w:val="24"/>
    </w:rPr>
  </w:style>
  <w:style w:type="paragraph" w:styleId="Title">
    <w:name w:val="Title"/>
    <w:basedOn w:val="Normal"/>
    <w:uiPriority w:val="10"/>
    <w:qFormat/>
    <w:pPr>
      <w:spacing w:before="62"/>
      <w:ind w:left="23"/>
    </w:pPr>
    <w:rPr>
      <w:rFonts w:ascii="Arial" w:eastAsia="Arial" w:hAnsi="Arial" w:cs="Arial"/>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Kadali</dc:creator>
  <cp:lastModifiedBy>jaya naga rajeswari</cp:lastModifiedBy>
  <cp:revision>2</cp:revision>
  <dcterms:created xsi:type="dcterms:W3CDTF">2025-06-28T20:00:00Z</dcterms:created>
  <dcterms:modified xsi:type="dcterms:W3CDTF">2025-06-28T20:00:00Z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2021</vt:lpwstr>
  </property>
  <property fmtid="{D5CDD505-2E9C-101B-9397-08002B2CF9AE}" pid="4" name="LastSaved">
    <vt:filetime>2025-06-28T00:00:00Z</vt:filetime>
  </property>
  <property fmtid="{D5CDD505-2E9C-101B-9397-08002B2CF9AE}" pid="5" name="Producer">
    <vt:lpwstr>Microsoft® Word 2021</vt:lpwstr>
  </property>
</Properties>
</file>