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Define the Problem Statements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6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E7B64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ind w:firstLine="220" w:firstLineChars="100"/>
              <w:rPr>
                <w:rFonts w:hint="default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29 June</w:t>
            </w:r>
            <w:r>
              <w:rPr>
                <w:rtl w:val="0"/>
              </w:rPr>
              <w:t xml:space="preserve"> 202</w:t>
            </w:r>
            <w:r>
              <w:rPr>
                <w:rFonts w:hint="default"/>
                <w:rtl w:val="0"/>
                <w:lang w:val="en-US"/>
              </w:rPr>
              <w:t>6</w:t>
            </w:r>
          </w:p>
        </w:tc>
      </w:tr>
      <w:tr w14:paraId="336508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>Individual Project</w:t>
            </w:r>
          </w:p>
        </w:tc>
      </w:tr>
      <w:tr w14:paraId="244323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Library Book Request Management System</w:t>
            </w:r>
          </w:p>
        </w:tc>
      </w:tr>
      <w:tr w14:paraId="1DB331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2 Marks</w:t>
            </w:r>
          </w:p>
        </w:tc>
      </w:tr>
    </w:tbl>
    <w:p w14:paraId="0000000C">
      <w:pPr>
        <w:rPr>
          <w:b/>
          <w:sz w:val="24"/>
          <w:szCs w:val="24"/>
        </w:rPr>
      </w:pPr>
    </w:p>
    <w:p w14:paraId="0000000D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Customer Problem Statement Template:</w:t>
      </w:r>
    </w:p>
    <w:p w14:paraId="00000010">
      <w:pPr>
        <w:jc w:val="left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The Customer Problem Statement helps identify the challenges faced by users and understand their requirements from a practical perspective. It focuses on the customer's goals, the obstacles they face, the reasons behind those challenges, and the expected solution. This analysis helps in designing a system that effectively addresses real-world problems.</w:t>
      </w:r>
    </w:p>
    <w:p w14:paraId="7C42BDB2">
      <w:pPr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581025</wp:posOffset>
            </wp:positionH>
            <wp:positionV relativeFrom="paragraph">
              <wp:posOffset>20955</wp:posOffset>
            </wp:positionV>
            <wp:extent cx="4540250" cy="2465070"/>
            <wp:effectExtent l="0" t="0" r="1270" b="3810"/>
            <wp:wrapNone/>
            <wp:docPr id="1" name="Picture 1" descr="ChatGPT Image Jun 29, 2026, 10_14_0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Jun 29, 2026, 10_14_04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11">
      <w:pPr>
        <w:rPr>
          <w:sz w:val="24"/>
          <w:szCs w:val="24"/>
        </w:rPr>
      </w:pPr>
    </w:p>
    <w:p w14:paraId="00000013">
      <w:pPr>
        <w:rPr>
          <w:sz w:val="24"/>
          <w:szCs w:val="24"/>
        </w:rPr>
      </w:pPr>
    </w:p>
    <w:p w14:paraId="24E4A9DD">
      <w:pPr>
        <w:rPr>
          <w:sz w:val="24"/>
          <w:szCs w:val="24"/>
        </w:rPr>
      </w:pPr>
    </w:p>
    <w:p w14:paraId="31CA845B">
      <w:pPr>
        <w:rPr>
          <w:sz w:val="24"/>
          <w:szCs w:val="24"/>
        </w:rPr>
      </w:pPr>
    </w:p>
    <w:p w14:paraId="7255A36E">
      <w:pPr>
        <w:rPr>
          <w:sz w:val="24"/>
          <w:szCs w:val="24"/>
        </w:rPr>
      </w:pPr>
    </w:p>
    <w:p w14:paraId="61885BA5">
      <w:pPr>
        <w:rPr>
          <w:sz w:val="24"/>
          <w:szCs w:val="24"/>
        </w:rPr>
      </w:pPr>
    </w:p>
    <w:p w14:paraId="1EF98C22">
      <w:pPr>
        <w:rPr>
          <w:sz w:val="24"/>
          <w:szCs w:val="24"/>
        </w:rPr>
      </w:pPr>
    </w:p>
    <w:p w14:paraId="339388D7">
      <w:pPr>
        <w:rPr>
          <w:sz w:val="24"/>
          <w:szCs w:val="24"/>
        </w:rPr>
      </w:pPr>
    </w:p>
    <w:tbl>
      <w:tblPr>
        <w:tblStyle w:val="17"/>
        <w:tblW w:w="100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429"/>
        <w:gridCol w:w="1548"/>
        <w:gridCol w:w="1802"/>
        <w:gridCol w:w="1533"/>
        <w:gridCol w:w="1910"/>
      </w:tblGrid>
      <w:tr w14:paraId="5D1242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Problem Statement (PS)</w:t>
            </w:r>
          </w:p>
        </w:tc>
        <w:tc>
          <w:tcPr>
            <w:tcW w:w="1429" w:type="dxa"/>
          </w:tcPr>
          <w:p w14:paraId="0000001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I am (Customer)</w:t>
            </w:r>
          </w:p>
        </w:tc>
        <w:tc>
          <w:tcPr>
            <w:tcW w:w="1548" w:type="dxa"/>
          </w:tcPr>
          <w:p w14:paraId="0000001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I’m trying to</w:t>
            </w:r>
          </w:p>
        </w:tc>
        <w:tc>
          <w:tcPr>
            <w:tcW w:w="1802" w:type="dxa"/>
          </w:tcPr>
          <w:p w14:paraId="0000001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But</w:t>
            </w:r>
          </w:p>
        </w:tc>
        <w:tc>
          <w:tcPr>
            <w:tcW w:w="1533" w:type="dxa"/>
          </w:tcPr>
          <w:p w14:paraId="0000001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Because</w:t>
            </w:r>
          </w:p>
        </w:tc>
        <w:tc>
          <w:tcPr>
            <w:tcW w:w="1910" w:type="dxa"/>
          </w:tcPr>
          <w:p w14:paraId="0000001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Which makes me feel</w:t>
            </w:r>
          </w:p>
        </w:tc>
      </w:tr>
      <w:tr w14:paraId="2B9D83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PS-1</w:t>
            </w:r>
          </w:p>
        </w:tc>
        <w:tc>
          <w:tcPr>
            <w:tcW w:w="1429" w:type="dxa"/>
          </w:tcPr>
          <w:p w14:paraId="0000001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 Student</w:t>
            </w:r>
          </w:p>
        </w:tc>
        <w:tc>
          <w:tcPr>
            <w:tcW w:w="1548" w:type="dxa"/>
          </w:tcPr>
          <w:p w14:paraId="0000001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Request a library book online</w:t>
            </w:r>
          </w:p>
        </w:tc>
        <w:tc>
          <w:tcPr>
            <w:tcW w:w="1802" w:type="dxa"/>
          </w:tcPr>
          <w:p w14:paraId="0000001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The current process is manual and difficult to trac</w:t>
            </w:r>
            <w:r>
              <w:rPr>
                <w:rFonts w:ascii="SimSun" w:hAnsi="SimSun" w:eastAsia="SimSun" w:cs="SimSun"/>
                <w:sz w:val="24"/>
                <w:szCs w:val="24"/>
              </w:rPr>
              <w:t>k</w:t>
            </w:r>
          </w:p>
        </w:tc>
        <w:tc>
          <w:tcPr>
            <w:tcW w:w="1533" w:type="dxa"/>
          </w:tcPr>
          <w:p w14:paraId="0000001E">
            <w:pPr>
              <w:spacing w:after="0" w:line="240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T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>here is no centralized system for submitting and monitoring book requests</w:t>
            </w:r>
          </w:p>
        </w:tc>
        <w:tc>
          <w:tcPr>
            <w:tcW w:w="1910" w:type="dxa"/>
          </w:tcPr>
          <w:p w14:paraId="0000001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Frustrated and delayed</w:t>
            </w:r>
          </w:p>
        </w:tc>
      </w:tr>
      <w:tr w14:paraId="11E1C9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7" w:hRule="atLeast"/>
        </w:trPr>
        <w:tc>
          <w:p w14:paraId="09365BC5">
            <w:pPr>
              <w:spacing w:after="0" w:line="240" w:lineRule="auto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PS-2</w:t>
            </w:r>
          </w:p>
        </w:tc>
        <w:tc>
          <w:tcPr>
            <w:tcW w:w="1429" w:type="dxa"/>
          </w:tcPr>
          <w:p w14:paraId="4B2BEB3E">
            <w:pPr>
              <w:spacing w:after="0" w:line="240" w:lineRule="auto"/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 Librarian</w:t>
            </w:r>
          </w:p>
          <w:p w14:paraId="0C0E3CFB">
            <w:pPr>
              <w:spacing w:after="0" w:line="240" w:lineRule="auto"/>
              <w:rPr>
                <w:rFonts w:hint="default" w:ascii="Calibri" w:hAnsi="Calibri" w:eastAsia="SimSun" w:cs="Calibri"/>
                <w:sz w:val="22"/>
                <w:szCs w:val="22"/>
              </w:rPr>
            </w:pPr>
          </w:p>
        </w:tc>
        <w:tc>
          <w:tcPr>
            <w:tcW w:w="1548" w:type="dxa"/>
          </w:tcPr>
          <w:p w14:paraId="6C6721F0">
            <w:pPr>
              <w:spacing w:after="0" w:line="240" w:lineRule="auto"/>
              <w:jc w:val="center"/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Manage and respond to book requests efficiently</w:t>
            </w:r>
          </w:p>
        </w:tc>
        <w:tc>
          <w:tcPr>
            <w:tcW w:w="1802" w:type="dxa"/>
          </w:tcPr>
          <w:p w14:paraId="79215B62">
            <w:pPr>
              <w:spacing w:after="0" w:line="240" w:lineRule="auto"/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Book requests are received manually and records are difficult to maintain</w:t>
            </w:r>
          </w:p>
          <w:p w14:paraId="0CA2546C">
            <w:pPr>
              <w:spacing w:after="0" w:line="240" w:lineRule="auto"/>
              <w:rPr>
                <w:rFonts w:hint="default" w:ascii="Calibri" w:hAnsi="Calibri" w:eastAsia="SimSun" w:cs="Calibri"/>
                <w:sz w:val="22"/>
                <w:szCs w:val="22"/>
              </w:rPr>
            </w:pPr>
          </w:p>
        </w:tc>
        <w:tc>
          <w:tcPr>
            <w:tcW w:w="1533" w:type="dxa"/>
          </w:tcPr>
          <w:p w14:paraId="0FE8BA91">
            <w:pPr>
              <w:spacing w:after="0" w:line="240" w:lineRule="auto"/>
              <w:jc w:val="left"/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The approval process is not automated</w:t>
            </w:r>
          </w:p>
        </w:tc>
        <w:tc>
          <w:tcPr>
            <w:tcW w:w="1910" w:type="dxa"/>
          </w:tcPr>
          <w:p w14:paraId="430C6561">
            <w:pPr>
              <w:spacing w:after="0" w:line="240" w:lineRule="auto"/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Overloaded and inefficient</w:t>
            </w:r>
          </w:p>
        </w:tc>
      </w:tr>
    </w:tbl>
    <w:p w14:paraId="7ED8C294">
      <w:pPr>
        <w:rPr>
          <w:sz w:val="24"/>
          <w:szCs w:val="24"/>
        </w:rPr>
      </w:pPr>
      <w:bookmarkStart w:id="0" w:name="_GoBack"/>
      <w:bookmarkEnd w:id="0"/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29E5B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qFormat/>
    <w:uiPriority w:val="0"/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table" w:customStyle="1" w:styleId="16">
    <w:name w:val="_Style 16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7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115</Words>
  <Characters>678</Characters>
  <TotalTime>40</TotalTime>
  <ScaleCrop>false</ScaleCrop>
  <LinksUpToDate>false</LinksUpToDate>
  <CharactersWithSpaces>772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Appalanaidu Chinni</cp:lastModifiedBy>
  <dcterms:modified xsi:type="dcterms:W3CDTF">2026-06-29T17:05:17Z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eyJoZGlkIjoiZGYzZjRkMDc1MGZmN2U5Nzg0NzUyOWJjM2YyNjY1MDEiLCJ1c2VySWQiOiI1Njc0Mjg3MjcyNTcifQ==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B4D63709CA20461E85925E2806026121_13</vt:lpwstr>
  </property>
</Properties>
</file>