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Design Phase-II</w:t>
      </w:r>
    </w:p>
    <w:p>
      <w:pPr>
        <w:pStyle w:val="Heading2"/>
      </w:pPr>
      <w:r>
        <w:t xml:space="preserve">Solution Requirements (Functional &amp; Non-functional)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 January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College Library Book Request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Functional Requirements:</w:t>
      </w:r>
    </w:p>
    <w:p>
      <w:pPr>
        <w:spacing w:after="120"/>
      </w:pPr>
      <w:r>
        <w:rPr>
          <w:sz w:val="20"/>
          <w:szCs w:val="20"/>
        </w:rPr>
        <w:t xml:space="preserve">Following are the functional requirements of the College Library Book Request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 No.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 Requirement (Story / Sub-Task)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Request Submission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 fills a custom book request form
Auto-generate a unique request number
Notify the librarian when the request is submitted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Issue Date Validation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 that the issue date is not in the past
Allow only current or future dates for book issue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Availability Check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 real-time availability of requested book
Show number of copies available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Librarian Notification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notification to librarian upon new request
Librarian can approve or reject the request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Non-functional Requirements:</w:t>
      </w:r>
    </w:p>
    <w:p>
      <w:pPr>
        <w:spacing w:after="120"/>
      </w:pPr>
      <w:r>
        <w:rPr>
          <w:sz w:val="20"/>
          <w:szCs w:val="20"/>
        </w:rPr>
        <w:t xml:space="preserve">Following are the non-functional requirements of the proposed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NFR 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book request form must be intuitive and easy for students to fill out without training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 login must be authenticated; only authorized users can submit or view book requests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must reliably auto-generate unique request numbers and send notifications without failure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should respond to book request submissions within 2 seconds under normal load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library system must be available 99.5% of the time during college working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must scale to handle simultaneous requests from all students during peak hours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2026-06-29T18:10:44.084Z</dcterms:created>
  <dcterms:modified xsi:type="dcterms:W3CDTF">2026-06-29T18:10:44.085Z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