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E31" w:rsidRDefault="00780E31"/>
    <w:p w:rsidR="002571D6" w:rsidRDefault="00605F57">
      <w:r>
        <w:t>VPC configuration</w:t>
      </w:r>
    </w:p>
    <w:p w:rsidR="002571D6" w:rsidRDefault="002571D6">
      <w:r w:rsidRPr="002571D6">
        <w:drawing>
          <wp:inline distT="0" distB="0" distL="0" distR="0" wp14:anchorId="12F05705" wp14:editId="068A8BB7">
            <wp:extent cx="5731510" cy="1432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D6" w:rsidRDefault="002571D6"/>
    <w:p w:rsidR="002571D6" w:rsidRDefault="002571D6"/>
    <w:p w:rsidR="00605F57" w:rsidRDefault="00605F57"/>
    <w:p w:rsidR="00605F57" w:rsidRDefault="00605F57">
      <w:r>
        <w:t>EKS configuration</w:t>
      </w:r>
    </w:p>
    <w:p w:rsidR="002571D6" w:rsidRDefault="002571D6">
      <w:r w:rsidRPr="002571D6">
        <w:drawing>
          <wp:inline distT="0" distB="0" distL="0" distR="0" wp14:anchorId="07893F2E" wp14:editId="05692946">
            <wp:extent cx="5731510" cy="1455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57" w:rsidRDefault="00605F57"/>
    <w:p w:rsidR="00605F57" w:rsidRDefault="00605F57">
      <w:bookmarkStart w:id="0" w:name="_GoBack"/>
      <w:bookmarkEnd w:id="0"/>
    </w:p>
    <w:p w:rsidR="00605F57" w:rsidRDefault="00605F57">
      <w:proofErr w:type="spellStart"/>
      <w:r>
        <w:t>Nodegroup</w:t>
      </w:r>
      <w:proofErr w:type="spellEnd"/>
      <w:r>
        <w:t xml:space="preserve"> Configuration</w:t>
      </w:r>
    </w:p>
    <w:p w:rsidR="00605F57" w:rsidRDefault="00605F57">
      <w:r w:rsidRPr="00605F57">
        <w:drawing>
          <wp:inline distT="0" distB="0" distL="0" distR="0" wp14:anchorId="1420E802" wp14:editId="2127FA13">
            <wp:extent cx="5731510" cy="2538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DC"/>
    <w:rsid w:val="002571D6"/>
    <w:rsid w:val="00605F57"/>
    <w:rsid w:val="00780E31"/>
    <w:rsid w:val="0083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8742C-CDCB-41F6-98C5-5CF8DF20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2024-12-30T14:40:00Z</dcterms:created>
  <dcterms:modified xsi:type="dcterms:W3CDTF">2024-12-30T15:01:00Z</dcterms:modified>
</cp:coreProperties>
</file>