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31DF058" w14:paraId="32599D85" wp14:textId="59B3E280">
      <w:pPr>
        <w:pStyle w:val="Normal"/>
        <w:spacing w:before="240" w:after="80"/>
        <w:jc w:val="center"/>
        <w:rPr>
          <w:rFonts w:ascii="Aptos" w:hAnsi="Aptos" w:eastAsia="Aptos" w:cs="Aptos"/>
          <w:b w:val="1"/>
          <w:bCs w:val="1"/>
          <w:color w:val="1F4E79"/>
          <w:sz w:val="44"/>
          <w:szCs w:val="44"/>
        </w:rPr>
      </w:pPr>
      <w:r w:rsidR="54AADEE9">
        <w:drawing>
          <wp:inline xmlns:wp14="http://schemas.microsoft.com/office/word/2010/wordprocessingDrawing" wp14:editId="4FC6CCAE" wp14:anchorId="2A4BE23D">
            <wp:extent cx="5734050" cy="1100733"/>
            <wp:effectExtent l="0" t="0" r="0" b="0"/>
            <wp:docPr id="110736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362261" name="Picture 1107362261"/>
                    <pic:cNvPicPr/>
                  </pic:nvPicPr>
                  <pic:blipFill>
                    <a:blip xmlns:r="http://schemas.openxmlformats.org/officeDocument/2006/relationships" r:embed="rId1620041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1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F058" w14:paraId="5E13816F" wp14:textId="1813F076">
      <w:pPr>
        <w:pStyle w:val="Normal"/>
        <w:spacing w:before="240" w:after="80"/>
        <w:jc w:val="center"/>
        <w:rPr>
          <w:rFonts w:ascii="Aptos" w:hAnsi="Aptos" w:eastAsia="Aptos" w:cs="Aptos"/>
          <w:b w:val="1"/>
          <w:bCs w:val="1"/>
          <w:color w:val="1F4E79"/>
          <w:sz w:val="44"/>
          <w:szCs w:val="44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44"/>
          <w:szCs w:val="44"/>
        </w:rPr>
        <w:t>End-to-End AI System Sprint</w:t>
      </w:r>
    </w:p>
    <w:p xmlns:wp14="http://schemas.microsoft.com/office/word/2010/wordml" w:rsidP="731DF058" w14:paraId="27DEB4E6" wp14:textId="77777777">
      <w:pPr>
        <w:spacing w:before="0" w:after="80"/>
        <w:jc w:val="center"/>
        <w:rPr>
          <w:rFonts w:ascii="Aptos" w:hAnsi="Aptos" w:eastAsia="Aptos" w:cs="Aptos"/>
          <w:color w:val="595959"/>
          <w:sz w:val="26"/>
          <w:szCs w:val="26"/>
        </w:rPr>
      </w:pPr>
      <w:r w:rsidRPr="731DF058" w:rsidR="731DF058">
        <w:rPr>
          <w:rFonts w:ascii="Aptos" w:hAnsi="Aptos" w:eastAsia="Aptos" w:cs="Aptos"/>
          <w:color w:val="595959"/>
          <w:sz w:val="26"/>
          <w:szCs w:val="26"/>
        </w:rPr>
        <w:t>Technical Assessment — AI Engineer Role</w:t>
      </w:r>
    </w:p>
    <w:p xmlns:wp14="http://schemas.microsoft.com/office/word/2010/wordml" w:rsidP="731DF058" w14:paraId="1BBEE81C" wp14:textId="77777777">
      <w:pPr>
        <w:spacing w:before="0" w:after="320"/>
        <w:jc w:val="center"/>
        <w:rPr>
          <w:rFonts w:ascii="Aptos" w:hAnsi="Aptos" w:eastAsia="Aptos" w:cs="Aptos"/>
          <w:b w:val="1"/>
          <w:bCs w:val="1"/>
          <w:color w:val="2E75B6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2"/>
          <w:szCs w:val="22"/>
          <w:lang w:val="en-US"/>
        </w:rPr>
        <w:t>DOTMappers IT Pvt. Ltd.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32EE1E7B" w14:paraId="2AA46B92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07ED5907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D936E8C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296C5E5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Submission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4A9DAC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Walkthrough</w:t>
            </w:r>
          </w:p>
        </w:tc>
      </w:tr>
      <w:tr xmlns:wp14="http://schemas.microsoft.com/office/word/2010/wordml" w:rsidTr="32EE1E7B" w14:paraId="490F02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680181C" wp14:textId="2AAB2E54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32EE1E7B" w:rsidR="0DE0D021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24</w:t>
            </w: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 xml:space="preserve"> Hours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F9AA0F8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GitHub Repository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9AF38EF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GitHub link + README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0F7E1D0" wp14:textId="5C26A01E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D63349B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30</w:t>
            </w: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 xml:space="preserve"> min post-submission</w:t>
            </w:r>
          </w:p>
        </w:tc>
      </w:tr>
    </w:tbl>
    <w:p xmlns:wp14="http://schemas.microsoft.com/office/word/2010/wordml" w:rsidP="731DF058" w14:paraId="672A665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0A37501D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C5874B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1. Overview</w:t>
      </w:r>
    </w:p>
    <w:p xmlns:wp14="http://schemas.microsoft.com/office/word/2010/wordml" w:rsidP="731DF058" w14:paraId="785A3251" wp14:textId="3ED16EC6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 xml:space="preserve">This assessment evaluates your ability to independently architect, build, and deliver a working AI system — from a problem statement to a functional prototype — within a </w:t>
      </w:r>
      <w:r w:rsidRPr="32EE1E7B" w:rsidR="0F76FDB3">
        <w:rPr>
          <w:rFonts w:ascii="Aptos" w:hAnsi="Aptos" w:eastAsia="Aptos" w:cs="Aptos"/>
          <w:sz w:val="22"/>
          <w:szCs w:val="22"/>
          <w:lang w:val="en-US"/>
        </w:rPr>
        <w:t>24</w:t>
      </w: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 xml:space="preserve">-hour window. This mirrors what is expected of the AI Engineer role at </w:t>
      </w: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>DOTMappers</w:t>
      </w: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 xml:space="preserve">: translating a business problem into a production-grade AI solution with minimal </w:t>
      </w: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>handholding</w:t>
      </w:r>
      <w:r w:rsidRPr="32EE1E7B" w:rsidR="731DF058">
        <w:rPr>
          <w:rFonts w:ascii="Aptos" w:hAnsi="Aptos" w:eastAsia="Aptos" w:cs="Aptos"/>
          <w:sz w:val="22"/>
          <w:szCs w:val="22"/>
          <w:lang w:val="en-US"/>
        </w:rPr>
        <w:t>.</w:t>
      </w:r>
    </w:p>
    <w:p xmlns:wp14="http://schemas.microsoft.com/office/word/2010/wordml" w:rsidP="731DF058" w14:paraId="5DAB6C7B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6A6476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2. Problem Statement</w:t>
      </w:r>
    </w:p>
    <w:p xmlns:wp14="http://schemas.microsoft.com/office/word/2010/wordml" w:rsidP="731DF058" w14:paraId="2A8940E4" wp14:textId="783AD389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You are given a customer support ticket dataset (CSV). Build an AI-powered system that does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all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the following:</w:t>
      </w:r>
    </w:p>
    <w:p xmlns:wp14="http://schemas.microsoft.com/office/word/2010/wordml" w:rsidP="731DF058" w14:paraId="02EB378F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94360A4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Ingest the CSV data and make it queryable.</w:t>
      </w:r>
    </w:p>
    <w:p xmlns:wp14="http://schemas.microsoft.com/office/word/2010/wordml" w:rsidP="731DF058" w14:paraId="4F40734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Answer natural language questions about the data (e.g., "How many critical tickets are unresolved?", "Which agent has the lowest average customer rating?").</w:t>
      </w:r>
    </w:p>
    <w:p xmlns:wp14="http://schemas.microsoft.com/office/word/2010/wordml" w:rsidP="731DF058" w14:paraId="67DD4210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Detect and flag anomalies (e.g., tickets with abnormally long resolution times, unresolved high-priority tickets older than 24 hours).</w:t>
      </w:r>
    </w:p>
    <w:p xmlns:wp14="http://schemas.microsoft.com/office/word/2010/wordml" w:rsidP="1DC6E76B" w14:paraId="484C5B53" wp14:textId="3F4EBD5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b w:val="1"/>
          <w:bCs w:val="1"/>
          <w:sz w:val="22"/>
          <w:szCs w:val="22"/>
          <w:lang w:val="en-US"/>
        </w:rPr>
      </w:pPr>
      <w:r w:rsidRPr="1DC6E76B" w:rsidR="731DF058">
        <w:rPr>
          <w:rFonts w:ascii="Aptos" w:hAnsi="Aptos" w:eastAsia="Aptos" w:cs="Aptos"/>
          <w:sz w:val="22"/>
          <w:szCs w:val="22"/>
          <w:lang w:val="en-US"/>
        </w:rPr>
        <w:t xml:space="preserve">Expose the functionality via a REST API </w:t>
      </w:r>
      <w:r w:rsidRPr="1DC6E76B" w:rsidR="7418D7A1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AND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 </w:t>
      </w:r>
      <w:r w:rsidRPr="1DC6E76B" w:rsidR="731DF058">
        <w:rPr>
          <w:rFonts w:ascii="Aptos" w:hAnsi="Aptos" w:eastAsia="Aptos" w:cs="Aptos"/>
          <w:sz w:val="22"/>
          <w:szCs w:val="22"/>
          <w:lang w:val="en-US"/>
        </w:rPr>
        <w:t xml:space="preserve">a minimal UI — </w:t>
      </w:r>
      <w:r w:rsidRPr="1DC6E76B" w:rsidR="706E0C17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Both are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 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required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:rsidP="731DF058" w14:paraId="6A05A80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735B6DD" wp14:textId="3B695A25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The system must use an LLM for natural language understanding. You may use any free-tier or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locally run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model (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Ollama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Groq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free tier,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HuggingFace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Inference API, etc.).</w:t>
      </w:r>
    </w:p>
    <w:p xmlns:wp14="http://schemas.microsoft.com/office/word/2010/wordml" w:rsidP="731DF058" w14:paraId="5A39BBE3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0277FE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3. Dataset</w:t>
      </w:r>
    </w:p>
    <w:p xmlns:wp14="http://schemas.microsoft.com/office/word/2010/wordml" w:rsidP="731DF058" w14:paraId="46B6D332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3.1 File Provided</w:t>
      </w:r>
    </w:p>
    <w:p xmlns:wp14="http://schemas.microsoft.com/office/word/2010/wordml" w:rsidP="731DF058" w14:paraId="7E666DBF" wp14:textId="77777777">
      <w:pPr>
        <w:spacing w:before="80" w:after="8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Filename: support_tickets.csv     |     Total Rows: 500     |     Format: UTF-8 CSV</w:t>
      </w:r>
    </w:p>
    <w:p xmlns:wp14="http://schemas.microsoft.com/office/word/2010/wordml" w:rsidP="731DF058" w14:paraId="41C8F39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3A6B4A4A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3.2 Schema Preview</w:t>
      </w:r>
    </w:p>
    <w:p xmlns:wp14="http://schemas.microsoft.com/office/word/2010/wordml" w:rsidP="731DF058" w14:paraId="72A3D3EC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10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185"/>
        <w:gridCol w:w="1020"/>
        <w:gridCol w:w="975"/>
        <w:gridCol w:w="810"/>
        <w:gridCol w:w="1230"/>
        <w:gridCol w:w="900"/>
        <w:gridCol w:w="765"/>
        <w:gridCol w:w="735"/>
        <w:gridCol w:w="1705"/>
      </w:tblGrid>
      <w:tr xmlns:wp14="http://schemas.microsoft.com/office/word/2010/wordml" w:rsidTr="731DF058" w14:paraId="05830715" wp14:textId="77777777">
        <w:trPr>
          <w:tblHeader/>
        </w:trPr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C03D322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ticket_id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D7027A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8857D03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E45770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FE02DE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49D0D7F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resp_time_hrs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A1E218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resol_time_hrs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2F1E719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agent_id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4231F7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cust_rating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D1FE5F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issue_summary</w:t>
            </w:r>
          </w:p>
        </w:tc>
      </w:tr>
      <w:tr xmlns:wp14="http://schemas.microsoft.com/office/word/2010/wordml" w:rsidTr="731DF058" w14:paraId="753C45D5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E558C2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TKT-001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D0B203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2024-01-03 09:12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C72F3E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17796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7A0E1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21320B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C93486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2.3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6A8928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98DEE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AAB66F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Incorrect charge on invoice</w:t>
            </w:r>
          </w:p>
        </w:tc>
      </w:tr>
      <w:tr xmlns:wp14="http://schemas.microsoft.com/office/word/2010/wordml" w:rsidTr="731DF058" w14:paraId="74679B0E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E99141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C2E46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2024-01-03 11:45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8B60C8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CE4364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Critical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440D58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Escalated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9D7D50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5094A9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18.5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90DDB0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AGT-07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8F999B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37293F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Login failure after update</w:t>
            </w:r>
          </w:p>
        </w:tc>
      </w:tr>
      <w:tr xmlns:wp14="http://schemas.microsoft.com/office/word/2010/wordml" w:rsidTr="731DF058" w14:paraId="255FB147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35918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TKT-003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D57A10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2024-01-04 08:30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4F795F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General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E16C85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2CA105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7BA2E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3.1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FE1CE3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5.0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758B7F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AGT-02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8941E4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69B1C7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Request for product docs</w:t>
            </w:r>
          </w:p>
        </w:tc>
      </w:tr>
      <w:tr xmlns:wp14="http://schemas.microsoft.com/office/word/2010/wordml" w:rsidTr="731DF058" w14:paraId="3E1D2543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279167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TKT-004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5A72F1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2024-01-04 14:22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AFC9A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5FAD91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4E7C9C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F7F8EC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0.8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BDB42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4.7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37D1D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FCD5EC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22161C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API timeout in production</w:t>
            </w:r>
          </w:p>
        </w:tc>
      </w:tr>
      <w:tr xmlns:wp14="http://schemas.microsoft.com/office/word/2010/wordml" w:rsidTr="731DF058" w14:paraId="44F9E3AF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60F157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TKT-005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E9A42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2024-01-05 10:05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CC2249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497B9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2FEF7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Open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99E2A8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D0B940D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4915DC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AGT-09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E27B00A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A636DA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Refund not processed</w:t>
            </w:r>
          </w:p>
        </w:tc>
      </w:tr>
      <w:tr xmlns:wp14="http://schemas.microsoft.com/office/word/2010/wordml" w:rsidTr="731DF058" w14:paraId="6F744A11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6800EA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... (500 rows total)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0061E4C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4EAFD9C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B94D5A5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DEEC669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656B9AB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5FB0818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49F31CB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128261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2486C05" wp14:textId="77777777">
            <w:pPr>
              <w:jc w:val="left"/>
              <w:rPr>
                <w:rFonts w:ascii="Aptos" w:hAnsi="Aptos" w:eastAsia="Aptos" w:cs="Aptos"/>
              </w:rPr>
            </w:pPr>
          </w:p>
        </w:tc>
      </w:tr>
    </w:tbl>
    <w:p xmlns:wp14="http://schemas.microsoft.com/office/word/2010/wordml" w:rsidP="731DF058" w14:paraId="4101652C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654122A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3.3 Column Descriptions</w:t>
      </w:r>
    </w:p>
    <w:p xmlns:wp14="http://schemas.microsoft.com/office/word/2010/wordml" w:rsidP="731DF058" w14:paraId="4B99056E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 xmlns:wp14="http://schemas.microsoft.com/office/word/2010/wordml" w:rsidTr="731DF058" w14:paraId="26DB3140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D034C60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AB3EEA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FF54C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Description</w:t>
            </w:r>
          </w:p>
        </w:tc>
      </w:tr>
      <w:tr xmlns:wp14="http://schemas.microsoft.com/office/word/2010/wordml" w:rsidTr="731DF058" w14:paraId="5144857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D04935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ticket_id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669E9C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A7C92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Unique ticket identifier</w:t>
            </w:r>
          </w:p>
        </w:tc>
      </w:tr>
      <w:tr xmlns:wp14="http://schemas.microsoft.com/office/word/2010/wordml" w:rsidTr="731DF058" w14:paraId="2B5AE88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42B5D6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36D67E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Datetime (YYYY-MM-DD HH:MM)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86EFD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Ticket creation timestamp</w:t>
            </w:r>
          </w:p>
        </w:tc>
      </w:tr>
      <w:tr xmlns:wp14="http://schemas.microsoft.com/office/word/2010/wordml" w:rsidTr="731DF058" w14:paraId="1259C26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00814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0978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(Billing / Technical / General)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7D756C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Issue category</w:t>
            </w:r>
          </w:p>
        </w:tc>
      </w:tr>
      <w:tr xmlns:wp14="http://schemas.microsoft.com/office/word/2010/wordml" w:rsidTr="731DF058" w14:paraId="219414B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4BD79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priority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EC3450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(Low / Medium / High / Critical)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2AC5F5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Ticket urgency level</w:t>
            </w:r>
          </w:p>
        </w:tc>
      </w:tr>
      <w:tr xmlns:wp14="http://schemas.microsoft.com/office/word/2010/wordml" w:rsidTr="731DF058" w14:paraId="3017C4A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2AC06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24182A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(Open / Resolved / Escalated)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5C4629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Current ticket status</w:t>
            </w:r>
          </w:p>
        </w:tc>
      </w:tr>
      <w:tr xmlns:wp14="http://schemas.microsoft.com/office/word/2010/wordml" w:rsidTr="731DF058" w14:paraId="0420E37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46ED27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response_time_hrs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F543E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31A9B5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from creation to first agent response</w:t>
            </w:r>
          </w:p>
        </w:tc>
      </w:tr>
      <w:tr xmlns:wp14="http://schemas.microsoft.com/office/word/2010/wordml" w:rsidTr="731DF058" w14:paraId="52EC7D8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6963C2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resolution_time_hrs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58982B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Float (null if unresolved)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DC41DE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from creation to resolution</w:t>
            </w:r>
          </w:p>
        </w:tc>
      </w:tr>
      <w:tr xmlns:wp14="http://schemas.microsoft.com/office/word/2010/wordml" w:rsidTr="731DF058" w14:paraId="370CFA4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58D25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agent_id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BCF2EB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347D9B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Assigned support agent identifier</w:t>
            </w:r>
          </w:p>
        </w:tc>
      </w:tr>
      <w:tr xmlns:wp14="http://schemas.microsoft.com/office/word/2010/wordml" w:rsidTr="731DF058" w14:paraId="12873DD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98CD5B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customer_rating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D5E93F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Integer 1–5 (null if unresolved)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60FAF4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Post-resolution satisfaction rating</w:t>
            </w:r>
          </w:p>
        </w:tc>
      </w:tr>
      <w:tr xmlns:wp14="http://schemas.microsoft.com/office/word/2010/wordml" w:rsidTr="731DF058" w14:paraId="4E2F981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037E71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issue_summary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12A5C3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(free text)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99ABDD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Brief description of the issue reported</w:t>
            </w:r>
          </w:p>
        </w:tc>
      </w:tr>
    </w:tbl>
    <w:p xmlns:wp14="http://schemas.microsoft.com/office/word/2010/wordml" w:rsidP="731DF058" w14:paraId="1299C43A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404E4F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4. Deliverables</w:t>
      </w:r>
    </w:p>
    <w:p xmlns:wp14="http://schemas.microsoft.com/office/word/2010/wordml" w:rsidP="731DF058" w14:paraId="60502C38" wp14:textId="7050E1FA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Your GitHub repository must include </w:t>
      </w:r>
      <w:r w:rsidRPr="731DF058" w:rsidR="59B13581">
        <w:rPr>
          <w:rFonts w:ascii="Aptos" w:hAnsi="Aptos" w:eastAsia="Aptos" w:cs="Aptos"/>
          <w:sz w:val="22"/>
          <w:szCs w:val="22"/>
          <w:lang w:val="en-US"/>
        </w:rPr>
        <w:t>all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the following:</w:t>
      </w:r>
    </w:p>
    <w:p xmlns:wp14="http://schemas.microsoft.com/office/word/2010/wordml" w:rsidP="731DF058" w14:paraId="3CF2D8B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33AE9F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1. </w:t>
      </w:r>
      <w:r w:rsidRPr="731DF058" w:rsidR="731DF058">
        <w:rPr>
          <w:rFonts w:ascii="Aptos" w:hAnsi="Aptos" w:eastAsia="Aptos" w:cs="Aptos"/>
          <w:sz w:val="22"/>
          <w:szCs w:val="22"/>
        </w:rPr>
        <w:t>Working system fulfilling all four requirements in Section 2.</w:t>
      </w:r>
    </w:p>
    <w:p xmlns:wp14="http://schemas.microsoft.com/office/word/2010/wordml" w:rsidP="731DF058" w14:paraId="5999182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2.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REST API (FastAPI or equivalent) with at least 3 endpoints — NL query, anomaly detection, health check — OR a minimal UI (Streamlit, Gradio, or similar) covering the same functionality.</w:t>
      </w:r>
    </w:p>
    <w:p xmlns:wp14="http://schemas.microsoft.com/office/word/2010/wordml" w:rsidP="731DF058" w14:paraId="729B87E5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3. </w:t>
      </w:r>
      <w:r w:rsidRPr="731DF058" w:rsidR="731DF058">
        <w:rPr>
          <w:rFonts w:ascii="Aptos" w:hAnsi="Aptos" w:eastAsia="Aptos" w:cs="Aptos"/>
          <w:sz w:val="22"/>
          <w:szCs w:val="22"/>
        </w:rPr>
        <w:t>README.md covering: setup instructions, architecture overview, model/tools used, example queries with outputs, known limitations.</w:t>
      </w:r>
    </w:p>
    <w:p xmlns:wp14="http://schemas.microsoft.com/office/word/2010/wordml" w:rsidP="731DF058" w14:paraId="56EDF2B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4. </w:t>
      </w:r>
      <w:r w:rsidRPr="731DF058" w:rsidR="731DF058">
        <w:rPr>
          <w:rFonts w:ascii="Aptos" w:hAnsi="Aptos" w:eastAsia="Aptos" w:cs="Aptos"/>
          <w:sz w:val="22"/>
          <w:szCs w:val="22"/>
        </w:rPr>
        <w:t>requirements.txt or equivalent so the evaluator can run the system locally.</w:t>
      </w:r>
    </w:p>
    <w:p xmlns:wp14="http://schemas.microsoft.com/office/word/2010/wordml" w:rsidP="731DF058" w14:paraId="0FB78278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A91DFA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5. Technical Constraints</w:t>
      </w:r>
    </w:p>
    <w:p xmlns:wp14="http://schemas.microsoft.com/office/word/2010/wordml" w:rsidP="731DF058" w14:paraId="4F4ED212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Language: Python only.</w:t>
      </w:r>
    </w:p>
    <w:p xmlns:wp14="http://schemas.microsoft.com/office/word/2010/wordml" w:rsidP="731DF058" w14:paraId="38999C6A" wp14:textId="566E2DAB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LLM: Must use an LLM for NL query handling. Allowed: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Ollama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(local),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Groq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free tier,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HuggingFace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Inference API free tier, or any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locally runnable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model.</w:t>
      </w:r>
    </w:p>
    <w:p xmlns:wp14="http://schemas.microsoft.com/office/word/2010/wordml" w:rsidP="731DF058" w14:paraId="4A72C869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No paid APIs or services. The evaluator must be able to run your system at </w:t>
      </w:r>
      <w:bookmarkStart w:name="_Int_hwOhGFOX" w:id="1043813673"/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zero</w:t>
      </w:r>
      <w:bookmarkEnd w:id="1043813673"/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cost.</w:t>
      </w:r>
    </w:p>
    <w:p xmlns:wp14="http://schemas.microsoft.com/office/word/2010/wordml" w:rsidP="731DF058" w14:paraId="301F7EA8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The system must start with a single command (e.g., docker-compose up or uvicorn main:app).</w:t>
      </w:r>
    </w:p>
    <w:p xmlns:wp14="http://schemas.microsoft.com/office/word/2010/wordml" w:rsidP="731DF058" w14:paraId="1FC39945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0736A24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6. Evaluation Criteria</w:t>
      </w:r>
    </w:p>
    <w:p xmlns:wp14="http://schemas.microsoft.com/office/word/2010/wordml" w:rsidP="731DF058" w14:paraId="0562CB0E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 xmlns:wp14="http://schemas.microsoft.com/office/word/2010/wordml" w:rsidTr="731DF058" w14:paraId="792C371D" wp14:textId="77777777">
        <w:trPr>
          <w:tblHeader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FD57CA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7D1DC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What We Look For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5A7799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Weight</w:t>
            </w:r>
          </w:p>
        </w:tc>
      </w:tr>
      <w:tr xmlns:wp14="http://schemas.microsoft.com/office/word/2010/wordml" w:rsidTr="731DF058" w14:paraId="23D5E9A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AB2F18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Functionality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C7E1CF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All 4 requirements work as described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98DFBC8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30%</w:t>
            </w:r>
          </w:p>
        </w:tc>
      </w:tr>
      <w:tr xmlns:wp14="http://schemas.microsoft.com/office/word/2010/wordml" w:rsidTr="731DF058" w14:paraId="2691DEC5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C7255F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Architecture &amp; Design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BF64A0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Component choices are reasoned, not accidental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CDC75CA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25%</w:t>
            </w:r>
          </w:p>
        </w:tc>
      </w:tr>
      <w:tr xmlns:wp14="http://schemas.microsoft.com/office/word/2010/wordml" w:rsidTr="731DF058" w14:paraId="7A93EC8B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816CA2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Code Quality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2EA980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Clean, modular, readable, with error handling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7DCED26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20%</w:t>
            </w:r>
          </w:p>
        </w:tc>
      </w:tr>
      <w:tr xmlns:wp14="http://schemas.microsoft.com/office/word/2010/wordml" w:rsidTr="731DF058" w14:paraId="6D9236C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CC46C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LLM Integration Quality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A8F841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Prompt design, output structuring, edge case handling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E27760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15%</w:t>
            </w:r>
          </w:p>
        </w:tc>
      </w:tr>
      <w:tr xmlns:wp14="http://schemas.microsoft.com/office/word/2010/wordml" w:rsidTr="731DF058" w14:paraId="2E1FD906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D5AD75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README &amp; Documentation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12728E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Clear setup, architecture explanation, example outputs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34B6B21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10%</w:t>
            </w:r>
          </w:p>
        </w:tc>
      </w:tr>
    </w:tbl>
    <w:p xmlns:wp14="http://schemas.microsoft.com/office/word/2010/wordml" w:rsidP="731DF058" w14:paraId="34CE0A41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2EBF3C5" wp14:textId="77777777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11751384" w14:textId="0C3AFB67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4A677E85" w14:textId="67DE94E2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17BFA814" w14:textId="69FCA53A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456B1BB5" w14:textId="7609DC26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0AFD37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7. Timeline</w:t>
      </w:r>
    </w:p>
    <w:p xmlns:wp14="http://schemas.microsoft.com/office/word/2010/wordml" w:rsidP="731DF058" w14:paraId="6D98A12B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 xmlns:wp14="http://schemas.microsoft.com/office/word/2010/wordml" w:rsidTr="32EE1E7B" w14:paraId="6EDCA08E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61B0C4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4946E19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Time Window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DACFE5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Focus</w:t>
            </w:r>
          </w:p>
        </w:tc>
      </w:tr>
      <w:tr xmlns:wp14="http://schemas.microsoft.com/office/word/2010/wordml" w:rsidTr="32EE1E7B" w14:paraId="2CD701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743CF2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9233B9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0–4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B124F3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Read brief, design architecture, choose tools and LLM</w:t>
            </w:r>
          </w:p>
        </w:tc>
      </w:tr>
      <w:tr xmlns:wp14="http://schemas.microsoft.com/office/word/2010/wordml" w:rsidTr="32EE1E7B" w14:paraId="4569CFC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C918A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Core Pipeline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0812F0" wp14:textId="68D09A5F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4–</w:t>
            </w:r>
            <w:r w:rsidRPr="32EE1E7B" w:rsidR="64093BF7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D4053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Data ingestion, LLM integration, NL query handling, anomaly logic</w:t>
            </w:r>
          </w:p>
        </w:tc>
      </w:tr>
      <w:tr xmlns:wp14="http://schemas.microsoft.com/office/word/2010/wordml" w:rsidTr="32EE1E7B" w14:paraId="2064AC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B042A1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API / UI Layer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187A482" wp14:textId="3D339B9F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 xml:space="preserve">Hours </w:t>
            </w:r>
            <w:r w:rsidRPr="32EE1E7B" w:rsidR="416D4B96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12</w:t>
            </w: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–</w:t>
            </w:r>
            <w:r w:rsidRPr="32EE1E7B" w:rsidR="46D093E2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B54F0D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Expose endpoints or UI, input validation, error handling</w:t>
            </w:r>
          </w:p>
        </w:tc>
      </w:tr>
      <w:tr xmlns:wp14="http://schemas.microsoft.com/office/word/2010/wordml" w:rsidTr="32EE1E7B" w14:paraId="554425C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856F57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Polish &amp; Submit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83A1ABF" wp14:textId="584CEF4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 xml:space="preserve">Hours </w:t>
            </w:r>
            <w:r w:rsidRPr="32EE1E7B" w:rsidR="5276DB57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16</w:t>
            </w:r>
            <w:r w:rsidRPr="32EE1E7B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–</w:t>
            </w:r>
            <w:r w:rsidRPr="32EE1E7B" w:rsidR="02CD0521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C76FD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Testing, README, code cleanup, GitHub submission</w:t>
            </w:r>
          </w:p>
        </w:tc>
      </w:tr>
    </w:tbl>
    <w:p xmlns:wp14="http://schemas.microsoft.com/office/word/2010/wordml" w:rsidP="731DF058" w14:paraId="2946DB82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997CC1D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94DD76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8. Submission Instructions</w:t>
      </w:r>
    </w:p>
    <w:p xmlns:wp14="http://schemas.microsoft.com/office/word/2010/wordml" w:rsidP="731DF058" w14:paraId="15CDC1C3" wp14:textId="1A01BDF1">
      <w:pPr>
        <w:pStyle w:val="ListParagraph"/>
        <w:numPr>
          <w:ilvl w:val="0"/>
          <w:numId w:val="2"/>
        </w:numPr>
        <w:spacing w:before="60" w:after="60"/>
        <w:rPr/>
      </w:pPr>
      <w:r w:rsidRPr="32EE1E7B" w:rsidR="731DF058">
        <w:rPr>
          <w:rFonts w:ascii="Aptos" w:hAnsi="Aptos" w:eastAsia="Aptos" w:cs="Aptos"/>
          <w:sz w:val="22"/>
          <w:szCs w:val="22"/>
        </w:rPr>
        <w:t xml:space="preserve">Share your GitHub repository link via email to: </w:t>
      </w:r>
      <w:r w:rsidRPr="32EE1E7B" w:rsidR="1F5BA2ED">
        <w:rPr>
          <w:rFonts w:ascii="Aptos" w:hAnsi="Aptos" w:eastAsia="Aptos" w:cs="Aptos"/>
          <w:sz w:val="22"/>
          <w:szCs w:val="22"/>
        </w:rPr>
        <w:t>Vidyavathi.V@dotmappers.in</w:t>
      </w:r>
    </w:p>
    <w:p xmlns:wp14="http://schemas.microsoft.com/office/word/2010/wordml" w:rsidP="731DF058" w14:paraId="7C20BF68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Subject line: [AI Engineer Assessment] — Your Name</w:t>
      </w:r>
    </w:p>
    <w:p xmlns:wp14="http://schemas.microsoft.com/office/word/2010/wordml" w:rsidP="731DF058" w14:paraId="09603CE6" wp14:textId="36162BA6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32EE1E7B" w:rsidR="731DF058">
        <w:rPr>
          <w:rFonts w:ascii="Aptos" w:hAnsi="Aptos" w:eastAsia="Aptos" w:cs="Aptos"/>
          <w:sz w:val="22"/>
          <w:szCs w:val="22"/>
        </w:rPr>
        <w:t xml:space="preserve">Deadline: </w:t>
      </w:r>
      <w:r w:rsidRPr="32EE1E7B" w:rsidR="40C3CD11">
        <w:rPr>
          <w:rFonts w:ascii="Aptos" w:hAnsi="Aptos" w:eastAsia="Aptos" w:cs="Aptos"/>
          <w:sz w:val="22"/>
          <w:szCs w:val="22"/>
        </w:rPr>
        <w:t>24</w:t>
      </w:r>
      <w:r w:rsidRPr="32EE1E7B" w:rsidR="731DF058">
        <w:rPr>
          <w:rFonts w:ascii="Aptos" w:hAnsi="Aptos" w:eastAsia="Aptos" w:cs="Aptos"/>
          <w:sz w:val="22"/>
          <w:szCs w:val="22"/>
        </w:rPr>
        <w:t xml:space="preserve"> </w:t>
      </w:r>
      <w:r w:rsidRPr="32EE1E7B" w:rsidR="731DF058">
        <w:rPr>
          <w:rFonts w:ascii="Aptos" w:hAnsi="Aptos" w:eastAsia="Aptos" w:cs="Aptos"/>
          <w:sz w:val="22"/>
          <w:szCs w:val="22"/>
        </w:rPr>
        <w:t>hours from the time this document is received.</w:t>
      </w:r>
    </w:p>
    <w:p xmlns:wp14="http://schemas.microsoft.com/office/word/2010/wordml" w:rsidP="731DF058" w14:paraId="74372838" wp14:textId="32D5750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A 30-minute architecture walkthrough call will be scheduled after submission.</w:t>
      </w:r>
    </w:p>
    <w:p xmlns:wp14="http://schemas.microsoft.com/office/word/2010/wordml" w:rsidP="731DF058" w14:paraId="110FFD37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641754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9. Sample Queries</w:t>
      </w:r>
    </w:p>
    <w:p xmlns:wp14="http://schemas.microsoft.com/office/word/2010/wordml" w:rsidP="731DF058" w14:paraId="4BB401F9" wp14:textId="77777777">
      <w:pPr>
        <w:spacing w:before="80" w:after="8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The following are indicative queries your system should handle. The evaluator will use their own queries during the walkthrough.</w:t>
      </w:r>
    </w:p>
    <w:p xmlns:wp14="http://schemas.microsoft.com/office/word/2010/wordml" w:rsidP="731DF058" w14:paraId="6B69937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D94369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"How many tickets are currently open?"</w:t>
      </w:r>
    </w:p>
    <w:p xmlns:wp14="http://schemas.microsoft.com/office/word/2010/wordml" w:rsidP="731DF058" w14:paraId="7F7A4024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"Which agent resolved the most tickets this month?"</w:t>
      </w:r>
    </w:p>
    <w:p xmlns:wp14="http://schemas.microsoft.com/office/word/2010/wordml" w:rsidP="731DF058" w14:paraId="7EA9FA1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"Show me all Critical tickets not resolved within 12 hours."</w:t>
      </w:r>
    </w:p>
    <w:p xmlns:wp14="http://schemas.microsoft.com/office/word/2010/wordml" w:rsidP="731DF058" w14:paraId="38FF7012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"What is the average customer rating for Technical category tickets?"</w:t>
      </w:r>
    </w:p>
    <w:p xmlns:wp14="http://schemas.microsoft.com/office/word/2010/wordml" w:rsidP="7528EB37" w14:paraId="18902E6D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528EB37" w:rsidR="731DF058">
        <w:rPr>
          <w:rFonts w:ascii="Aptos" w:hAnsi="Aptos" w:eastAsia="Aptos" w:cs="Aptos"/>
          <w:sz w:val="22"/>
          <w:szCs w:val="22"/>
          <w:lang w:val="en-US"/>
        </w:rPr>
        <w:t>"Are there any anomalies in resolution times this week?"</w:t>
      </w:r>
    </w:p>
    <w:p xmlns:wp14="http://schemas.microsoft.com/office/word/2010/wordml" w:rsidP="731DF058" w14:paraId="3FE9F23F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32DE393D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10. Notes</w:t>
      </w:r>
    </w:p>
    <w:p xmlns:wp14="http://schemas.microsoft.com/office/word/2010/wordml" w:rsidP="731DF058" w14:paraId="427F629D" wp14:textId="1C24650A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 xml:space="preserve">This assessment is intentionally open-ended. There is no single correct architecture. You will be evaluated on the reasoning behind your choices as much as the working code. The </w:t>
      </w:r>
      <w:r w:rsidRPr="731DF058" w:rsidR="2D985512">
        <w:rPr>
          <w:rFonts w:ascii="Aptos" w:hAnsi="Aptos" w:eastAsia="Aptos" w:cs="Aptos"/>
          <w:sz w:val="22"/>
          <w:szCs w:val="22"/>
        </w:rPr>
        <w:t>30</w:t>
      </w:r>
      <w:r w:rsidRPr="731DF058" w:rsidR="731DF058">
        <w:rPr>
          <w:rFonts w:ascii="Aptos" w:hAnsi="Aptos" w:eastAsia="Aptos" w:cs="Aptos"/>
          <w:sz w:val="22"/>
          <w:szCs w:val="22"/>
        </w:rPr>
        <w:t>-minute post-submission walkthrough is your opportunity to explain trade-offs, what you would improve with more time, and how you would scale the system.</w:t>
      </w:r>
    </w:p>
    <w:p xmlns:wp14="http://schemas.microsoft.com/office/word/2010/wordml" w:rsidP="731DF058" w14:paraId="1F72F64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E2000A1" wp14:textId="77777777">
      <w:pPr>
        <w:spacing w:before="80" w:after="80"/>
        <w:rPr>
          <w:rFonts w:ascii="Aptos" w:hAnsi="Aptos" w:eastAsia="Aptos" w:cs="Aptos"/>
          <w:b w:val="1"/>
          <w:bCs w:val="1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>Good luck.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pBdr>
        <w:top w:val="single" w:color="1F4E79" w:sz="6" w:space="1"/>
      </w:pBdr>
      <w:jc w:val="right"/>
    </w:pPr>
    <w:r>
      <w:rPr>
        <w:rFonts w:ascii="Arial" w:hAnsi="Arial" w:eastAsia="Arial" w:cs="Arial"/>
        <w:color w:val="595959"/>
        <w:sz w:val="18"/>
        <w:szCs w:val="18"/>
      </w:rPr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31DF058" w14:paraId="2A4B6945" wp14:textId="77777777">
    <w:pPr>
      <w:pBdr>
        <w:bottom w:val="single" w:color="1F4E79" w:sz="6" w:space="1"/>
      </w:pBdr>
    </w:pPr>
    <w:r w:rsidRPr="731DF058" w:rsidR="731DF058">
      <w:rPr>
        <w:rFonts w:ascii="Arial" w:hAnsi="Arial" w:eastAsia="Arial" w:cs="Arial"/>
        <w:b w:val="1"/>
        <w:bCs w:val="1"/>
        <w:color w:val="1F4E79"/>
        <w:sz w:val="20"/>
        <w:szCs w:val="20"/>
        <w:lang w:val="en-US"/>
      </w:rPr>
      <w:t>DOTMappers IT Pvt. Ltd.</w:t>
    </w:r>
    <w:r w:rsidRPr="731DF058" w:rsidR="731DF058">
      <w:rPr>
        <w:rFonts w:ascii="Arial" w:hAnsi="Arial" w:eastAsia="Arial" w:cs="Arial"/>
        <w:color w:val="595959"/>
        <w:sz w:val="20"/>
        <w:szCs w:val="20"/>
        <w:lang w:val="en-US"/>
      </w:rPr>
      <w:t xml:space="preserve">   |   AI Engineer Assessment — End-to-End AI System Sprint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wOhGFOX" int2:invalidationBookmarkName="" int2:hashCode="qoxBMwUJRV7lZ5" int2:id="k342FME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a362c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91a76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7696C1"/>
    <w:rsid w:val="007696C1"/>
    <w:rsid w:val="02CD0521"/>
    <w:rsid w:val="0AAF04AC"/>
    <w:rsid w:val="0DE0D021"/>
    <w:rsid w:val="0F76FDB3"/>
    <w:rsid w:val="1DC6E76B"/>
    <w:rsid w:val="1F5BA2ED"/>
    <w:rsid w:val="21CD60FF"/>
    <w:rsid w:val="2D985512"/>
    <w:rsid w:val="32EE1E7B"/>
    <w:rsid w:val="3C3C4EA6"/>
    <w:rsid w:val="40C3CD11"/>
    <w:rsid w:val="416D4B96"/>
    <w:rsid w:val="46D093E2"/>
    <w:rsid w:val="5008F12D"/>
    <w:rsid w:val="5008F12D"/>
    <w:rsid w:val="50464447"/>
    <w:rsid w:val="5276DB57"/>
    <w:rsid w:val="54AADEE9"/>
    <w:rsid w:val="56DE6259"/>
    <w:rsid w:val="59B13581"/>
    <w:rsid w:val="5B7B7E9A"/>
    <w:rsid w:val="5C07E0D4"/>
    <w:rsid w:val="5DF5CFAD"/>
    <w:rsid w:val="5FAB3CB6"/>
    <w:rsid w:val="64093BF7"/>
    <w:rsid w:val="6A9521BE"/>
    <w:rsid w:val="6C52FCDC"/>
    <w:rsid w:val="6C52FCDC"/>
    <w:rsid w:val="706E0C17"/>
    <w:rsid w:val="70F40A96"/>
    <w:rsid w:val="731DF058"/>
    <w:rsid w:val="7418D7A1"/>
    <w:rsid w:val="7528EB37"/>
    <w:rsid w:val="77CE70BC"/>
    <w:rsid w:val="7A442B2E"/>
    <w:rsid w:val="7D63349B"/>
  </w:rsids>
  <w14:docId w14:val="29AC67DB"/>
  <w15:docId w15:val="{06D21BE7-34E8-4DFC-B8B8-5A1C4184D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1620041896" /><Relationship Type="http://schemas.microsoft.com/office/2020/10/relationships/intelligence" Target="/word/intelligence2.xml" Id="R901a673e9b10483a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Sathish Kumar K S</lastModifiedBy>
  <revision>5</revision>
  <dcterms:created xsi:type="dcterms:W3CDTF">2026-06-02T08:02:07.5830000Z</dcterms:created>
  <dcterms:modified xsi:type="dcterms:W3CDTF">2026-09-21T09:22:09.4197005Z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