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9285E" w14:textId="77777777" w:rsidR="00DE4106" w:rsidRPr="00DE4106" w:rsidRDefault="00DE4106" w:rsidP="00DE4106">
      <w:pPr>
        <w:jc w:val="center"/>
        <w:rPr>
          <w:b/>
          <w:bCs/>
        </w:rPr>
      </w:pPr>
      <w:r w:rsidRPr="00DE4106">
        <w:rPr>
          <w:b/>
          <w:bCs/>
        </w:rPr>
        <w:t>Literature Survey on Facial Recognition Systems for Proctoring</w:t>
      </w:r>
    </w:p>
    <w:p w14:paraId="6FEE7776" w14:textId="77777777" w:rsidR="00DE4106" w:rsidRPr="00DE4106" w:rsidRDefault="00DE4106" w:rsidP="00DE4106">
      <w:pPr>
        <w:rPr>
          <w:b/>
          <w:bCs/>
        </w:rPr>
      </w:pPr>
      <w:r w:rsidRPr="00DE4106">
        <w:rPr>
          <w:b/>
          <w:bCs/>
        </w:rPr>
        <w:pict w14:anchorId="12AEB16C">
          <v:rect id="_x0000_i1031" style="width:0;height:1.5pt" o:hralign="center" o:hrstd="t" o:hr="t" fillcolor="#a0a0a0" stroked="f"/>
        </w:pict>
      </w:r>
    </w:p>
    <w:p w14:paraId="2A69D77D" w14:textId="77777777" w:rsidR="00DE4106" w:rsidRPr="00DE4106" w:rsidRDefault="00DE4106" w:rsidP="0027618C">
      <w:pPr>
        <w:jc w:val="both"/>
        <w:rPr>
          <w:b/>
          <w:bCs/>
        </w:rPr>
      </w:pPr>
      <w:r w:rsidRPr="00DE4106">
        <w:rPr>
          <w:b/>
          <w:bCs/>
        </w:rPr>
        <w:t>I. Analysis of Key Papers</w:t>
      </w:r>
    </w:p>
    <w:p w14:paraId="397CA65C" w14:textId="77777777" w:rsidR="00DE4106" w:rsidRPr="00DE4106" w:rsidRDefault="00DE4106" w:rsidP="0027618C">
      <w:pPr>
        <w:jc w:val="both"/>
        <w:rPr>
          <w:b/>
          <w:bCs/>
        </w:rPr>
      </w:pPr>
      <w:r w:rsidRPr="00DE4106">
        <w:rPr>
          <w:b/>
          <w:bCs/>
        </w:rPr>
        <w:t>Paper 1: "Edge-optimized Facial Recognition for Reliable Proctoring on Resource-Limited Devices" (Johnson et al., 2022)</w:t>
      </w:r>
    </w:p>
    <w:p w14:paraId="6D702CDD" w14:textId="77777777" w:rsidR="00DE4106" w:rsidRDefault="00DE4106" w:rsidP="0027618C">
      <w:pPr>
        <w:jc w:val="both"/>
        <w:rPr>
          <w:b/>
          <w:bCs/>
        </w:rPr>
      </w:pPr>
    </w:p>
    <w:p w14:paraId="7E06E9FD" w14:textId="6C4D52D9" w:rsidR="00DE4106" w:rsidRPr="00DE4106" w:rsidRDefault="00DE4106" w:rsidP="0027618C">
      <w:pPr>
        <w:jc w:val="both"/>
        <w:rPr>
          <w:b/>
          <w:bCs/>
        </w:rPr>
      </w:pPr>
      <w:r w:rsidRPr="00DE4106">
        <w:rPr>
          <w:b/>
          <w:bCs/>
        </w:rPr>
        <w:t>Key Contributions of the Paper</w:t>
      </w:r>
    </w:p>
    <w:p w14:paraId="6A4B958E" w14:textId="037618FE" w:rsidR="00DE4106" w:rsidRPr="00DE4106" w:rsidRDefault="00DE4106" w:rsidP="0027618C">
      <w:pPr>
        <w:jc w:val="both"/>
        <w:rPr>
          <w:b/>
          <w:bCs/>
        </w:rPr>
      </w:pPr>
    </w:p>
    <w:p w14:paraId="70B55228" w14:textId="77777777" w:rsidR="00DE4106" w:rsidRPr="00DE4106" w:rsidRDefault="00DE4106" w:rsidP="0027618C">
      <w:pPr>
        <w:numPr>
          <w:ilvl w:val="0"/>
          <w:numId w:val="6"/>
        </w:numPr>
        <w:jc w:val="both"/>
      </w:pPr>
      <w:r w:rsidRPr="00DE4106">
        <w:t>This paper presents edge-eye optimized facial recognition for proctoring, which has reduced bandwidth usage by 92% compared to Cloud-based approach. </w:t>
      </w:r>
    </w:p>
    <w:p w14:paraId="771DC61C" w14:textId="77777777" w:rsidR="00DE4106" w:rsidRPr="00DE4106" w:rsidRDefault="00DE4106" w:rsidP="0027618C">
      <w:pPr>
        <w:numPr>
          <w:ilvl w:val="0"/>
          <w:numId w:val="6"/>
        </w:numPr>
        <w:jc w:val="both"/>
      </w:pPr>
      <w:r w:rsidRPr="00DE4106">
        <w:t>The implementation of real-time proctoring with multiple devices with live facial detection. This was a lightweight facial recognition system for student devices.</w:t>
      </w:r>
    </w:p>
    <w:p w14:paraId="4C460A7F" w14:textId="77777777" w:rsidR="00DE4106" w:rsidRPr="00DE4106" w:rsidRDefault="00DE4106" w:rsidP="0027618C">
      <w:pPr>
        <w:jc w:val="both"/>
        <w:rPr>
          <w:b/>
          <w:bCs/>
        </w:rPr>
      </w:pPr>
    </w:p>
    <w:p w14:paraId="360D7A63" w14:textId="77777777" w:rsidR="00DE4106" w:rsidRPr="00DE4106" w:rsidRDefault="00DE4106" w:rsidP="0027618C">
      <w:pPr>
        <w:jc w:val="both"/>
        <w:rPr>
          <w:b/>
          <w:bCs/>
        </w:rPr>
      </w:pPr>
      <w:r w:rsidRPr="00DE4106">
        <w:rPr>
          <w:b/>
          <w:bCs/>
        </w:rPr>
        <w:t>Drawbacks:</w:t>
      </w:r>
    </w:p>
    <w:p w14:paraId="3E1CF00C" w14:textId="77777777" w:rsidR="00DE4106" w:rsidRPr="00DE4106" w:rsidRDefault="00DE4106" w:rsidP="0027618C">
      <w:pPr>
        <w:numPr>
          <w:ilvl w:val="0"/>
          <w:numId w:val="7"/>
        </w:numPr>
        <w:jc w:val="both"/>
      </w:pPr>
      <w:r w:rsidRPr="00DE4106">
        <w:t>Poor Performance under Changing Light Conditions like recognition accuracy fell to 76.3% under low light and had problems with harsh backlight and glare, where students had to manually adjust the camera.</w:t>
      </w:r>
    </w:p>
    <w:p w14:paraId="7731CC28" w14:textId="77777777" w:rsidR="00DE4106" w:rsidRPr="00DE4106" w:rsidRDefault="00DE4106" w:rsidP="0027618C">
      <w:pPr>
        <w:numPr>
          <w:ilvl w:val="0"/>
          <w:numId w:val="7"/>
        </w:numPr>
        <w:jc w:val="both"/>
      </w:pPr>
      <w:r w:rsidRPr="00DE4106">
        <w:t>Less Processing on Lower-End Devices Performance suffered on less than 2GB RAM machines, resulting in frame rates going below 10fps on low-end computers and very high battery consumption on tablets.</w:t>
      </w:r>
    </w:p>
    <w:p w14:paraId="4C720587" w14:textId="77777777" w:rsidR="00DE4106" w:rsidRPr="00DE4106" w:rsidRDefault="00DE4106" w:rsidP="00AC78D2"/>
    <w:p w14:paraId="4D4AF491" w14:textId="77777777" w:rsidR="00DE4106" w:rsidRPr="00DE4106" w:rsidRDefault="00DE4106" w:rsidP="0027618C">
      <w:pPr>
        <w:jc w:val="both"/>
        <w:rPr>
          <w:b/>
          <w:bCs/>
        </w:rPr>
      </w:pPr>
      <w:r w:rsidRPr="00DE4106">
        <w:rPr>
          <w:b/>
          <w:bCs/>
        </w:rPr>
        <w:t>Our Solution:</w:t>
      </w:r>
    </w:p>
    <w:p w14:paraId="4F95476D" w14:textId="77777777" w:rsidR="00DE4106" w:rsidRPr="00DE4106" w:rsidRDefault="00DE4106" w:rsidP="0027618C">
      <w:pPr>
        <w:numPr>
          <w:ilvl w:val="0"/>
          <w:numId w:val="8"/>
        </w:numPr>
        <w:jc w:val="both"/>
      </w:pPr>
      <w:r w:rsidRPr="00DE4106">
        <w:t>Real-Time Student Monitoring: We present OpenSeeFace for real-time head pose and gaze estimation with enhanced proctoring accuracy using low system requirements.</w:t>
      </w:r>
    </w:p>
    <w:p w14:paraId="2CE1F7E4" w14:textId="09ABBB0A" w:rsidR="00DE4106" w:rsidRPr="00DE4106" w:rsidRDefault="00DE4106" w:rsidP="0027618C">
      <w:pPr>
        <w:jc w:val="both"/>
      </w:pPr>
    </w:p>
    <w:p w14:paraId="73EFB0C1" w14:textId="36733161" w:rsidR="00DE4106" w:rsidRPr="00DE4106" w:rsidRDefault="00DE4106" w:rsidP="0027618C">
      <w:pPr>
        <w:numPr>
          <w:ilvl w:val="0"/>
          <w:numId w:val="9"/>
        </w:numPr>
        <w:jc w:val="both"/>
      </w:pPr>
      <w:r w:rsidRPr="00DE4106">
        <w:t xml:space="preserve">Head Position Estimation: Dlib is used for accurate estimation of the student's head position, thereby enabling tracking to be more robust and less </w:t>
      </w:r>
      <w:r w:rsidRPr="00DE4106">
        <w:t>hardware dependent</w:t>
      </w:r>
      <w:r w:rsidRPr="00DE4106">
        <w:t>.</w:t>
      </w:r>
    </w:p>
    <w:p w14:paraId="55E33C13" w14:textId="77777777" w:rsidR="00DE4106" w:rsidRDefault="00DE4106" w:rsidP="00DE4106">
      <w:pPr>
        <w:rPr>
          <w:b/>
          <w:bCs/>
        </w:rPr>
      </w:pPr>
    </w:p>
    <w:p w14:paraId="3D43B692" w14:textId="77777777" w:rsidR="00DE4106" w:rsidRDefault="00DE4106" w:rsidP="00DE4106">
      <w:pPr>
        <w:rPr>
          <w:b/>
          <w:bCs/>
        </w:rPr>
      </w:pPr>
    </w:p>
    <w:p w14:paraId="01996E46" w14:textId="77777777" w:rsidR="00DE4106" w:rsidRDefault="00DE4106" w:rsidP="00DE4106">
      <w:pPr>
        <w:rPr>
          <w:b/>
          <w:bCs/>
        </w:rPr>
      </w:pPr>
    </w:p>
    <w:p w14:paraId="7DED9E00" w14:textId="77777777" w:rsidR="00DE4106" w:rsidRDefault="00DE4106" w:rsidP="00DE4106">
      <w:pPr>
        <w:rPr>
          <w:b/>
          <w:bCs/>
        </w:rPr>
      </w:pPr>
    </w:p>
    <w:p w14:paraId="0E04539F" w14:textId="77777777" w:rsidR="00DE4106" w:rsidRDefault="00DE4106" w:rsidP="00DE4106">
      <w:pPr>
        <w:rPr>
          <w:b/>
          <w:bCs/>
        </w:rPr>
      </w:pPr>
    </w:p>
    <w:p w14:paraId="0359089A" w14:textId="77777777" w:rsidR="00DE4106" w:rsidRDefault="00DE4106" w:rsidP="00DE4106">
      <w:pPr>
        <w:rPr>
          <w:b/>
          <w:bCs/>
        </w:rPr>
      </w:pPr>
    </w:p>
    <w:p w14:paraId="4960A268" w14:textId="5708B01C" w:rsidR="00DE4106" w:rsidRPr="00DE4106" w:rsidRDefault="00DE4106" w:rsidP="00DE4106">
      <w:r w:rsidRPr="00DE4106">
        <w:rPr>
          <w:b/>
          <w:bCs/>
        </w:rPr>
        <w:lastRenderedPageBreak/>
        <w:t>Paper 2: "Demographic Performance Disparities in Facial Recognition Proctoring Systems" (Johnson et al., 2022)</w:t>
      </w:r>
    </w:p>
    <w:p w14:paraId="1B4352EA" w14:textId="77777777" w:rsidR="00DE4106" w:rsidRPr="00DE4106" w:rsidRDefault="00DE4106" w:rsidP="00DE4106">
      <w:r w:rsidRPr="00DE4106">
        <w:rPr>
          <w:b/>
          <w:bCs/>
        </w:rPr>
        <w:t>Key Contributions:</w:t>
      </w:r>
    </w:p>
    <w:p w14:paraId="3D0D46B7" w14:textId="3527AF0D" w:rsidR="00DE4106" w:rsidRPr="00DE4106" w:rsidRDefault="00DE4106" w:rsidP="0027618C">
      <w:pPr>
        <w:numPr>
          <w:ilvl w:val="0"/>
          <w:numId w:val="1"/>
        </w:numPr>
        <w:jc w:val="both"/>
      </w:pPr>
      <w:r w:rsidRPr="00DE4106">
        <w:t>Facial Recognition Demographic Bias Analysis: The research analyzed the differential facial recognition performance in online exam proctoring software among demographic groups (e.g., race, gender, age) and identified substantial biases impacting accuracy for some groups.</w:t>
      </w:r>
    </w:p>
    <w:p w14:paraId="2B05BCDA" w14:textId="5EDD663D" w:rsidR="00DE4106" w:rsidRPr="00DE4106" w:rsidRDefault="00DE4106" w:rsidP="0027618C">
      <w:pPr>
        <w:numPr>
          <w:ilvl w:val="0"/>
          <w:numId w:val="2"/>
        </w:numPr>
        <w:jc w:val="both"/>
      </w:pPr>
      <w:r w:rsidRPr="00DE4106">
        <w:t xml:space="preserve">Mitigation by Dataset Augmentation: </w:t>
      </w:r>
      <w:r w:rsidRPr="00DE4106">
        <w:t>To</w:t>
      </w:r>
      <w:r w:rsidRPr="00DE4106">
        <w:t xml:space="preserve"> mitigate these biases, the research proposes enhancing training sets to be diverse and representative so that the facial recognition systems will perform just as well for all demographic groups.</w:t>
      </w:r>
    </w:p>
    <w:p w14:paraId="162ABFBB" w14:textId="77777777" w:rsidR="00DE4106" w:rsidRPr="00DE4106" w:rsidRDefault="00DE4106" w:rsidP="0027618C">
      <w:pPr>
        <w:jc w:val="both"/>
      </w:pPr>
    </w:p>
    <w:p w14:paraId="010A15D2" w14:textId="77777777" w:rsidR="00DE4106" w:rsidRPr="00DE4106" w:rsidRDefault="00DE4106" w:rsidP="0027618C">
      <w:pPr>
        <w:jc w:val="both"/>
      </w:pPr>
      <w:r w:rsidRPr="00DE4106">
        <w:rPr>
          <w:b/>
          <w:bCs/>
        </w:rPr>
        <w:t>Identified Drawbacks:</w:t>
      </w:r>
    </w:p>
    <w:p w14:paraId="74E0F9EF" w14:textId="159E77BF" w:rsidR="00DE4106" w:rsidRPr="00DE4106" w:rsidRDefault="00DE4106" w:rsidP="0027618C">
      <w:pPr>
        <w:numPr>
          <w:ilvl w:val="0"/>
          <w:numId w:val="3"/>
        </w:numPr>
        <w:jc w:val="both"/>
      </w:pPr>
      <w:r w:rsidRPr="00DE4106">
        <w:t>The primary limitation of this system is substantial demographic performance differences, having increased false rejection rates for dark skin and religious heads.</w:t>
      </w:r>
      <w:r w:rsidRPr="00DE4106">
        <w:br/>
      </w:r>
    </w:p>
    <w:p w14:paraId="75E14B6B" w14:textId="77777777" w:rsidR="00DE4106" w:rsidRPr="00DE4106" w:rsidRDefault="00DE4106" w:rsidP="0027618C">
      <w:pPr>
        <w:numPr>
          <w:ilvl w:val="0"/>
          <w:numId w:val="4"/>
        </w:numPr>
        <w:jc w:val="both"/>
      </w:pPr>
      <w:r w:rsidRPr="00DE4106">
        <w:t>The lack of diversity in the training data in this architectural solution will restrict the samples being trained on lighter backgrounds and cultural clothing.</w:t>
      </w:r>
    </w:p>
    <w:p w14:paraId="5F1742FA" w14:textId="7B648F5C" w:rsidR="00DE4106" w:rsidRPr="00DE4106" w:rsidRDefault="00DE4106" w:rsidP="0027618C">
      <w:pPr>
        <w:jc w:val="both"/>
      </w:pPr>
    </w:p>
    <w:p w14:paraId="1A715B72" w14:textId="4225D38C" w:rsidR="00DE4106" w:rsidRPr="00DE4106" w:rsidRDefault="00DE4106" w:rsidP="0027618C">
      <w:pPr>
        <w:numPr>
          <w:ilvl w:val="0"/>
          <w:numId w:val="5"/>
        </w:numPr>
        <w:jc w:val="both"/>
      </w:pPr>
      <w:r w:rsidRPr="00DE4106">
        <w:t xml:space="preserve">The Rigid authentication requirements </w:t>
      </w:r>
      <w:r w:rsidRPr="00DE4106">
        <w:t>require</w:t>
      </w:r>
      <w:r w:rsidRPr="00DE4106">
        <w:t xml:space="preserve"> the students to pose their head on a fixed position and the adaptivity through different head positions.</w:t>
      </w:r>
    </w:p>
    <w:p w14:paraId="09CDEA1A" w14:textId="77777777" w:rsidR="00DE4106" w:rsidRPr="00DE4106" w:rsidRDefault="00DE4106" w:rsidP="0027618C">
      <w:pPr>
        <w:jc w:val="both"/>
      </w:pPr>
    </w:p>
    <w:p w14:paraId="3B9A9813" w14:textId="77777777" w:rsidR="00DE4106" w:rsidRPr="00DE4106" w:rsidRDefault="00DE4106" w:rsidP="0027618C">
      <w:pPr>
        <w:jc w:val="both"/>
      </w:pPr>
      <w:r w:rsidRPr="00DE4106">
        <w:rPr>
          <w:b/>
          <w:bCs/>
        </w:rPr>
        <w:t>Our Solution Enhancements:</w:t>
      </w:r>
    </w:p>
    <w:p w14:paraId="34C8E652" w14:textId="77777777" w:rsidR="00DE4106" w:rsidRPr="00DE4106" w:rsidRDefault="00DE4106" w:rsidP="0027618C">
      <w:pPr>
        <w:jc w:val="both"/>
      </w:pPr>
      <w:r w:rsidRPr="00DE4106">
        <w:t>Real-Time Environmental Calibration and Setup</w:t>
      </w:r>
    </w:p>
    <w:p w14:paraId="1A38B454" w14:textId="77777777" w:rsidR="00DE4106" w:rsidRPr="00DE4106" w:rsidRDefault="00DE4106" w:rsidP="0027618C">
      <w:pPr>
        <w:jc w:val="both"/>
      </w:pPr>
      <w:r w:rsidRPr="00DE4106">
        <w:t>Using OpenCV and WebSocket, we'll create an interactive environment wizard for providing real-time feedback regarding the optimal position of the camera and light detection. It's a feature to adjust the environment for proper facial recognition regardless of the lighting conditions.</w:t>
      </w:r>
    </w:p>
    <w:p w14:paraId="0C6ABA82" w14:textId="77777777" w:rsidR="00DE4106" w:rsidRPr="00DE4106" w:rsidRDefault="00DE4106" w:rsidP="0027618C">
      <w:pPr>
        <w:jc w:val="both"/>
      </w:pPr>
    </w:p>
    <w:p w14:paraId="7581C558" w14:textId="77777777" w:rsidR="00DE4106" w:rsidRPr="00DE4106" w:rsidRDefault="00DE4106" w:rsidP="0027618C">
      <w:pPr>
        <w:jc w:val="both"/>
      </w:pPr>
      <w:r w:rsidRPr="00DE4106">
        <w:t>2Adaptive, Resource-Efficient Interface:</w:t>
      </w:r>
    </w:p>
    <w:p w14:paraId="0E7CC30C" w14:textId="77777777" w:rsidR="00DE4106" w:rsidRPr="00DE4106" w:rsidRDefault="00DE4106" w:rsidP="0027618C">
      <w:pPr>
        <w:jc w:val="both"/>
      </w:pPr>
      <w:r w:rsidRPr="00DE4106">
        <w:t>By combining Flask and JavaScript, we will build a dynamic, responsive user interface that reacts according to device capability. This encompasses progressive resolution scaling and resource-aware modes, delivering seamless performance even on low-power devices.</w:t>
      </w:r>
    </w:p>
    <w:p w14:paraId="6353636C" w14:textId="77777777" w:rsidR="00DE4106" w:rsidRPr="00DE4106" w:rsidRDefault="00DE4106" w:rsidP="0027618C">
      <w:pPr>
        <w:jc w:val="both"/>
      </w:pPr>
    </w:p>
    <w:p w14:paraId="111A0BB1" w14:textId="77777777" w:rsidR="00DE4106" w:rsidRPr="00DE4106" w:rsidRDefault="00DE4106" w:rsidP="0027618C">
      <w:pPr>
        <w:jc w:val="both"/>
      </w:pPr>
      <w:r w:rsidRPr="00DE4106">
        <w:t>Demographic Fairness and Strong AI Training:</w:t>
      </w:r>
    </w:p>
    <w:p w14:paraId="5D404170" w14:textId="4E7354EC" w:rsidR="004C52E1" w:rsidRDefault="00DE4106" w:rsidP="0027618C">
      <w:pPr>
        <w:jc w:val="both"/>
      </w:pPr>
      <w:r w:rsidRPr="00DE4106">
        <w:t> Using OpenSeeFace, dlib, and Flask, we will emphasize creating a varied training pipeline using synthetically generated data to combat demographic and lighting variation. This will involve fairness-aware training, dataset balancing, and use of the optimal model architecture for improved accuracy across all segments of users.</w:t>
      </w:r>
    </w:p>
    <w:sectPr w:rsidR="004C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E05F1"/>
    <w:multiLevelType w:val="multilevel"/>
    <w:tmpl w:val="54CC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71550"/>
    <w:multiLevelType w:val="multilevel"/>
    <w:tmpl w:val="9406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20DFD"/>
    <w:multiLevelType w:val="multilevel"/>
    <w:tmpl w:val="C0C4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34A76"/>
    <w:multiLevelType w:val="multilevel"/>
    <w:tmpl w:val="AED2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D6D09"/>
    <w:multiLevelType w:val="multilevel"/>
    <w:tmpl w:val="904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A34C5"/>
    <w:multiLevelType w:val="multilevel"/>
    <w:tmpl w:val="486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A34A4"/>
    <w:multiLevelType w:val="multilevel"/>
    <w:tmpl w:val="6B3A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B4CF9"/>
    <w:multiLevelType w:val="multilevel"/>
    <w:tmpl w:val="7A94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85439"/>
    <w:multiLevelType w:val="multilevel"/>
    <w:tmpl w:val="B094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384334">
    <w:abstractNumId w:val="6"/>
  </w:num>
  <w:num w:numId="2" w16cid:durableId="1513765554">
    <w:abstractNumId w:val="1"/>
  </w:num>
  <w:num w:numId="3" w16cid:durableId="1761490803">
    <w:abstractNumId w:val="0"/>
  </w:num>
  <w:num w:numId="4" w16cid:durableId="1217548714">
    <w:abstractNumId w:val="8"/>
  </w:num>
  <w:num w:numId="5" w16cid:durableId="1565095122">
    <w:abstractNumId w:val="3"/>
  </w:num>
  <w:num w:numId="6" w16cid:durableId="2044624748">
    <w:abstractNumId w:val="2"/>
  </w:num>
  <w:num w:numId="7" w16cid:durableId="66853577">
    <w:abstractNumId w:val="4"/>
  </w:num>
  <w:num w:numId="8" w16cid:durableId="1017149276">
    <w:abstractNumId w:val="5"/>
  </w:num>
  <w:num w:numId="9" w16cid:durableId="1121001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06"/>
    <w:rsid w:val="00092425"/>
    <w:rsid w:val="000F4972"/>
    <w:rsid w:val="0027618C"/>
    <w:rsid w:val="004C52E1"/>
    <w:rsid w:val="00AC78D2"/>
    <w:rsid w:val="00D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E7F8"/>
  <w15:chartTrackingRefBased/>
  <w15:docId w15:val="{C39B993F-E9DA-43B8-BEDD-4A75BB12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RAJINI SHANKAR</dc:creator>
  <cp:keywords/>
  <dc:description/>
  <cp:lastModifiedBy>RAJINI SHANKAR</cp:lastModifiedBy>
  <cp:revision>2</cp:revision>
  <dcterms:created xsi:type="dcterms:W3CDTF">2025-02-26T02:57:00Z</dcterms:created>
  <dcterms:modified xsi:type="dcterms:W3CDTF">2025-02-26T03:25:00Z</dcterms:modified>
</cp:coreProperties>
</file>