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604" w:rsidRDefault="00FF551C">
      <w:pPr>
        <w:pStyle w:val="Heading1"/>
      </w:pPr>
      <w:r>
        <w:t>Sprint Planning - Sprint 3</w:t>
      </w:r>
    </w:p>
    <w:p w:rsidR="00051604" w:rsidRDefault="00FF551C">
      <w:pPr>
        <w:pStyle w:val="Heading2"/>
      </w:pPr>
      <w:r>
        <w:t>Project: Real-Time Facial Recognition in Exam Proctoring Application</w:t>
      </w:r>
    </w:p>
    <w:p w:rsidR="00051604" w:rsidRDefault="00FF551C">
      <w:pPr>
        <w:pStyle w:val="Heading2"/>
      </w:pPr>
      <w:r>
        <w:t>Sprint Goal</w:t>
      </w:r>
    </w:p>
    <w:p w:rsidR="00051604" w:rsidRDefault="00FF551C">
      <w:r>
        <w:t xml:space="preserve">Develop the backend authentication system using Django, implementing role-based login differentiation (lecturer vs. student), exam management, </w:t>
      </w:r>
      <w:r>
        <w:t>proctoring session tracking, automated grading, and result visualization.</w:t>
      </w:r>
    </w:p>
    <w:p w:rsidR="00051604" w:rsidRDefault="00FF551C">
      <w:pPr>
        <w:pStyle w:val="Heading2"/>
      </w:pPr>
      <w:r>
        <w:t>Backend Components &amp; Tasks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51604">
        <w:tc>
          <w:tcPr>
            <w:tcW w:w="1728" w:type="dxa"/>
          </w:tcPr>
          <w:p w:rsidR="00051604" w:rsidRDefault="00FF551C">
            <w:r>
              <w:t>Key</w:t>
            </w:r>
          </w:p>
        </w:tc>
        <w:tc>
          <w:tcPr>
            <w:tcW w:w="1728" w:type="dxa"/>
          </w:tcPr>
          <w:p w:rsidR="00051604" w:rsidRDefault="00FF551C">
            <w:r>
              <w:t>Summary</w:t>
            </w:r>
          </w:p>
        </w:tc>
        <w:tc>
          <w:tcPr>
            <w:tcW w:w="1728" w:type="dxa"/>
          </w:tcPr>
          <w:p w:rsidR="00051604" w:rsidRDefault="00FF551C">
            <w:r>
              <w:t>Description</w:t>
            </w:r>
          </w:p>
        </w:tc>
        <w:tc>
          <w:tcPr>
            <w:tcW w:w="1728" w:type="dxa"/>
          </w:tcPr>
          <w:p w:rsidR="00051604" w:rsidRDefault="00FF551C">
            <w:r>
              <w:t>Acceptance Criteria</w:t>
            </w:r>
          </w:p>
        </w:tc>
        <w:tc>
          <w:tcPr>
            <w:tcW w:w="1728" w:type="dxa"/>
          </w:tcPr>
          <w:p w:rsidR="00051604" w:rsidRDefault="00FF551C">
            <w:r>
              <w:t>Story Points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t>TASK-015</w:t>
            </w:r>
          </w:p>
        </w:tc>
        <w:tc>
          <w:tcPr>
            <w:tcW w:w="1728" w:type="dxa"/>
          </w:tcPr>
          <w:p w:rsidR="00051604" w:rsidRDefault="00FF551C">
            <w:r>
              <w:t>User Authentication &amp; Role Differentiation</w:t>
            </w:r>
          </w:p>
        </w:tc>
        <w:tc>
          <w:tcPr>
            <w:tcW w:w="1728" w:type="dxa"/>
          </w:tcPr>
          <w:p w:rsidR="00051604" w:rsidRDefault="00FF551C">
            <w:r>
              <w:t xml:space="preserve">Implement Django authentication for students </w:t>
            </w:r>
            <w:r>
              <w:t>&amp; lecturers.</w:t>
            </w:r>
          </w:p>
        </w:tc>
        <w:tc>
          <w:tcPr>
            <w:tcW w:w="1728" w:type="dxa"/>
          </w:tcPr>
          <w:p w:rsidR="00051604" w:rsidRDefault="00FF551C">
            <w:r>
              <w:t>Students and lecturers can log in with appropriate dashboards.</w:t>
            </w:r>
          </w:p>
        </w:tc>
        <w:tc>
          <w:tcPr>
            <w:tcW w:w="1728" w:type="dxa"/>
          </w:tcPr>
          <w:p w:rsidR="00051604" w:rsidRDefault="00FF551C">
            <w:r>
              <w:t>6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t>TASK-016</w:t>
            </w:r>
          </w:p>
        </w:tc>
        <w:tc>
          <w:tcPr>
            <w:tcW w:w="1728" w:type="dxa"/>
          </w:tcPr>
          <w:p w:rsidR="00051604" w:rsidRDefault="00FF551C">
            <w:r>
              <w:t>Student Dashboard Backend</w:t>
            </w:r>
          </w:p>
        </w:tc>
        <w:tc>
          <w:tcPr>
            <w:tcW w:w="1728" w:type="dxa"/>
          </w:tcPr>
          <w:p w:rsidR="00051604" w:rsidRDefault="00FF551C">
            <w:r>
              <w:t>Serve completed and pending exams per student.</w:t>
            </w:r>
          </w:p>
        </w:tc>
        <w:tc>
          <w:tcPr>
            <w:tcW w:w="1728" w:type="dxa"/>
          </w:tcPr>
          <w:p w:rsidR="00051604" w:rsidRDefault="00FF551C">
            <w:r>
              <w:t>Dashboard displays correct exam data for each student.</w:t>
            </w:r>
          </w:p>
        </w:tc>
        <w:tc>
          <w:tcPr>
            <w:tcW w:w="1728" w:type="dxa"/>
          </w:tcPr>
          <w:p w:rsidR="00051604" w:rsidRDefault="00FF551C">
            <w:r>
              <w:t>5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t>TASK-017</w:t>
            </w:r>
          </w:p>
        </w:tc>
        <w:tc>
          <w:tcPr>
            <w:tcW w:w="1728" w:type="dxa"/>
          </w:tcPr>
          <w:p w:rsidR="00051604" w:rsidRDefault="00FF551C">
            <w:r>
              <w:t>Lecturer Dashboard Backend</w:t>
            </w:r>
          </w:p>
        </w:tc>
        <w:tc>
          <w:tcPr>
            <w:tcW w:w="1728" w:type="dxa"/>
          </w:tcPr>
          <w:p w:rsidR="00051604" w:rsidRDefault="00FF551C">
            <w:r>
              <w:t>Enable exam initiation and notifications.</w:t>
            </w:r>
          </w:p>
        </w:tc>
        <w:tc>
          <w:tcPr>
            <w:tcW w:w="1728" w:type="dxa"/>
          </w:tcPr>
          <w:p w:rsidR="00051604" w:rsidRDefault="00FF551C">
            <w:r>
              <w:t>Lecturers can start exams and send notifications.</w:t>
            </w:r>
          </w:p>
        </w:tc>
        <w:tc>
          <w:tcPr>
            <w:tcW w:w="1728" w:type="dxa"/>
          </w:tcPr>
          <w:p w:rsidR="00051604" w:rsidRDefault="00FF551C">
            <w:r>
              <w:t>6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t>TASK-018</w:t>
            </w:r>
          </w:p>
        </w:tc>
        <w:tc>
          <w:tcPr>
            <w:tcW w:w="1728" w:type="dxa"/>
          </w:tcPr>
          <w:p w:rsidR="00051604" w:rsidRDefault="00FF551C">
            <w:r>
              <w:t>Email Notification System</w:t>
            </w:r>
          </w:p>
        </w:tc>
        <w:tc>
          <w:tcPr>
            <w:tcW w:w="1728" w:type="dxa"/>
          </w:tcPr>
          <w:p w:rsidR="00051604" w:rsidRDefault="00FF551C">
            <w:r>
              <w:t>Notify students when an exam starts.</w:t>
            </w:r>
          </w:p>
        </w:tc>
        <w:tc>
          <w:tcPr>
            <w:tcW w:w="1728" w:type="dxa"/>
          </w:tcPr>
          <w:p w:rsidR="00051604" w:rsidRDefault="00FF551C">
            <w:r>
              <w:t>Students receive email notifications for exams.</w:t>
            </w:r>
          </w:p>
        </w:tc>
        <w:tc>
          <w:tcPr>
            <w:tcW w:w="1728" w:type="dxa"/>
          </w:tcPr>
          <w:p w:rsidR="00051604" w:rsidRDefault="00FF551C">
            <w:r>
              <w:t>4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t>TASK-019</w:t>
            </w:r>
          </w:p>
        </w:tc>
        <w:tc>
          <w:tcPr>
            <w:tcW w:w="1728" w:type="dxa"/>
          </w:tcPr>
          <w:p w:rsidR="00051604" w:rsidRDefault="00FF551C">
            <w:r>
              <w:t>Exam Access &amp; Data Fetching</w:t>
            </w:r>
          </w:p>
        </w:tc>
        <w:tc>
          <w:tcPr>
            <w:tcW w:w="1728" w:type="dxa"/>
          </w:tcPr>
          <w:p w:rsidR="00051604" w:rsidRDefault="00FF551C">
            <w:r>
              <w:t>A</w:t>
            </w:r>
            <w:r>
              <w:t>llow students to access exams from dashboard.</w:t>
            </w:r>
          </w:p>
        </w:tc>
        <w:tc>
          <w:tcPr>
            <w:tcW w:w="1728" w:type="dxa"/>
          </w:tcPr>
          <w:p w:rsidR="00051604" w:rsidRDefault="00FF551C">
            <w:r>
              <w:t>Students can only see relevant exam details.</w:t>
            </w:r>
          </w:p>
        </w:tc>
        <w:tc>
          <w:tcPr>
            <w:tcW w:w="1728" w:type="dxa"/>
          </w:tcPr>
          <w:p w:rsidR="00051604" w:rsidRDefault="00FF551C">
            <w:r>
              <w:t>6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t>TASK-020</w:t>
            </w:r>
          </w:p>
        </w:tc>
        <w:tc>
          <w:tcPr>
            <w:tcW w:w="1728" w:type="dxa"/>
          </w:tcPr>
          <w:p w:rsidR="00051604" w:rsidRDefault="00FF551C">
            <w:r>
              <w:t>Exam Categorization</w:t>
            </w:r>
          </w:p>
        </w:tc>
        <w:tc>
          <w:tcPr>
            <w:tcW w:w="1728" w:type="dxa"/>
          </w:tcPr>
          <w:p w:rsidR="00051604" w:rsidRDefault="00FF551C">
            <w:r>
              <w:t>Differentiate CATs and final unit exams.</w:t>
            </w:r>
          </w:p>
        </w:tc>
        <w:tc>
          <w:tcPr>
            <w:tcW w:w="1728" w:type="dxa"/>
          </w:tcPr>
          <w:p w:rsidR="00051604" w:rsidRDefault="00FF551C">
            <w:r>
              <w:t>System classifies exams correctly.</w:t>
            </w:r>
          </w:p>
        </w:tc>
        <w:tc>
          <w:tcPr>
            <w:tcW w:w="1728" w:type="dxa"/>
          </w:tcPr>
          <w:p w:rsidR="00051604" w:rsidRDefault="00FF551C">
            <w:r>
              <w:t>5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lastRenderedPageBreak/>
              <w:t>TASK-021</w:t>
            </w:r>
          </w:p>
        </w:tc>
        <w:tc>
          <w:tcPr>
            <w:tcW w:w="1728" w:type="dxa"/>
          </w:tcPr>
          <w:p w:rsidR="00051604" w:rsidRDefault="00FF551C">
            <w:r>
              <w:t>Grading System &amp; Score Normalization</w:t>
            </w:r>
          </w:p>
        </w:tc>
        <w:tc>
          <w:tcPr>
            <w:tcW w:w="1728" w:type="dxa"/>
          </w:tcPr>
          <w:p w:rsidR="00051604" w:rsidRDefault="00FF551C">
            <w:r>
              <w:t>Aggregate scores to 100% metric grading.</w:t>
            </w:r>
          </w:p>
        </w:tc>
        <w:tc>
          <w:tcPr>
            <w:tcW w:w="1728" w:type="dxa"/>
          </w:tcPr>
          <w:p w:rsidR="00051604" w:rsidRDefault="00FF551C">
            <w:r>
              <w:t>Unit exam results are scaled appropriately.</w:t>
            </w:r>
          </w:p>
        </w:tc>
        <w:tc>
          <w:tcPr>
            <w:tcW w:w="1728" w:type="dxa"/>
          </w:tcPr>
          <w:p w:rsidR="00051604" w:rsidRDefault="00FF551C">
            <w:r>
              <w:t>7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t>TASK-022</w:t>
            </w:r>
          </w:p>
        </w:tc>
        <w:tc>
          <w:tcPr>
            <w:tcW w:w="1728" w:type="dxa"/>
          </w:tcPr>
          <w:p w:rsidR="00051604" w:rsidRDefault="00FF551C">
            <w:r>
              <w:t>Exam Timer &amp; Progress Tracking</w:t>
            </w:r>
          </w:p>
        </w:tc>
        <w:tc>
          <w:tcPr>
            <w:tcW w:w="1728" w:type="dxa"/>
          </w:tcPr>
          <w:p w:rsidR="00051604" w:rsidRDefault="00FF551C">
            <w:r>
              <w:t>Track and record student progress in exams.</w:t>
            </w:r>
          </w:p>
        </w:tc>
        <w:tc>
          <w:tcPr>
            <w:tcW w:w="1728" w:type="dxa"/>
          </w:tcPr>
          <w:p w:rsidR="00051604" w:rsidRDefault="00FF551C">
            <w:r>
              <w:t>Exam session tracks remaining time dynamically.</w:t>
            </w:r>
          </w:p>
        </w:tc>
        <w:tc>
          <w:tcPr>
            <w:tcW w:w="1728" w:type="dxa"/>
          </w:tcPr>
          <w:p w:rsidR="00051604" w:rsidRDefault="00FF551C">
            <w:r>
              <w:t>6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t>TASK-023</w:t>
            </w:r>
          </w:p>
        </w:tc>
        <w:tc>
          <w:tcPr>
            <w:tcW w:w="1728" w:type="dxa"/>
          </w:tcPr>
          <w:p w:rsidR="00051604" w:rsidRDefault="00FF551C">
            <w:r>
              <w:t>Proctoring Event Logging</w:t>
            </w:r>
          </w:p>
        </w:tc>
        <w:tc>
          <w:tcPr>
            <w:tcW w:w="1728" w:type="dxa"/>
          </w:tcPr>
          <w:p w:rsidR="00051604" w:rsidRDefault="00FF551C">
            <w:r>
              <w:t>Log suspicious behaviors (mouse exits, looking aside).</w:t>
            </w:r>
          </w:p>
        </w:tc>
        <w:tc>
          <w:tcPr>
            <w:tcW w:w="1728" w:type="dxa"/>
          </w:tcPr>
          <w:p w:rsidR="00051604" w:rsidRDefault="00FF551C">
            <w:r>
              <w:t>System stores event logs per student.</w:t>
            </w:r>
          </w:p>
        </w:tc>
        <w:tc>
          <w:tcPr>
            <w:tcW w:w="1728" w:type="dxa"/>
          </w:tcPr>
          <w:p w:rsidR="00051604" w:rsidRDefault="00FF551C">
            <w:r>
              <w:t>8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t>TASK-024</w:t>
            </w:r>
          </w:p>
        </w:tc>
        <w:tc>
          <w:tcPr>
            <w:tcW w:w="1728" w:type="dxa"/>
          </w:tcPr>
          <w:p w:rsidR="00051604" w:rsidRDefault="00FF551C">
            <w:r>
              <w:t>LLM-Based Grading System</w:t>
            </w:r>
          </w:p>
        </w:tc>
        <w:tc>
          <w:tcPr>
            <w:tcW w:w="1728" w:type="dxa"/>
          </w:tcPr>
          <w:p w:rsidR="00051604" w:rsidRDefault="00FF551C">
            <w:r>
              <w:t>Implement AI-assisted grading.</w:t>
            </w:r>
          </w:p>
        </w:tc>
        <w:tc>
          <w:tcPr>
            <w:tcW w:w="1728" w:type="dxa"/>
          </w:tcPr>
          <w:p w:rsidR="00051604" w:rsidRDefault="00FF551C">
            <w:r>
              <w:t>Lecturers can trigger automated grading and review.</w:t>
            </w:r>
          </w:p>
        </w:tc>
        <w:tc>
          <w:tcPr>
            <w:tcW w:w="1728" w:type="dxa"/>
          </w:tcPr>
          <w:p w:rsidR="00051604" w:rsidRDefault="00FF551C">
            <w:r>
              <w:t>9</w:t>
            </w:r>
          </w:p>
        </w:tc>
      </w:tr>
      <w:tr w:rsidR="00051604">
        <w:tc>
          <w:tcPr>
            <w:tcW w:w="1728" w:type="dxa"/>
          </w:tcPr>
          <w:p w:rsidR="00051604" w:rsidRDefault="00FF551C">
            <w:r>
              <w:t>TASK-025</w:t>
            </w:r>
          </w:p>
        </w:tc>
        <w:tc>
          <w:tcPr>
            <w:tcW w:w="1728" w:type="dxa"/>
          </w:tcPr>
          <w:p w:rsidR="00051604" w:rsidRDefault="00FF551C">
            <w:r>
              <w:t>Results Visualization Backend</w:t>
            </w:r>
          </w:p>
        </w:tc>
        <w:tc>
          <w:tcPr>
            <w:tcW w:w="1728" w:type="dxa"/>
          </w:tcPr>
          <w:p w:rsidR="00051604" w:rsidRDefault="00FF551C">
            <w:r>
              <w:t>Enable lecturers to filter and analyze results.</w:t>
            </w:r>
          </w:p>
        </w:tc>
        <w:tc>
          <w:tcPr>
            <w:tcW w:w="1728" w:type="dxa"/>
          </w:tcPr>
          <w:p w:rsidR="00051604" w:rsidRDefault="00FF551C">
            <w:r>
              <w:t>Lecturers can view results by unit code.</w:t>
            </w:r>
          </w:p>
        </w:tc>
        <w:tc>
          <w:tcPr>
            <w:tcW w:w="1728" w:type="dxa"/>
          </w:tcPr>
          <w:p w:rsidR="00051604" w:rsidRDefault="00FF551C">
            <w:r>
              <w:t>6</w:t>
            </w:r>
          </w:p>
        </w:tc>
      </w:tr>
    </w:tbl>
    <w:p w:rsidR="00AF1B7B" w:rsidRDefault="00AF1B7B">
      <w:pPr>
        <w:pStyle w:val="Heading2"/>
      </w:pPr>
    </w:p>
    <w:p w:rsidR="00AF1B7B" w:rsidRDefault="00AF1B7B" w:rsidP="00AF1B7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051604" w:rsidRDefault="00FF551C">
      <w:pPr>
        <w:pStyle w:val="Heading2"/>
      </w:pPr>
      <w:r>
        <w:lastRenderedPageBreak/>
        <w:t>T</w:t>
      </w:r>
      <w:r>
        <w:t>eam Assignments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51604">
        <w:tc>
          <w:tcPr>
            <w:tcW w:w="2880" w:type="dxa"/>
          </w:tcPr>
          <w:p w:rsidR="00051604" w:rsidRDefault="00FF551C">
            <w:r>
              <w:t>Task</w:t>
            </w:r>
          </w:p>
        </w:tc>
        <w:tc>
          <w:tcPr>
            <w:tcW w:w="2880" w:type="dxa"/>
          </w:tcPr>
          <w:p w:rsidR="00051604" w:rsidRDefault="00FF551C">
            <w:r>
              <w:t>Task Owner</w:t>
            </w:r>
          </w:p>
        </w:tc>
        <w:tc>
          <w:tcPr>
            <w:tcW w:w="2880" w:type="dxa"/>
          </w:tcPr>
          <w:p w:rsidR="00051604" w:rsidRDefault="00FF551C">
            <w:r>
              <w:t>Collaborators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TASK-015</w:t>
            </w:r>
          </w:p>
        </w:tc>
        <w:tc>
          <w:tcPr>
            <w:tcW w:w="2880" w:type="dxa"/>
          </w:tcPr>
          <w:p w:rsidR="00051604" w:rsidRDefault="00FF551C">
            <w:r>
              <w:t>Sai Sidharth Narkatpally</w:t>
            </w:r>
          </w:p>
        </w:tc>
        <w:tc>
          <w:tcPr>
            <w:tcW w:w="2880" w:type="dxa"/>
          </w:tcPr>
          <w:p w:rsidR="00051604" w:rsidRDefault="00FF551C">
            <w:r>
              <w:t>Rajini Shankar Ramachandran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TASK-016</w:t>
            </w:r>
          </w:p>
        </w:tc>
        <w:tc>
          <w:tcPr>
            <w:tcW w:w="2880" w:type="dxa"/>
          </w:tcPr>
          <w:p w:rsidR="00051604" w:rsidRDefault="00FF551C">
            <w:r>
              <w:t>Suchith Reddy</w:t>
            </w:r>
          </w:p>
        </w:tc>
        <w:tc>
          <w:tcPr>
            <w:tcW w:w="2880" w:type="dxa"/>
          </w:tcPr>
          <w:p w:rsidR="00051604" w:rsidRDefault="00FF551C">
            <w:r>
              <w:t>Praharsha Reddy Beemidi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</w:t>
            </w:r>
            <w:r>
              <w:t>017</w:t>
            </w:r>
          </w:p>
        </w:tc>
        <w:tc>
          <w:tcPr>
            <w:tcW w:w="2880" w:type="dxa"/>
          </w:tcPr>
          <w:p w:rsidR="00051604" w:rsidRDefault="00FF551C">
            <w:r>
              <w:t>Praharsha Reddy Beemidi</w:t>
            </w:r>
          </w:p>
        </w:tc>
        <w:tc>
          <w:tcPr>
            <w:tcW w:w="2880" w:type="dxa"/>
          </w:tcPr>
          <w:p w:rsidR="00051604" w:rsidRDefault="00FF551C">
            <w:r>
              <w:t>Suchith Reddy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TASK-018</w:t>
            </w:r>
          </w:p>
        </w:tc>
        <w:tc>
          <w:tcPr>
            <w:tcW w:w="2880" w:type="dxa"/>
          </w:tcPr>
          <w:p w:rsidR="00051604" w:rsidRDefault="00FF551C">
            <w:r>
              <w:t>Rajini Shankar Ramachandran</w:t>
            </w:r>
          </w:p>
        </w:tc>
        <w:tc>
          <w:tcPr>
            <w:tcW w:w="2880" w:type="dxa"/>
          </w:tcPr>
          <w:p w:rsidR="00051604" w:rsidRDefault="00FF551C">
            <w:r>
              <w:t>Sai Sidharth Narkatpally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TASK-019</w:t>
            </w:r>
          </w:p>
        </w:tc>
        <w:tc>
          <w:tcPr>
            <w:tcW w:w="2880" w:type="dxa"/>
          </w:tcPr>
          <w:p w:rsidR="00051604" w:rsidRDefault="00FF551C">
            <w:r>
              <w:t>Sai Sidharth Narkatpally</w:t>
            </w:r>
          </w:p>
        </w:tc>
        <w:tc>
          <w:tcPr>
            <w:tcW w:w="2880" w:type="dxa"/>
          </w:tcPr>
          <w:p w:rsidR="00051604" w:rsidRDefault="00FF551C">
            <w:r>
              <w:t>Rajini Shankar Ramachandran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TASK-020</w:t>
            </w:r>
          </w:p>
        </w:tc>
        <w:tc>
          <w:tcPr>
            <w:tcW w:w="2880" w:type="dxa"/>
          </w:tcPr>
          <w:p w:rsidR="00051604" w:rsidRDefault="00FF551C">
            <w:r>
              <w:t>Suchith Reddy</w:t>
            </w:r>
          </w:p>
        </w:tc>
        <w:tc>
          <w:tcPr>
            <w:tcW w:w="2880" w:type="dxa"/>
          </w:tcPr>
          <w:p w:rsidR="00051604" w:rsidRDefault="00FF551C">
            <w:r>
              <w:t>Praharsha Reddy Beemidi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TASK-021</w:t>
            </w:r>
          </w:p>
        </w:tc>
        <w:tc>
          <w:tcPr>
            <w:tcW w:w="2880" w:type="dxa"/>
          </w:tcPr>
          <w:p w:rsidR="00051604" w:rsidRDefault="00FF551C">
            <w:r>
              <w:t>Praharsha Reddy Beemidi</w:t>
            </w:r>
          </w:p>
        </w:tc>
        <w:tc>
          <w:tcPr>
            <w:tcW w:w="2880" w:type="dxa"/>
          </w:tcPr>
          <w:p w:rsidR="00051604" w:rsidRDefault="00FF551C">
            <w:r>
              <w:t>Suchith Reddy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TASK-022</w:t>
            </w:r>
          </w:p>
        </w:tc>
        <w:tc>
          <w:tcPr>
            <w:tcW w:w="2880" w:type="dxa"/>
          </w:tcPr>
          <w:p w:rsidR="00051604" w:rsidRDefault="00FF551C">
            <w:r>
              <w:t>Sai Sidharth Narkatpally</w:t>
            </w:r>
          </w:p>
        </w:tc>
        <w:tc>
          <w:tcPr>
            <w:tcW w:w="2880" w:type="dxa"/>
          </w:tcPr>
          <w:p w:rsidR="00051604" w:rsidRDefault="00FF551C">
            <w:r>
              <w:t>Rajini Shankar Ramachandran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TASK-023</w:t>
            </w:r>
          </w:p>
        </w:tc>
        <w:tc>
          <w:tcPr>
            <w:tcW w:w="2880" w:type="dxa"/>
          </w:tcPr>
          <w:p w:rsidR="00051604" w:rsidRDefault="00FF551C">
            <w:r>
              <w:t>Suchith Reddy</w:t>
            </w:r>
          </w:p>
        </w:tc>
        <w:tc>
          <w:tcPr>
            <w:tcW w:w="2880" w:type="dxa"/>
          </w:tcPr>
          <w:p w:rsidR="00051604" w:rsidRDefault="00FF551C">
            <w:r>
              <w:t>Rajini Shankar Ramachandran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TASK-024</w:t>
            </w:r>
          </w:p>
        </w:tc>
        <w:tc>
          <w:tcPr>
            <w:tcW w:w="2880" w:type="dxa"/>
          </w:tcPr>
          <w:p w:rsidR="00051604" w:rsidRDefault="00FF551C">
            <w:r>
              <w:t>Rajini Shankar Ramachandran</w:t>
            </w:r>
          </w:p>
        </w:tc>
        <w:tc>
          <w:tcPr>
            <w:tcW w:w="2880" w:type="dxa"/>
          </w:tcPr>
          <w:p w:rsidR="00051604" w:rsidRDefault="00FF551C">
            <w:r>
              <w:t>Sai Sidharth Narkatpally</w:t>
            </w:r>
          </w:p>
        </w:tc>
      </w:tr>
      <w:tr w:rsidR="00051604">
        <w:tc>
          <w:tcPr>
            <w:tcW w:w="2880" w:type="dxa"/>
          </w:tcPr>
          <w:p w:rsidR="00051604" w:rsidRDefault="00FF551C">
            <w:r>
              <w:t>TASK-025</w:t>
            </w:r>
          </w:p>
        </w:tc>
        <w:tc>
          <w:tcPr>
            <w:tcW w:w="2880" w:type="dxa"/>
          </w:tcPr>
          <w:p w:rsidR="00051604" w:rsidRDefault="00FF551C">
            <w:r>
              <w:t>Praharsha Reddy Beemidi</w:t>
            </w:r>
          </w:p>
        </w:tc>
        <w:tc>
          <w:tcPr>
            <w:tcW w:w="2880" w:type="dxa"/>
          </w:tcPr>
          <w:p w:rsidR="00051604" w:rsidRDefault="00FF551C">
            <w:r>
              <w:t>Suchith Reddy</w:t>
            </w:r>
          </w:p>
        </w:tc>
      </w:tr>
    </w:tbl>
    <w:p w:rsidR="00CA01BE" w:rsidRDefault="00CA01BE">
      <w:pPr>
        <w:pStyle w:val="Heading2"/>
      </w:pPr>
    </w:p>
    <w:p w:rsidR="00CA01BE" w:rsidRDefault="00CA01BE" w:rsidP="00CA01B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051604" w:rsidRDefault="00FF551C">
      <w:pPr>
        <w:pStyle w:val="Heading2"/>
      </w:pPr>
      <w:r>
        <w:lastRenderedPageBreak/>
        <w:t>E</w:t>
      </w:r>
      <w:r>
        <w:t xml:space="preserve">ffort </w:t>
      </w:r>
      <w:r>
        <w:t>Distribution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1604">
        <w:tc>
          <w:tcPr>
            <w:tcW w:w="2160" w:type="dxa"/>
          </w:tcPr>
          <w:p w:rsidR="00051604" w:rsidRDefault="00FF551C">
            <w:r>
              <w:t>Team Member</w:t>
            </w:r>
          </w:p>
        </w:tc>
        <w:tc>
          <w:tcPr>
            <w:tcW w:w="2160" w:type="dxa"/>
          </w:tcPr>
          <w:p w:rsidR="00051604" w:rsidRDefault="00FF551C">
            <w:r>
              <w:t>Tasks Assigned</w:t>
            </w:r>
          </w:p>
        </w:tc>
        <w:tc>
          <w:tcPr>
            <w:tcW w:w="2160" w:type="dxa"/>
          </w:tcPr>
          <w:p w:rsidR="00051604" w:rsidRDefault="00FF551C">
            <w:r>
              <w:t>Story Points</w:t>
            </w:r>
          </w:p>
        </w:tc>
        <w:tc>
          <w:tcPr>
            <w:tcW w:w="2160" w:type="dxa"/>
          </w:tcPr>
          <w:p w:rsidR="00051604" w:rsidRDefault="00FF551C">
            <w:r>
              <w:t>Focus Area</w:t>
            </w:r>
          </w:p>
        </w:tc>
      </w:tr>
      <w:tr w:rsidR="00051604">
        <w:tc>
          <w:tcPr>
            <w:tcW w:w="2160" w:type="dxa"/>
          </w:tcPr>
          <w:p w:rsidR="00051604" w:rsidRDefault="00FF551C">
            <w:r>
              <w:t>Sai Sidharth Narkatpally</w:t>
            </w:r>
          </w:p>
        </w:tc>
        <w:tc>
          <w:tcPr>
            <w:tcW w:w="2160" w:type="dxa"/>
          </w:tcPr>
          <w:p w:rsidR="00051604" w:rsidRDefault="00FF551C">
            <w:r>
              <w:t>TASK-015, TASK-019, TASK-022</w:t>
            </w:r>
          </w:p>
        </w:tc>
        <w:tc>
          <w:tcPr>
            <w:tcW w:w="2160" w:type="dxa"/>
          </w:tcPr>
          <w:p w:rsidR="00051604" w:rsidRDefault="00FF551C">
            <w:r>
              <w:t>18</w:t>
            </w:r>
          </w:p>
        </w:tc>
        <w:tc>
          <w:tcPr>
            <w:tcW w:w="2160" w:type="dxa"/>
          </w:tcPr>
          <w:p w:rsidR="00051604" w:rsidRDefault="00FF551C">
            <w:r>
              <w:t>Authentication &amp; Exam Tracking</w:t>
            </w:r>
          </w:p>
        </w:tc>
      </w:tr>
      <w:tr w:rsidR="00051604">
        <w:tc>
          <w:tcPr>
            <w:tcW w:w="2160" w:type="dxa"/>
          </w:tcPr>
          <w:p w:rsidR="00051604" w:rsidRDefault="00FF551C">
            <w:r>
              <w:t>Rajini Shankar Ramachandran</w:t>
            </w:r>
          </w:p>
        </w:tc>
        <w:tc>
          <w:tcPr>
            <w:tcW w:w="2160" w:type="dxa"/>
          </w:tcPr>
          <w:p w:rsidR="00051604" w:rsidRDefault="00FF551C">
            <w:r>
              <w:t>TASK-015, TASK-018, TASK-024, TASK-023</w:t>
            </w:r>
          </w:p>
        </w:tc>
        <w:tc>
          <w:tcPr>
            <w:tcW w:w="2160" w:type="dxa"/>
          </w:tcPr>
          <w:p w:rsidR="00051604" w:rsidRDefault="00FF551C">
            <w:r>
              <w:t>20</w:t>
            </w:r>
          </w:p>
        </w:tc>
        <w:tc>
          <w:tcPr>
            <w:tcW w:w="2160" w:type="dxa"/>
          </w:tcPr>
          <w:p w:rsidR="00051604" w:rsidRDefault="00FF551C">
            <w:r>
              <w:t>Notifications &amp; AI Grading</w:t>
            </w:r>
          </w:p>
        </w:tc>
      </w:tr>
      <w:tr w:rsidR="00051604">
        <w:tc>
          <w:tcPr>
            <w:tcW w:w="2160" w:type="dxa"/>
          </w:tcPr>
          <w:p w:rsidR="00051604" w:rsidRDefault="00FF551C">
            <w:r>
              <w:t>Suchith Reddy</w:t>
            </w:r>
          </w:p>
        </w:tc>
        <w:tc>
          <w:tcPr>
            <w:tcW w:w="2160" w:type="dxa"/>
          </w:tcPr>
          <w:p w:rsidR="00051604" w:rsidRDefault="00FF551C">
            <w:r>
              <w:t>TASK-016, TASK-020, TASK-023</w:t>
            </w:r>
          </w:p>
        </w:tc>
        <w:tc>
          <w:tcPr>
            <w:tcW w:w="2160" w:type="dxa"/>
          </w:tcPr>
          <w:p w:rsidR="00051604" w:rsidRDefault="00FF551C">
            <w:r>
              <w:t>19</w:t>
            </w:r>
          </w:p>
        </w:tc>
        <w:tc>
          <w:tcPr>
            <w:tcW w:w="2160" w:type="dxa"/>
          </w:tcPr>
          <w:p w:rsidR="00051604" w:rsidRDefault="00FF551C">
            <w:r>
              <w:t>Exam Management &amp; Logging</w:t>
            </w:r>
          </w:p>
        </w:tc>
      </w:tr>
      <w:tr w:rsidR="00051604">
        <w:tc>
          <w:tcPr>
            <w:tcW w:w="2160" w:type="dxa"/>
          </w:tcPr>
          <w:p w:rsidR="00051604" w:rsidRDefault="00FF551C">
            <w:r>
              <w:t>Praharsha Reddy Beemidi</w:t>
            </w:r>
          </w:p>
        </w:tc>
        <w:tc>
          <w:tcPr>
            <w:tcW w:w="2160" w:type="dxa"/>
          </w:tcPr>
          <w:p w:rsidR="00051604" w:rsidRDefault="00FF551C">
            <w:r>
              <w:t>TASK-017, TASK-021, TASK-025</w:t>
            </w:r>
          </w:p>
        </w:tc>
        <w:tc>
          <w:tcPr>
            <w:tcW w:w="2160" w:type="dxa"/>
          </w:tcPr>
          <w:p w:rsidR="00051604" w:rsidRDefault="00FF551C">
            <w:r>
              <w:t>18</w:t>
            </w:r>
          </w:p>
        </w:tc>
        <w:tc>
          <w:tcPr>
            <w:tcW w:w="2160" w:type="dxa"/>
          </w:tcPr>
          <w:p w:rsidR="00051604" w:rsidRDefault="00FF551C">
            <w:r>
              <w:t>Results &amp; Visualization</w:t>
            </w:r>
          </w:p>
        </w:tc>
      </w:tr>
    </w:tbl>
    <w:p w:rsidR="00FF551C" w:rsidRDefault="00FF551C">
      <w:pPr>
        <w:pStyle w:val="Heading2"/>
      </w:pPr>
    </w:p>
    <w:p w:rsidR="00FF551C" w:rsidRDefault="00FF551C">
      <w:pPr>
        <w:pStyle w:val="Heading2"/>
      </w:pPr>
    </w:p>
    <w:p w:rsidR="00FF551C" w:rsidRDefault="00FF551C">
      <w:pPr>
        <w:pStyle w:val="Heading2"/>
      </w:pPr>
    </w:p>
    <w:p w:rsidR="00FF551C" w:rsidRDefault="00FF551C">
      <w:pPr>
        <w:pStyle w:val="Heading2"/>
      </w:pPr>
    </w:p>
    <w:p w:rsidR="00051604" w:rsidRDefault="00FF551C">
      <w:pPr>
        <w:pStyle w:val="Heading2"/>
      </w:pPr>
      <w:bookmarkStart w:id="0" w:name="_GoBack"/>
      <w:bookmarkEnd w:id="0"/>
      <w:r>
        <w:t>Sprint Focus</w:t>
      </w:r>
    </w:p>
    <w:p w:rsidR="00051604" w:rsidRDefault="00FF551C">
      <w:r>
        <w:t>- Implement Django authentication with lecturer/student role differentiation.</w:t>
      </w:r>
      <w:r>
        <w:br/>
        <w:t>- Develop b</w:t>
      </w:r>
      <w:r>
        <w:t>ackend logic for dashboards and exam access.</w:t>
      </w:r>
      <w:r>
        <w:br/>
        <w:t>- Integrate email notifications for exam start alerts.</w:t>
      </w:r>
      <w:r>
        <w:br/>
        <w:t>- Implement a grading system with score normalization.</w:t>
      </w:r>
      <w:r>
        <w:br/>
        <w:t>- Track student activity with timers and proctoring event logs.</w:t>
      </w:r>
      <w:r>
        <w:br/>
        <w:t>- Allow lecturers to trigger LLM-base</w:t>
      </w:r>
      <w:r>
        <w:t>d grading and visualize results.</w:t>
      </w:r>
      <w:r>
        <w:br/>
      </w:r>
    </w:p>
    <w:sectPr w:rsidR="000516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1604"/>
    <w:rsid w:val="0006063C"/>
    <w:rsid w:val="000C2E45"/>
    <w:rsid w:val="0015074B"/>
    <w:rsid w:val="0029639D"/>
    <w:rsid w:val="00326F90"/>
    <w:rsid w:val="004A5909"/>
    <w:rsid w:val="00AA1D8D"/>
    <w:rsid w:val="00AF1B7B"/>
    <w:rsid w:val="00B47730"/>
    <w:rsid w:val="00CA01BE"/>
    <w:rsid w:val="00CB0664"/>
    <w:rsid w:val="00FC693F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CF519"/>
  <w14:defaultImageDpi w14:val="300"/>
  <w15:docId w15:val="{ABB2EB66-E4BB-4A4D-A681-D1B7378C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38670D-492C-49BF-9B32-259417E4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Kipkorir</cp:lastModifiedBy>
  <cp:revision>6</cp:revision>
  <dcterms:created xsi:type="dcterms:W3CDTF">2013-12-23T23:15:00Z</dcterms:created>
  <dcterms:modified xsi:type="dcterms:W3CDTF">2025-02-26T04:07:00Z</dcterms:modified>
  <cp:category/>
</cp:coreProperties>
</file>