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1F6" w:rsidRDefault="00B86C35"/>
    <w:p w:rsidR="00641470" w:rsidRDefault="00641470" w:rsidP="00641470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b/>
          <w:sz w:val="32"/>
          <w:szCs w:val="32"/>
          <w:u w:val="single"/>
        </w:rPr>
        <w:t>OFFER LETTER</w:t>
      </w:r>
    </w:p>
    <w:p w:rsidR="00641470" w:rsidRDefault="00641470" w:rsidP="00641470">
      <w:pPr>
        <w:jc w:val="center"/>
        <w:rPr>
          <w:rFonts w:ascii="Georgia" w:hAnsi="Georgia"/>
          <w:sz w:val="32"/>
          <w:szCs w:val="32"/>
        </w:rPr>
      </w:pPr>
    </w:p>
    <w:p w:rsidR="00641470" w:rsidRDefault="00641470">
      <w:pPr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 xml:space="preserve">Date: </w:t>
      </w:r>
      <w:r w:rsidR="00FA1C80">
        <w:rPr>
          <w:rFonts w:ascii="Georgia" w:hAnsi="Georgia"/>
          <w:sz w:val="24"/>
          <w:szCs w:val="32"/>
        </w:rPr>
        <w:t>28</w:t>
      </w:r>
      <w:r w:rsidR="00E011FB">
        <w:rPr>
          <w:rFonts w:ascii="Georgia" w:hAnsi="Georgia"/>
          <w:sz w:val="24"/>
          <w:szCs w:val="32"/>
        </w:rPr>
        <w:t>th April ,</w:t>
      </w:r>
      <w:r w:rsidR="005D7524">
        <w:rPr>
          <w:rFonts w:ascii="Georgia" w:hAnsi="Georgia"/>
          <w:sz w:val="24"/>
          <w:szCs w:val="32"/>
        </w:rPr>
        <w:t xml:space="preserve"> 2023</w:t>
      </w:r>
    </w:p>
    <w:p w:rsidR="005D7524" w:rsidRDefault="005D7524">
      <w:pPr>
        <w:rPr>
          <w:rFonts w:ascii="Georgia" w:hAnsi="Georgia"/>
          <w:sz w:val="24"/>
          <w:szCs w:val="32"/>
        </w:rPr>
      </w:pPr>
    </w:p>
    <w:p w:rsidR="00641470" w:rsidRDefault="00641470">
      <w:pPr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 xml:space="preserve">Dear </w:t>
      </w:r>
      <w:r w:rsidR="00FA1C80">
        <w:rPr>
          <w:rFonts w:ascii="Georgia" w:hAnsi="Georgia"/>
          <w:sz w:val="24"/>
          <w:szCs w:val="32"/>
        </w:rPr>
        <w:t>Yamini</w:t>
      </w:r>
      <w:r>
        <w:rPr>
          <w:rFonts w:ascii="Georgia" w:hAnsi="Georgia"/>
          <w:sz w:val="24"/>
          <w:szCs w:val="32"/>
        </w:rPr>
        <w:t>,</w:t>
      </w:r>
    </w:p>
    <w:p w:rsidR="005F5496" w:rsidRDefault="005F5496">
      <w:pPr>
        <w:rPr>
          <w:rFonts w:ascii="Georgia" w:hAnsi="Georgia"/>
          <w:sz w:val="24"/>
          <w:szCs w:val="32"/>
        </w:rPr>
      </w:pPr>
      <w:r w:rsidRPr="005F5496">
        <w:rPr>
          <w:rFonts w:ascii="Georgia" w:hAnsi="Georgia"/>
          <w:sz w:val="24"/>
          <w:szCs w:val="32"/>
        </w:rPr>
        <w:t xml:space="preserve">Welcome to </w:t>
      </w:r>
      <w:r>
        <w:rPr>
          <w:rFonts w:ascii="Georgia" w:hAnsi="Georgia"/>
          <w:sz w:val="24"/>
          <w:szCs w:val="32"/>
        </w:rPr>
        <w:t xml:space="preserve">AUTO MECHANICS. We </w:t>
      </w:r>
      <w:r w:rsidRPr="005F5496">
        <w:rPr>
          <w:rFonts w:ascii="Georgia" w:hAnsi="Georgia"/>
          <w:sz w:val="24"/>
          <w:szCs w:val="32"/>
        </w:rPr>
        <w:t xml:space="preserve">are pleased to offer you the position </w:t>
      </w:r>
      <w:r w:rsidR="00FA1C80" w:rsidRPr="005F5496">
        <w:rPr>
          <w:rFonts w:ascii="Georgia" w:hAnsi="Georgia"/>
          <w:sz w:val="24"/>
          <w:szCs w:val="32"/>
        </w:rPr>
        <w:t>of</w:t>
      </w:r>
      <w:r w:rsidR="00FA1C80">
        <w:rPr>
          <w:rFonts w:ascii="Georgia" w:hAnsi="Georgia"/>
          <w:sz w:val="24"/>
          <w:szCs w:val="32"/>
        </w:rPr>
        <w:t xml:space="preserve"> </w:t>
      </w:r>
      <w:r w:rsidR="00FA1C80" w:rsidRPr="00FA1C80">
        <w:rPr>
          <w:rFonts w:ascii="Georgia" w:hAnsi="Georgia"/>
          <w:b/>
          <w:sz w:val="24"/>
          <w:szCs w:val="32"/>
        </w:rPr>
        <w:t>Recruiter</w:t>
      </w:r>
      <w:r w:rsidR="00310420">
        <w:rPr>
          <w:rFonts w:ascii="Georgia" w:hAnsi="Georgia"/>
          <w:b/>
          <w:sz w:val="24"/>
          <w:szCs w:val="32"/>
        </w:rPr>
        <w:t xml:space="preserve"> </w:t>
      </w:r>
      <w:r w:rsidRPr="005F5496">
        <w:rPr>
          <w:rFonts w:ascii="Georgia" w:hAnsi="Georgia"/>
          <w:sz w:val="24"/>
          <w:szCs w:val="32"/>
        </w:rPr>
        <w:t>in our organization. The terms and conditions of the offer are given below:</w:t>
      </w:r>
      <w:r>
        <w:rPr>
          <w:rFonts w:ascii="Georgia" w:hAnsi="Georgia"/>
          <w:sz w:val="24"/>
          <w:szCs w:val="32"/>
        </w:rPr>
        <w:t xml:space="preserve"> -</w:t>
      </w:r>
    </w:p>
    <w:p w:rsidR="005F5496" w:rsidRDefault="005F5496" w:rsidP="005F549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32"/>
        </w:rPr>
      </w:pPr>
      <w:r w:rsidRPr="005F5496">
        <w:rPr>
          <w:rFonts w:ascii="Georgia" w:hAnsi="Georgia"/>
          <w:sz w:val="24"/>
          <w:szCs w:val="32"/>
        </w:rPr>
        <w:t xml:space="preserve">You are expected to join on </w:t>
      </w:r>
      <w:r w:rsidR="00FA1C80">
        <w:rPr>
          <w:rFonts w:ascii="Georgia" w:hAnsi="Georgia"/>
          <w:sz w:val="24"/>
          <w:szCs w:val="32"/>
        </w:rPr>
        <w:t>29</w:t>
      </w:r>
      <w:r w:rsidR="00C02027">
        <w:rPr>
          <w:rFonts w:ascii="Georgia" w:hAnsi="Georgia"/>
          <w:sz w:val="24"/>
          <w:szCs w:val="32"/>
        </w:rPr>
        <w:t>t</w:t>
      </w:r>
      <w:r w:rsidRPr="005F5496">
        <w:rPr>
          <w:rFonts w:ascii="Georgia" w:hAnsi="Georgia"/>
          <w:sz w:val="24"/>
          <w:szCs w:val="32"/>
          <w:vertAlign w:val="superscript"/>
        </w:rPr>
        <w:t>h</w:t>
      </w:r>
      <w:r w:rsidR="00C02027">
        <w:rPr>
          <w:rFonts w:ascii="Georgia" w:hAnsi="Georgia"/>
          <w:sz w:val="24"/>
          <w:szCs w:val="32"/>
          <w:vertAlign w:val="superscript"/>
        </w:rPr>
        <w:t xml:space="preserve"> </w:t>
      </w:r>
      <w:r w:rsidR="00C02027">
        <w:rPr>
          <w:rFonts w:ascii="Georgia" w:hAnsi="Georgia"/>
          <w:sz w:val="24"/>
          <w:szCs w:val="32"/>
        </w:rPr>
        <w:t>April, 2023</w:t>
      </w:r>
      <w:r w:rsidRPr="005F5496">
        <w:rPr>
          <w:rFonts w:ascii="Georgia" w:hAnsi="Georgia"/>
          <w:sz w:val="24"/>
          <w:szCs w:val="32"/>
        </w:rPr>
        <w:t xml:space="preserve"> failing which we presume you do not have interest in pursuing a career with us. Accordingly, this offer will be withdrawn and treated as cancelled. The Business Hours begin 10</w:t>
      </w:r>
      <w:r w:rsidR="008F4E88">
        <w:rPr>
          <w:rFonts w:ascii="Georgia" w:hAnsi="Georgia"/>
          <w:sz w:val="24"/>
          <w:szCs w:val="32"/>
        </w:rPr>
        <w:t>:30</w:t>
      </w:r>
      <w:r w:rsidRPr="005F5496">
        <w:rPr>
          <w:rFonts w:ascii="Georgia" w:hAnsi="Georgia"/>
          <w:sz w:val="24"/>
          <w:szCs w:val="32"/>
        </w:rPr>
        <w:t xml:space="preserve"> AM (IST) onwards.</w:t>
      </w:r>
    </w:p>
    <w:p w:rsidR="008F4E88" w:rsidRDefault="008F4E88" w:rsidP="008F4E88">
      <w:pPr>
        <w:pStyle w:val="ListParagraph"/>
        <w:rPr>
          <w:rFonts w:ascii="Georgia" w:hAnsi="Georgia"/>
          <w:sz w:val="24"/>
          <w:szCs w:val="32"/>
        </w:rPr>
      </w:pPr>
    </w:p>
    <w:p w:rsidR="008F4E88" w:rsidRPr="008F4E88" w:rsidRDefault="008F4E88" w:rsidP="008F4E8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32"/>
        </w:rPr>
      </w:pPr>
      <w:r w:rsidRPr="008F4E88">
        <w:rPr>
          <w:rFonts w:ascii="Georgia" w:hAnsi="Georgia"/>
          <w:sz w:val="24"/>
          <w:szCs w:val="32"/>
        </w:rPr>
        <w:t xml:space="preserve">You will be on probation for a period of </w:t>
      </w:r>
      <w:r>
        <w:rPr>
          <w:rFonts w:ascii="Georgia" w:hAnsi="Georgia"/>
          <w:sz w:val="24"/>
          <w:szCs w:val="32"/>
        </w:rPr>
        <w:t>one week</w:t>
      </w:r>
      <w:r w:rsidRPr="008F4E88">
        <w:rPr>
          <w:rFonts w:ascii="Georgia" w:hAnsi="Georgia"/>
          <w:sz w:val="24"/>
          <w:szCs w:val="32"/>
        </w:rPr>
        <w:t xml:space="preserve">. Based on </w:t>
      </w:r>
      <w:r w:rsidR="005D7524">
        <w:rPr>
          <w:rFonts w:ascii="Georgia" w:hAnsi="Georgia"/>
          <w:sz w:val="24"/>
          <w:szCs w:val="32"/>
        </w:rPr>
        <w:t xml:space="preserve">your work’s </w:t>
      </w:r>
      <w:r w:rsidRPr="008F4E88">
        <w:rPr>
          <w:rFonts w:ascii="Georgia" w:hAnsi="Georgia"/>
          <w:sz w:val="24"/>
          <w:szCs w:val="32"/>
        </w:rPr>
        <w:t xml:space="preserve">assessment on completion of the </w:t>
      </w:r>
      <w:r>
        <w:rPr>
          <w:rFonts w:ascii="Georgia" w:hAnsi="Georgia"/>
          <w:sz w:val="24"/>
          <w:szCs w:val="32"/>
        </w:rPr>
        <w:t>one week</w:t>
      </w:r>
      <w:r w:rsidRPr="008F4E88">
        <w:rPr>
          <w:rFonts w:ascii="Georgia" w:hAnsi="Georgia"/>
          <w:sz w:val="24"/>
          <w:szCs w:val="32"/>
        </w:rPr>
        <w:t>, you will be confirmed or your probation will be extended if deemed necessary, at the company's discretion.</w:t>
      </w:r>
    </w:p>
    <w:p w:rsidR="008F4E88" w:rsidRDefault="008F4E88" w:rsidP="008F4E88">
      <w:pPr>
        <w:pStyle w:val="ListParagraph"/>
        <w:rPr>
          <w:rFonts w:ascii="Georgia" w:hAnsi="Georgia"/>
          <w:sz w:val="24"/>
          <w:szCs w:val="32"/>
        </w:rPr>
      </w:pPr>
    </w:p>
    <w:p w:rsidR="008F4E88" w:rsidRDefault="008F4E88" w:rsidP="008F4E8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32"/>
        </w:rPr>
      </w:pPr>
      <w:r w:rsidRPr="008F4E88">
        <w:rPr>
          <w:rFonts w:ascii="Georgia" w:hAnsi="Georgia"/>
          <w:sz w:val="24"/>
          <w:szCs w:val="32"/>
        </w:rPr>
        <w:t xml:space="preserve">During this period or extension thereof, if any, your gross annual CTC will be INR. </w:t>
      </w:r>
      <w:r w:rsidR="00FA1C80">
        <w:rPr>
          <w:rFonts w:ascii="Georgia" w:hAnsi="Georgia"/>
          <w:sz w:val="24"/>
          <w:szCs w:val="32"/>
        </w:rPr>
        <w:t>3,0</w:t>
      </w:r>
      <w:r w:rsidR="00E011FB">
        <w:rPr>
          <w:rFonts w:ascii="Georgia" w:hAnsi="Georgia"/>
          <w:sz w:val="24"/>
          <w:szCs w:val="32"/>
        </w:rPr>
        <w:t>0000</w:t>
      </w:r>
      <w:r w:rsidRPr="008F4E88">
        <w:rPr>
          <w:rFonts w:ascii="Georgia" w:hAnsi="Georgia"/>
          <w:sz w:val="24"/>
          <w:szCs w:val="32"/>
        </w:rPr>
        <w:t>/- and addition</w:t>
      </w:r>
      <w:r>
        <w:rPr>
          <w:rFonts w:ascii="Georgia" w:hAnsi="Georgia"/>
          <w:sz w:val="24"/>
          <w:szCs w:val="32"/>
        </w:rPr>
        <w:t>ally</w:t>
      </w:r>
      <w:r w:rsidRPr="008F4E88">
        <w:rPr>
          <w:rFonts w:ascii="Georgia" w:hAnsi="Georgia"/>
          <w:sz w:val="24"/>
          <w:szCs w:val="32"/>
        </w:rPr>
        <w:t xml:space="preserve"> you shall be eligible for monthly incentives which will be as per the </w:t>
      </w:r>
      <w:r>
        <w:rPr>
          <w:rFonts w:ascii="Georgia" w:hAnsi="Georgia"/>
          <w:sz w:val="24"/>
          <w:szCs w:val="32"/>
        </w:rPr>
        <w:t xml:space="preserve">Auto </w:t>
      </w:r>
      <w:r w:rsidR="00C02027">
        <w:rPr>
          <w:rFonts w:ascii="Georgia" w:hAnsi="Georgia"/>
          <w:sz w:val="24"/>
          <w:szCs w:val="32"/>
        </w:rPr>
        <w:t>Mechanics</w:t>
      </w:r>
      <w:r w:rsidR="00C02027" w:rsidRPr="008F4E88">
        <w:rPr>
          <w:rFonts w:ascii="Georgia" w:hAnsi="Georgia"/>
          <w:sz w:val="24"/>
          <w:szCs w:val="32"/>
        </w:rPr>
        <w:t>’</w:t>
      </w:r>
      <w:r w:rsidRPr="008F4E88">
        <w:rPr>
          <w:rFonts w:ascii="Georgia" w:hAnsi="Georgia"/>
          <w:sz w:val="24"/>
          <w:szCs w:val="32"/>
        </w:rPr>
        <w:t xml:space="preserve"> incentive policy without capping on the maximum limit. The</w:t>
      </w:r>
      <w:r w:rsidR="005D7524">
        <w:rPr>
          <w:rFonts w:ascii="Georgia" w:hAnsi="Georgia"/>
          <w:sz w:val="24"/>
          <w:szCs w:val="32"/>
        </w:rPr>
        <w:t xml:space="preserve"> incentive</w:t>
      </w:r>
      <w:r w:rsidRPr="008F4E88">
        <w:rPr>
          <w:rFonts w:ascii="Georgia" w:hAnsi="Georgia"/>
          <w:sz w:val="24"/>
          <w:szCs w:val="32"/>
        </w:rPr>
        <w:t xml:space="preserve"> amount would be calculated on th</w:t>
      </w:r>
      <w:r>
        <w:rPr>
          <w:rFonts w:ascii="Georgia" w:hAnsi="Georgia"/>
          <w:sz w:val="24"/>
          <w:szCs w:val="32"/>
        </w:rPr>
        <w:t xml:space="preserve">e </w:t>
      </w:r>
      <w:r w:rsidR="005D7524">
        <w:rPr>
          <w:rFonts w:ascii="Georgia" w:hAnsi="Georgia"/>
          <w:sz w:val="24"/>
          <w:szCs w:val="32"/>
        </w:rPr>
        <w:t xml:space="preserve">basis of </w:t>
      </w:r>
      <w:r>
        <w:rPr>
          <w:rFonts w:ascii="Georgia" w:hAnsi="Georgia"/>
          <w:sz w:val="24"/>
          <w:szCs w:val="32"/>
        </w:rPr>
        <w:t>revenue and sales generat</w:t>
      </w:r>
      <w:r w:rsidR="005D7524">
        <w:rPr>
          <w:rFonts w:ascii="Georgia" w:hAnsi="Georgia"/>
          <w:sz w:val="24"/>
          <w:szCs w:val="32"/>
        </w:rPr>
        <w:t>ed by you</w:t>
      </w:r>
      <w:r>
        <w:rPr>
          <w:rFonts w:ascii="Georgia" w:hAnsi="Georgia"/>
          <w:sz w:val="24"/>
          <w:szCs w:val="32"/>
        </w:rPr>
        <w:t>.</w:t>
      </w:r>
    </w:p>
    <w:p w:rsidR="008F4E88" w:rsidRPr="008F4E88" w:rsidRDefault="008F4E88" w:rsidP="008F4E88">
      <w:pPr>
        <w:pStyle w:val="ListParagraph"/>
        <w:rPr>
          <w:rFonts w:ascii="Georgia" w:hAnsi="Georgia"/>
          <w:sz w:val="24"/>
          <w:szCs w:val="32"/>
        </w:rPr>
      </w:pPr>
    </w:p>
    <w:p w:rsidR="008F4E88" w:rsidRPr="008F4E88" w:rsidRDefault="008F4E88" w:rsidP="008F4E8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>Your salary will</w:t>
      </w:r>
      <w:r w:rsidR="007E42FF">
        <w:rPr>
          <w:rFonts w:ascii="Georgia" w:hAnsi="Georgia"/>
          <w:sz w:val="24"/>
          <w:szCs w:val="32"/>
        </w:rPr>
        <w:t xml:space="preserve"> start after completing the probation period.</w:t>
      </w:r>
    </w:p>
    <w:p w:rsidR="008F4E88" w:rsidRPr="008F4E88" w:rsidRDefault="008F4E88" w:rsidP="008F4E88">
      <w:pPr>
        <w:pStyle w:val="ListParagraph"/>
        <w:rPr>
          <w:rFonts w:ascii="Georgia" w:hAnsi="Georgia"/>
          <w:sz w:val="24"/>
          <w:szCs w:val="32"/>
        </w:rPr>
      </w:pPr>
    </w:p>
    <w:p w:rsidR="008F4E88" w:rsidRPr="008F4E88" w:rsidRDefault="008F4E88" w:rsidP="008F4E8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32"/>
        </w:rPr>
      </w:pPr>
      <w:r w:rsidRPr="008F4E88">
        <w:rPr>
          <w:rFonts w:ascii="Georgia" w:hAnsi="Georgia"/>
          <w:sz w:val="24"/>
          <w:szCs w:val="32"/>
        </w:rPr>
        <w:t>Confirmation does not result in an increase in salary and you would be covered under the yearly/half- yearly increment cycle as applicable to all employees.</w:t>
      </w:r>
    </w:p>
    <w:p w:rsidR="008F4E88" w:rsidRPr="008F4E88" w:rsidRDefault="008F4E88" w:rsidP="008F4E88">
      <w:pPr>
        <w:pStyle w:val="ListParagraph"/>
        <w:rPr>
          <w:rFonts w:ascii="Georgia" w:hAnsi="Georgia"/>
          <w:sz w:val="24"/>
          <w:szCs w:val="32"/>
        </w:rPr>
      </w:pPr>
    </w:p>
    <w:p w:rsidR="008F4E88" w:rsidRDefault="008F4E88" w:rsidP="008F4E8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32"/>
        </w:rPr>
      </w:pPr>
      <w:r w:rsidRPr="008F4E88">
        <w:rPr>
          <w:rFonts w:ascii="Georgia" w:hAnsi="Georgia"/>
          <w:sz w:val="24"/>
          <w:szCs w:val="32"/>
        </w:rPr>
        <w:t xml:space="preserve">This is not a regular </w:t>
      </w:r>
      <w:r>
        <w:rPr>
          <w:rFonts w:ascii="Georgia" w:hAnsi="Georgia"/>
          <w:sz w:val="24"/>
          <w:szCs w:val="32"/>
        </w:rPr>
        <w:t>letter</w:t>
      </w:r>
      <w:r w:rsidRPr="008F4E88">
        <w:rPr>
          <w:rFonts w:ascii="Georgia" w:hAnsi="Georgia"/>
          <w:sz w:val="24"/>
          <w:szCs w:val="32"/>
        </w:rPr>
        <w:t xml:space="preserve"> of appointment but a letter of intent. The formal letter of appointment will be issued a</w:t>
      </w:r>
      <w:r>
        <w:rPr>
          <w:rFonts w:ascii="Georgia" w:hAnsi="Georgia"/>
          <w:sz w:val="24"/>
          <w:szCs w:val="32"/>
        </w:rPr>
        <w:t>fter clearing probation</w:t>
      </w:r>
      <w:r w:rsidRPr="008F4E88">
        <w:rPr>
          <w:rFonts w:ascii="Georgia" w:hAnsi="Georgia"/>
          <w:sz w:val="24"/>
          <w:szCs w:val="32"/>
        </w:rPr>
        <w:t>.</w:t>
      </w:r>
    </w:p>
    <w:p w:rsidR="008F4E88" w:rsidRDefault="008F4E88" w:rsidP="008F4E88">
      <w:pPr>
        <w:pStyle w:val="ListParagraph"/>
        <w:rPr>
          <w:rFonts w:ascii="Georgia" w:hAnsi="Georgia"/>
          <w:sz w:val="24"/>
          <w:szCs w:val="32"/>
        </w:rPr>
      </w:pPr>
    </w:p>
    <w:p w:rsidR="005D7524" w:rsidRDefault="005D7524" w:rsidP="008F4E88">
      <w:pPr>
        <w:pStyle w:val="ListParagraph"/>
        <w:rPr>
          <w:rFonts w:ascii="Georgia" w:hAnsi="Georgia"/>
          <w:sz w:val="24"/>
          <w:szCs w:val="32"/>
        </w:rPr>
      </w:pPr>
    </w:p>
    <w:p w:rsidR="005D7524" w:rsidRDefault="005D7524" w:rsidP="008F4E88">
      <w:pPr>
        <w:pStyle w:val="ListParagraph"/>
        <w:rPr>
          <w:rFonts w:ascii="Georgia" w:hAnsi="Georgia"/>
          <w:sz w:val="24"/>
          <w:szCs w:val="32"/>
        </w:rPr>
      </w:pPr>
    </w:p>
    <w:p w:rsidR="005D7524" w:rsidRDefault="005D7524" w:rsidP="008F4E88">
      <w:pPr>
        <w:pStyle w:val="ListParagraph"/>
        <w:rPr>
          <w:rFonts w:ascii="Georgia" w:hAnsi="Georgia"/>
          <w:sz w:val="24"/>
          <w:szCs w:val="32"/>
        </w:rPr>
      </w:pPr>
    </w:p>
    <w:p w:rsidR="005D7524" w:rsidRPr="008F4E88" w:rsidRDefault="005D7524" w:rsidP="008F4E88">
      <w:pPr>
        <w:pStyle w:val="ListParagraph"/>
        <w:rPr>
          <w:rFonts w:ascii="Georgia" w:hAnsi="Georgia"/>
          <w:sz w:val="24"/>
          <w:szCs w:val="32"/>
        </w:rPr>
      </w:pPr>
    </w:p>
    <w:p w:rsidR="007E42FF" w:rsidRPr="005D7524" w:rsidRDefault="007E42FF" w:rsidP="005D752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32"/>
        </w:rPr>
      </w:pPr>
      <w:r w:rsidRPr="007E42FF">
        <w:rPr>
          <w:rFonts w:ascii="Georgia" w:hAnsi="Georgia"/>
          <w:sz w:val="24"/>
          <w:szCs w:val="32"/>
        </w:rPr>
        <w:t>Please submit the follow</w:t>
      </w:r>
      <w:r>
        <w:rPr>
          <w:rFonts w:ascii="Georgia" w:hAnsi="Georgia"/>
          <w:sz w:val="24"/>
          <w:szCs w:val="32"/>
        </w:rPr>
        <w:t>ing at the time of your joining: -</w:t>
      </w:r>
    </w:p>
    <w:p w:rsidR="007E42FF" w:rsidRPr="007E42FF" w:rsidRDefault="007E42FF" w:rsidP="007E42FF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32"/>
        </w:rPr>
      </w:pPr>
      <w:r w:rsidRPr="007E42FF">
        <w:rPr>
          <w:rFonts w:ascii="Georgia" w:hAnsi="Georgia"/>
          <w:sz w:val="24"/>
          <w:szCs w:val="32"/>
        </w:rPr>
        <w:lastRenderedPageBreak/>
        <w:t>A copy of the relieving letter from your present employer</w:t>
      </w:r>
    </w:p>
    <w:p w:rsidR="007E42FF" w:rsidRPr="007E42FF" w:rsidRDefault="007E42FF" w:rsidP="007E42FF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32"/>
        </w:rPr>
      </w:pPr>
      <w:r w:rsidRPr="007E42FF">
        <w:rPr>
          <w:rFonts w:ascii="Georgia" w:hAnsi="Georgia"/>
          <w:sz w:val="24"/>
          <w:szCs w:val="32"/>
        </w:rPr>
        <w:t>Documentary evidence of the last salary drawn</w:t>
      </w:r>
    </w:p>
    <w:p w:rsidR="007E42FF" w:rsidRPr="007E42FF" w:rsidRDefault="007E42FF" w:rsidP="007E42FF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32"/>
        </w:rPr>
      </w:pPr>
      <w:r w:rsidRPr="007E42FF">
        <w:rPr>
          <w:rFonts w:ascii="Georgia" w:hAnsi="Georgia"/>
          <w:sz w:val="24"/>
          <w:szCs w:val="32"/>
        </w:rPr>
        <w:t>Documentary evidence of the date of birth &amp; Educational Qualifications</w:t>
      </w:r>
    </w:p>
    <w:p w:rsidR="008F4E88" w:rsidRDefault="007E42FF" w:rsidP="007E42FF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 xml:space="preserve">Passport </w:t>
      </w:r>
      <w:r w:rsidRPr="007E42FF">
        <w:rPr>
          <w:rFonts w:ascii="Georgia" w:hAnsi="Georgia"/>
          <w:sz w:val="24"/>
          <w:szCs w:val="32"/>
        </w:rPr>
        <w:t>sized photographs</w:t>
      </w:r>
    </w:p>
    <w:p w:rsidR="007E42FF" w:rsidRDefault="007E42FF" w:rsidP="007E42FF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>PAN Card</w:t>
      </w:r>
    </w:p>
    <w:p w:rsidR="007E42FF" w:rsidRDefault="007E42FF" w:rsidP="007E42FF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>Aadhar Card</w:t>
      </w:r>
    </w:p>
    <w:p w:rsidR="007E42FF" w:rsidRDefault="007E42FF" w:rsidP="007E42FF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>Voter ID Card/ Passport/ Driving License</w:t>
      </w:r>
    </w:p>
    <w:p w:rsidR="007E42FF" w:rsidRPr="007E42FF" w:rsidRDefault="007E42FF" w:rsidP="007E42FF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32"/>
        </w:rPr>
      </w:pPr>
      <w:r w:rsidRPr="007E42FF">
        <w:rPr>
          <w:rFonts w:ascii="Georgia" w:hAnsi="Georgia"/>
          <w:sz w:val="24"/>
          <w:szCs w:val="32"/>
        </w:rPr>
        <w:t>Canceled Cheque/Bank Statement/Bank Passbook</w:t>
      </w:r>
    </w:p>
    <w:p w:rsidR="008F4E88" w:rsidRDefault="008F4E88" w:rsidP="008F4E88">
      <w:pPr>
        <w:pStyle w:val="ListParagraph"/>
        <w:rPr>
          <w:rFonts w:ascii="Georgia" w:hAnsi="Georgia"/>
          <w:sz w:val="24"/>
          <w:szCs w:val="32"/>
        </w:rPr>
      </w:pPr>
    </w:p>
    <w:p w:rsidR="005D7524" w:rsidRDefault="005D7524" w:rsidP="007E42FF">
      <w:pPr>
        <w:pStyle w:val="ListParagraph"/>
        <w:rPr>
          <w:rFonts w:ascii="Georgia" w:hAnsi="Georgia"/>
          <w:b/>
          <w:sz w:val="24"/>
          <w:szCs w:val="32"/>
        </w:rPr>
      </w:pPr>
    </w:p>
    <w:p w:rsidR="005D7524" w:rsidRDefault="005D7524" w:rsidP="007E42FF">
      <w:pPr>
        <w:pStyle w:val="ListParagraph"/>
        <w:rPr>
          <w:rFonts w:ascii="Georgia" w:hAnsi="Georgia"/>
          <w:b/>
          <w:sz w:val="24"/>
          <w:szCs w:val="32"/>
        </w:rPr>
      </w:pPr>
    </w:p>
    <w:p w:rsidR="007E42FF" w:rsidRPr="007E42FF" w:rsidRDefault="007E42FF" w:rsidP="007E42FF">
      <w:pPr>
        <w:pStyle w:val="ListParagraph"/>
        <w:rPr>
          <w:rFonts w:ascii="Georgia" w:hAnsi="Georgia"/>
          <w:sz w:val="24"/>
          <w:szCs w:val="32"/>
        </w:rPr>
      </w:pPr>
      <w:r w:rsidRPr="007E42FF">
        <w:rPr>
          <w:rFonts w:ascii="Georgia" w:hAnsi="Georgia"/>
          <w:b/>
          <w:sz w:val="24"/>
          <w:szCs w:val="32"/>
        </w:rPr>
        <w:t>Note:</w:t>
      </w:r>
      <w:r w:rsidRPr="007E42FF">
        <w:rPr>
          <w:rFonts w:ascii="Georgia" w:hAnsi="Georgia"/>
          <w:sz w:val="24"/>
          <w:szCs w:val="32"/>
        </w:rPr>
        <w:t xml:space="preserve"> This offer is conditional on the verification of the information you provided during the previous conversations and interviews. This offer letter and/or subsequent employment status will be withdrawn with immediate effect if any of the details provided are found to be incorrect or fraudulent at any stage during your employment.</w:t>
      </w:r>
    </w:p>
    <w:p w:rsidR="007E42FF" w:rsidRDefault="007E42FF" w:rsidP="007E42FF">
      <w:pPr>
        <w:pStyle w:val="ListParagraph"/>
        <w:rPr>
          <w:rFonts w:ascii="Georgia" w:hAnsi="Georgia"/>
          <w:sz w:val="24"/>
          <w:szCs w:val="32"/>
        </w:rPr>
      </w:pPr>
    </w:p>
    <w:p w:rsidR="005D7524" w:rsidRPr="007E42FF" w:rsidRDefault="005D7524" w:rsidP="007E42FF">
      <w:pPr>
        <w:pStyle w:val="ListParagraph"/>
        <w:rPr>
          <w:rFonts w:ascii="Georgia" w:hAnsi="Georgia"/>
          <w:sz w:val="24"/>
          <w:szCs w:val="32"/>
        </w:rPr>
      </w:pPr>
    </w:p>
    <w:p w:rsidR="007E42FF" w:rsidRPr="007E42FF" w:rsidRDefault="007E42FF" w:rsidP="007E42FF">
      <w:pPr>
        <w:pStyle w:val="ListParagraph"/>
        <w:rPr>
          <w:rFonts w:ascii="Georgia" w:hAnsi="Georgia"/>
          <w:sz w:val="24"/>
          <w:szCs w:val="32"/>
        </w:rPr>
      </w:pPr>
      <w:r w:rsidRPr="007E42FF">
        <w:rPr>
          <w:rFonts w:ascii="Georgia" w:hAnsi="Georgia"/>
          <w:sz w:val="24"/>
          <w:szCs w:val="32"/>
        </w:rPr>
        <w:t>We once again would like to thank you for your interest in seeking a career with our organization and hope you will have a fruitful and successful career with us.</w:t>
      </w:r>
    </w:p>
    <w:p w:rsidR="007E42FF" w:rsidRDefault="007E42FF" w:rsidP="007E42FF">
      <w:pPr>
        <w:pStyle w:val="ListParagraph"/>
        <w:rPr>
          <w:rFonts w:ascii="Georgia" w:hAnsi="Georgia"/>
          <w:sz w:val="24"/>
          <w:szCs w:val="32"/>
        </w:rPr>
      </w:pPr>
    </w:p>
    <w:p w:rsidR="005D7524" w:rsidRDefault="005D7524" w:rsidP="007E42FF">
      <w:pPr>
        <w:pStyle w:val="ListParagraph"/>
        <w:rPr>
          <w:rFonts w:ascii="Georgia" w:hAnsi="Georgia"/>
          <w:sz w:val="24"/>
          <w:szCs w:val="32"/>
        </w:rPr>
      </w:pPr>
    </w:p>
    <w:p w:rsidR="005D7524" w:rsidRDefault="005D7524" w:rsidP="007E42FF">
      <w:pPr>
        <w:pStyle w:val="ListParagraph"/>
        <w:rPr>
          <w:rFonts w:ascii="Georgia" w:hAnsi="Georgia"/>
          <w:sz w:val="24"/>
          <w:szCs w:val="32"/>
        </w:rPr>
      </w:pPr>
    </w:p>
    <w:p w:rsidR="007E42FF" w:rsidRDefault="007E42FF" w:rsidP="007E42FF">
      <w:pPr>
        <w:pStyle w:val="ListParagraph"/>
        <w:rPr>
          <w:rFonts w:ascii="Georgia" w:hAnsi="Georgia"/>
          <w:sz w:val="24"/>
          <w:szCs w:val="32"/>
        </w:rPr>
      </w:pPr>
      <w:r w:rsidRPr="007E42FF">
        <w:rPr>
          <w:rFonts w:ascii="Georgia" w:hAnsi="Georgia"/>
          <w:sz w:val="24"/>
          <w:szCs w:val="32"/>
        </w:rPr>
        <w:t>Yours sincerely,</w:t>
      </w:r>
    </w:p>
    <w:p w:rsidR="00FF1AB3" w:rsidRDefault="00FF1AB3" w:rsidP="007E42FF">
      <w:pPr>
        <w:pStyle w:val="ListParagraph"/>
        <w:rPr>
          <w:rFonts w:ascii="Georgia" w:hAnsi="Georgia"/>
          <w:sz w:val="24"/>
          <w:szCs w:val="32"/>
        </w:rPr>
      </w:pPr>
    </w:p>
    <w:p w:rsidR="00FF1AB3" w:rsidRDefault="00FF1AB3" w:rsidP="007E42FF">
      <w:pPr>
        <w:pStyle w:val="ListParagraph"/>
        <w:rPr>
          <w:rFonts w:ascii="Georgia" w:hAnsi="Georgia"/>
          <w:sz w:val="24"/>
          <w:szCs w:val="32"/>
        </w:rPr>
      </w:pPr>
    </w:p>
    <w:p w:rsidR="00FF1AB3" w:rsidRDefault="00E011FB" w:rsidP="007E42FF">
      <w:pPr>
        <w:pStyle w:val="ListParagraph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>Yamini sri,</w:t>
      </w:r>
    </w:p>
    <w:p w:rsidR="00FF1AB3" w:rsidRDefault="00FF1AB3" w:rsidP="007E42FF">
      <w:pPr>
        <w:pStyle w:val="ListParagraph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>Busin</w:t>
      </w:r>
      <w:r w:rsidR="005D7524">
        <w:rPr>
          <w:rFonts w:ascii="Georgia" w:hAnsi="Georgia"/>
          <w:sz w:val="24"/>
          <w:szCs w:val="32"/>
        </w:rPr>
        <w:t>ess Development Manager</w:t>
      </w:r>
    </w:p>
    <w:p w:rsidR="005D7524" w:rsidRPr="005F5496" w:rsidRDefault="005D7524" w:rsidP="007E42FF">
      <w:pPr>
        <w:pStyle w:val="ListParagraph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>Auto Mechanics</w:t>
      </w:r>
    </w:p>
    <w:sectPr w:rsidR="005D7524" w:rsidRPr="005F5496" w:rsidSect="008F4E88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C35" w:rsidRDefault="00B86C35" w:rsidP="00641470">
      <w:pPr>
        <w:spacing w:after="0" w:line="240" w:lineRule="auto"/>
      </w:pPr>
      <w:r>
        <w:separator/>
      </w:r>
    </w:p>
  </w:endnote>
  <w:endnote w:type="continuationSeparator" w:id="1">
    <w:p w:rsidR="00B86C35" w:rsidRDefault="00B86C35" w:rsidP="00641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21A" w:rsidRDefault="002E121A" w:rsidP="002E121A">
    <w:pPr>
      <w:pStyle w:val="Header"/>
      <w:shd w:val="clear" w:color="auto" w:fill="5B9BD5" w:themeFill="accent1"/>
      <w:jc w:val="center"/>
      <w:rPr>
        <w:b/>
        <w:noProof/>
      </w:rPr>
    </w:pPr>
  </w:p>
  <w:p w:rsidR="00641470" w:rsidRPr="00641470" w:rsidRDefault="00641470" w:rsidP="00641470">
    <w:pPr>
      <w:pStyle w:val="Header"/>
      <w:jc w:val="center"/>
      <w:rPr>
        <w:b/>
        <w:noProof/>
      </w:rPr>
    </w:pPr>
    <w:r w:rsidRPr="00641470">
      <w:rPr>
        <w:b/>
        <w:noProof/>
      </w:rPr>
      <w:t>Address – 32, Chowringhee Road, Om Tower- 7</w:t>
    </w:r>
    <w:r w:rsidRPr="00641470">
      <w:rPr>
        <w:b/>
        <w:noProof/>
        <w:vertAlign w:val="superscript"/>
      </w:rPr>
      <w:t>th</w:t>
    </w:r>
    <w:r w:rsidRPr="00641470">
      <w:rPr>
        <w:b/>
        <w:noProof/>
      </w:rPr>
      <w:t xml:space="preserve"> Floor,</w:t>
    </w:r>
  </w:p>
  <w:p w:rsidR="00641470" w:rsidRPr="00641470" w:rsidRDefault="00641470" w:rsidP="00641470">
    <w:pPr>
      <w:pStyle w:val="Header"/>
      <w:jc w:val="center"/>
      <w:rPr>
        <w:b/>
        <w:noProof/>
      </w:rPr>
    </w:pPr>
    <w:r w:rsidRPr="00641470">
      <w:rPr>
        <w:b/>
        <w:noProof/>
      </w:rPr>
      <w:t>Park Street, Kolkata – 700071</w:t>
    </w:r>
  </w:p>
  <w:p w:rsidR="00641470" w:rsidRPr="00641470" w:rsidRDefault="00641470" w:rsidP="00641470">
    <w:pPr>
      <w:pStyle w:val="Header"/>
      <w:jc w:val="center"/>
      <w:rPr>
        <w:b/>
        <w:noProof/>
      </w:rPr>
    </w:pPr>
    <w:r w:rsidRPr="00641470">
      <w:rPr>
        <w:b/>
        <w:noProof/>
      </w:rPr>
      <w:t xml:space="preserve">Contact – </w:t>
    </w:r>
    <w:hyperlink r:id="rId1" w:history="1">
      <w:r w:rsidRPr="008F4E88">
        <w:rPr>
          <w:rStyle w:val="Hyperlink"/>
          <w:b/>
          <w:noProof/>
          <w:color w:val="auto"/>
          <w:u w:val="none"/>
        </w:rPr>
        <w:t>info@automechanics.in</w:t>
      </w:r>
    </w:hyperlink>
  </w:p>
  <w:p w:rsidR="00641470" w:rsidRPr="00641470" w:rsidRDefault="00641470" w:rsidP="00641470">
    <w:pPr>
      <w:pStyle w:val="Header"/>
      <w:jc w:val="center"/>
      <w:rPr>
        <w:b/>
      </w:rPr>
    </w:pPr>
    <w:r w:rsidRPr="00641470">
      <w:rPr>
        <w:b/>
        <w:noProof/>
      </w:rPr>
      <w:t>Website – www.automechanics.in</w:t>
    </w:r>
  </w:p>
  <w:p w:rsidR="00641470" w:rsidRDefault="006414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C35" w:rsidRDefault="00B86C35" w:rsidP="00641470">
      <w:pPr>
        <w:spacing w:after="0" w:line="240" w:lineRule="auto"/>
      </w:pPr>
      <w:r>
        <w:separator/>
      </w:r>
    </w:p>
  </w:footnote>
  <w:footnote w:type="continuationSeparator" w:id="1">
    <w:p w:rsidR="00B86C35" w:rsidRDefault="00B86C35" w:rsidP="00641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470" w:rsidRDefault="00DE20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7340547" o:spid="_x0000_s1026" type="#_x0000_t75" style="position:absolute;margin-left:0;margin-top:0;width:466.75pt;height:466.7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470" w:rsidRDefault="00DE20F9" w:rsidP="002E121A">
    <w:pPr>
      <w:pStyle w:val="Header"/>
      <w:shd w:val="clear" w:color="auto" w:fill="5B9BD5" w:themeFill="accent1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7340548" o:spid="_x0000_s1027" type="#_x0000_t75" style="position:absolute;margin-left:0;margin-top:0;width:466.75pt;height:466.7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1470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-15240</wp:posOffset>
          </wp:positionV>
          <wp:extent cx="3755390" cy="1116330"/>
          <wp:effectExtent l="0" t="0" r="0" b="762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333" b="33974"/>
                  <a:stretch/>
                </pic:blipFill>
                <pic:spPr bwMode="auto">
                  <a:xfrm>
                    <a:off x="0" y="0"/>
                    <a:ext cx="3755390" cy="11163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470" w:rsidRDefault="00DE20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7340546" o:spid="_x0000_s1025" type="#_x0000_t75" style="position:absolute;margin-left:0;margin-top:0;width:466.75pt;height:466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C6BBF"/>
    <w:multiLevelType w:val="hybridMultilevel"/>
    <w:tmpl w:val="75AE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E5176"/>
    <w:multiLevelType w:val="hybridMultilevel"/>
    <w:tmpl w:val="C252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41470"/>
    <w:rsid w:val="0005189A"/>
    <w:rsid w:val="002E121A"/>
    <w:rsid w:val="00310420"/>
    <w:rsid w:val="00313A84"/>
    <w:rsid w:val="004028B5"/>
    <w:rsid w:val="005B7D20"/>
    <w:rsid w:val="005D7524"/>
    <w:rsid w:val="005F5496"/>
    <w:rsid w:val="00641470"/>
    <w:rsid w:val="007E42FF"/>
    <w:rsid w:val="008505FE"/>
    <w:rsid w:val="008F4E88"/>
    <w:rsid w:val="00AA4A46"/>
    <w:rsid w:val="00B068A2"/>
    <w:rsid w:val="00B8006F"/>
    <w:rsid w:val="00B86C35"/>
    <w:rsid w:val="00BF0D8B"/>
    <w:rsid w:val="00C02027"/>
    <w:rsid w:val="00C81ACE"/>
    <w:rsid w:val="00DE20F9"/>
    <w:rsid w:val="00DF69A2"/>
    <w:rsid w:val="00E011FB"/>
    <w:rsid w:val="00FA1C80"/>
    <w:rsid w:val="00FF1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470"/>
  </w:style>
  <w:style w:type="paragraph" w:styleId="Footer">
    <w:name w:val="footer"/>
    <w:basedOn w:val="Normal"/>
    <w:link w:val="FooterChar"/>
    <w:uiPriority w:val="99"/>
    <w:unhideWhenUsed/>
    <w:rsid w:val="00641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470"/>
  </w:style>
  <w:style w:type="character" w:styleId="Hyperlink">
    <w:name w:val="Hyperlink"/>
    <w:basedOn w:val="DefaultParagraphFont"/>
    <w:uiPriority w:val="99"/>
    <w:unhideWhenUsed/>
    <w:rsid w:val="006414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4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utomechanics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84BAC-1CA7-4CA4-966B-8028F9EE9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lenovo</cp:lastModifiedBy>
  <cp:revision>2</cp:revision>
  <cp:lastPrinted>2023-03-03T09:46:00Z</cp:lastPrinted>
  <dcterms:created xsi:type="dcterms:W3CDTF">2023-04-28T07:27:00Z</dcterms:created>
  <dcterms:modified xsi:type="dcterms:W3CDTF">2023-04-28T07:27:00Z</dcterms:modified>
</cp:coreProperties>
</file>