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A91D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User Acceptance Testing – UAT Report Template</w:t>
      </w:r>
      <w:bookmarkStart w:id="0" w:name="_GoBack"/>
      <w:bookmarkEnd w:id="0"/>
    </w:p>
    <w:p w14:paraId="531D6C5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1A182DD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User Acceptance Testing (UAT)</w:t>
      </w:r>
      <w:r>
        <w:t xml:space="preserve"> is the final phase of testing where the system is validated by end users to ensure it meets their requirements and expectations. In the </w:t>
      </w:r>
      <w:r>
        <w:rPr>
          <w:rStyle w:val="8"/>
        </w:rPr>
        <w:t>FitHub CRM (Fitness Center Management using Salesforce)</w:t>
      </w:r>
      <w:r>
        <w:t xml:space="preserve"> project, UAT ensures that the system is ready for real-world usage.</w:t>
      </w:r>
    </w:p>
    <w:p w14:paraId="5ED6E645">
      <w:pPr>
        <w:pStyle w:val="7"/>
        <w:keepNext w:val="0"/>
        <w:keepLines w:val="0"/>
        <w:widowControl/>
        <w:suppressLineNumbers w:val="0"/>
      </w:pPr>
      <w:r>
        <w:t>This phase focuses on:</w:t>
      </w:r>
    </w:p>
    <w:p w14:paraId="3F820E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Validating system functionality </w:t>
      </w:r>
    </w:p>
    <w:p w14:paraId="55F815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Ensuring user satisfaction </w:t>
      </w:r>
    </w:p>
    <w:p w14:paraId="47D85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Identifying any usability issues </w:t>
      </w:r>
    </w:p>
    <w:p w14:paraId="7713372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Objectives of UAT</w:t>
      </w:r>
    </w:p>
    <w:p w14:paraId="3EB71E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Verify that the system meets business requirements </w:t>
      </w:r>
    </w:p>
    <w:p w14:paraId="366320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Ensure all functionalities work as expected </w:t>
      </w:r>
    </w:p>
    <w:p w14:paraId="29E452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Validate user interface and usability </w:t>
      </w:r>
    </w:p>
    <w:p w14:paraId="6FB179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Confirm system readiness for deployment </w:t>
      </w:r>
    </w:p>
    <w:p w14:paraId="04981197">
      <w:pPr>
        <w:keepNext w:val="0"/>
        <w:keepLines w:val="0"/>
        <w:widowControl/>
        <w:suppressLineNumbers w:val="0"/>
      </w:pPr>
    </w:p>
    <w:p w14:paraId="5F09817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UAT Participants</w:t>
      </w:r>
    </w:p>
    <w:p w14:paraId="5C5E3214">
      <w:pPr>
        <w:pStyle w:val="7"/>
        <w:keepNext w:val="0"/>
        <w:keepLines w:val="0"/>
        <w:widowControl/>
        <w:suppressLineNumbers w:val="0"/>
      </w:pPr>
      <w:r>
        <w:t>The following stakeholders are involved in testing:</w:t>
      </w:r>
    </w:p>
    <w:p w14:paraId="4E3E87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Admin (Gym Owner/Manager)</w:t>
      </w:r>
      <w:r>
        <w:t xml:space="preserve"> </w:t>
      </w:r>
    </w:p>
    <w:p w14:paraId="0D8F8B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Trainer</w:t>
      </w:r>
      <w:r>
        <w:t xml:space="preserve"> </w:t>
      </w:r>
    </w:p>
    <w:p w14:paraId="5AF1B7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Member (End User)</w:t>
      </w:r>
      <w:r>
        <w:t xml:space="preserve"> </w:t>
      </w:r>
    </w:p>
    <w:p w14:paraId="091716A5">
      <w:pPr>
        <w:pStyle w:val="7"/>
        <w:keepNext w:val="0"/>
        <w:keepLines w:val="0"/>
        <w:widowControl/>
        <w:suppressLineNumbers w:val="0"/>
      </w:pPr>
      <w:r>
        <w:t>Each user tests the system based on their roles and responsibilities.</w:t>
      </w:r>
    </w:p>
    <w:p w14:paraId="152B1F4C">
      <w:pPr>
        <w:keepNext w:val="0"/>
        <w:keepLines w:val="0"/>
        <w:widowControl/>
        <w:suppressLineNumbers w:val="0"/>
      </w:pPr>
    </w:p>
    <w:p w14:paraId="37D61C4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UAT Environment</w:t>
      </w:r>
    </w:p>
    <w:p w14:paraId="01AFC3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Platform: Salesforce </w:t>
      </w:r>
    </w:p>
    <w:p w14:paraId="66D28C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Test Data: Sample member, trainer, and payment data </w:t>
      </w:r>
    </w:p>
    <w:p w14:paraId="787B2A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Environment Type: Sandbox / Testing Environment </w:t>
      </w:r>
    </w:p>
    <w:p w14:paraId="51AE4D72">
      <w:pPr>
        <w:keepNext w:val="0"/>
        <w:keepLines w:val="0"/>
        <w:widowControl/>
        <w:suppressLineNumbers w:val="0"/>
      </w:pPr>
    </w:p>
    <w:p w14:paraId="278DE28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Test Scenarios and Test Cases</w:t>
      </w:r>
    </w:p>
    <w:p w14:paraId="0130207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Test Case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9"/>
        <w:gridCol w:w="2126"/>
        <w:gridCol w:w="1500"/>
        <w:gridCol w:w="2690"/>
        <w:gridCol w:w="801"/>
      </w:tblGrid>
      <w:tr w14:paraId="18381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9098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/>
            <w:vAlign w:val="center"/>
          </w:tcPr>
          <w:p w14:paraId="0B3570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0F7F2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Role</w:t>
            </w:r>
          </w:p>
        </w:tc>
        <w:tc>
          <w:tcPr>
            <w:tcW w:w="0" w:type="auto"/>
            <w:shd w:val="clear"/>
            <w:vAlign w:val="center"/>
          </w:tcPr>
          <w:p w14:paraId="1B8172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shd w:val="clear"/>
            <w:vAlign w:val="center"/>
          </w:tcPr>
          <w:p w14:paraId="4E81B8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DBD8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96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TC01</w:t>
            </w:r>
          </w:p>
        </w:tc>
        <w:tc>
          <w:tcPr>
            <w:tcW w:w="0" w:type="auto"/>
            <w:shd w:val="clear"/>
            <w:vAlign w:val="center"/>
          </w:tcPr>
          <w:p w14:paraId="6755A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  <w:tc>
          <w:tcPr>
            <w:tcW w:w="0" w:type="auto"/>
            <w:shd w:val="clear"/>
            <w:vAlign w:val="center"/>
          </w:tcPr>
          <w:p w14:paraId="611BD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Member/Admin</w:t>
            </w:r>
          </w:p>
        </w:tc>
        <w:tc>
          <w:tcPr>
            <w:tcW w:w="0" w:type="auto"/>
            <w:shd w:val="clear"/>
            <w:vAlign w:val="center"/>
          </w:tcPr>
          <w:p w14:paraId="1E8CA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successful</w:t>
            </w:r>
          </w:p>
        </w:tc>
        <w:tc>
          <w:tcPr>
            <w:tcW w:w="0" w:type="auto"/>
            <w:shd w:val="clear"/>
            <w:vAlign w:val="center"/>
          </w:tcPr>
          <w:p w14:paraId="6F010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521EC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F8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TC02</w:t>
            </w:r>
          </w:p>
        </w:tc>
        <w:tc>
          <w:tcPr>
            <w:tcW w:w="0" w:type="auto"/>
            <w:shd w:val="clear"/>
            <w:vAlign w:val="center"/>
          </w:tcPr>
          <w:p w14:paraId="049EB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Membership Creation</w:t>
            </w:r>
          </w:p>
        </w:tc>
        <w:tc>
          <w:tcPr>
            <w:tcW w:w="0" w:type="auto"/>
            <w:shd w:val="clear"/>
            <w:vAlign w:val="center"/>
          </w:tcPr>
          <w:p w14:paraId="7B551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6BAEC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 added</w:t>
            </w:r>
          </w:p>
        </w:tc>
        <w:tc>
          <w:tcPr>
            <w:tcW w:w="0" w:type="auto"/>
            <w:shd w:val="clear"/>
            <w:vAlign w:val="center"/>
          </w:tcPr>
          <w:p w14:paraId="52041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70E19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FB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TC03</w:t>
            </w:r>
          </w:p>
        </w:tc>
        <w:tc>
          <w:tcPr>
            <w:tcW w:w="0" w:type="auto"/>
            <w:shd w:val="clear"/>
            <w:vAlign w:val="center"/>
          </w:tcPr>
          <w:p w14:paraId="470C3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Trainer Assignment</w:t>
            </w:r>
          </w:p>
        </w:tc>
        <w:tc>
          <w:tcPr>
            <w:tcW w:w="0" w:type="auto"/>
            <w:shd w:val="clear"/>
            <w:vAlign w:val="center"/>
          </w:tcPr>
          <w:p w14:paraId="2EA89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393B7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Trainer assigned correctly</w:t>
            </w:r>
          </w:p>
        </w:tc>
        <w:tc>
          <w:tcPr>
            <w:tcW w:w="0" w:type="auto"/>
            <w:shd w:val="clear"/>
            <w:vAlign w:val="center"/>
          </w:tcPr>
          <w:p w14:paraId="7A694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11123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D9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TC04</w:t>
            </w:r>
          </w:p>
        </w:tc>
        <w:tc>
          <w:tcPr>
            <w:tcW w:w="0" w:type="auto"/>
            <w:shd w:val="clear"/>
            <w:vAlign w:val="center"/>
          </w:tcPr>
          <w:p w14:paraId="621C1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Processing</w:t>
            </w:r>
          </w:p>
        </w:tc>
        <w:tc>
          <w:tcPr>
            <w:tcW w:w="0" w:type="auto"/>
            <w:shd w:val="clear"/>
            <w:vAlign w:val="center"/>
          </w:tcPr>
          <w:p w14:paraId="35C6D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</w:t>
            </w:r>
          </w:p>
        </w:tc>
        <w:tc>
          <w:tcPr>
            <w:tcW w:w="0" w:type="auto"/>
            <w:shd w:val="clear"/>
            <w:vAlign w:val="center"/>
          </w:tcPr>
          <w:p w14:paraId="0DF31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recorded</w:t>
            </w:r>
          </w:p>
        </w:tc>
        <w:tc>
          <w:tcPr>
            <w:tcW w:w="0" w:type="auto"/>
            <w:shd w:val="clear"/>
            <w:vAlign w:val="center"/>
          </w:tcPr>
          <w:p w14:paraId="49330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232F9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31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TC05</w:t>
            </w:r>
          </w:p>
        </w:tc>
        <w:tc>
          <w:tcPr>
            <w:tcW w:w="0" w:type="auto"/>
            <w:shd w:val="clear"/>
            <w:vAlign w:val="center"/>
          </w:tcPr>
          <w:p w14:paraId="67FB3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 System</w:t>
            </w:r>
          </w:p>
        </w:tc>
        <w:tc>
          <w:tcPr>
            <w:tcW w:w="0" w:type="auto"/>
            <w:shd w:val="clear"/>
            <w:vAlign w:val="center"/>
          </w:tcPr>
          <w:p w14:paraId="46502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7EED8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Alert sent</w:t>
            </w:r>
          </w:p>
        </w:tc>
        <w:tc>
          <w:tcPr>
            <w:tcW w:w="0" w:type="auto"/>
            <w:shd w:val="clear"/>
            <w:vAlign w:val="center"/>
          </w:tcPr>
          <w:p w14:paraId="4647C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</w:tbl>
    <w:p w14:paraId="6BBE5D31">
      <w:pPr>
        <w:keepNext w:val="0"/>
        <w:keepLines w:val="0"/>
        <w:widowControl/>
        <w:suppressLineNumbers w:val="0"/>
      </w:pPr>
    </w:p>
    <w:p w14:paraId="41547577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User Feedback</w:t>
      </w:r>
    </w:p>
    <w:p w14:paraId="5B573F3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Admin Feedback</w:t>
      </w:r>
    </w:p>
    <w:p w14:paraId="675844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System is easy to manage </w:t>
      </w:r>
    </w:p>
    <w:p w14:paraId="1101AA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Reports are helpful for decision-making </w:t>
      </w:r>
    </w:p>
    <w:p w14:paraId="0DCF9FF3">
      <w:pPr>
        <w:keepNext w:val="0"/>
        <w:keepLines w:val="0"/>
        <w:widowControl/>
        <w:suppressLineNumbers w:val="0"/>
      </w:pPr>
    </w:p>
    <w:p w14:paraId="2ACD51A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Trainer Feedback</w:t>
      </w:r>
    </w:p>
    <w:p w14:paraId="46264F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Schedule management is efficient </w:t>
      </w:r>
    </w:p>
    <w:p w14:paraId="6722EC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Easy to view assigned sessions </w:t>
      </w:r>
    </w:p>
    <w:p w14:paraId="7C4E97B7">
      <w:pPr>
        <w:keepNext w:val="0"/>
        <w:keepLines w:val="0"/>
        <w:widowControl/>
        <w:suppressLineNumbers w:val="0"/>
      </w:pPr>
    </w:p>
    <w:p w14:paraId="7E268F7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Member Feedback</w:t>
      </w:r>
    </w:p>
    <w:p w14:paraId="2E097E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User-friendly interface </w:t>
      </w:r>
    </w:p>
    <w:p w14:paraId="5BE40E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Helpful notifications and reminders </w:t>
      </w:r>
    </w:p>
    <w:p w14:paraId="68376877">
      <w:pPr>
        <w:keepNext w:val="0"/>
        <w:keepLines w:val="0"/>
        <w:widowControl/>
        <w:suppressLineNumbers w:val="0"/>
      </w:pPr>
    </w:p>
    <w:p w14:paraId="37E41BA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Issues Identified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4020"/>
        <w:gridCol w:w="1035"/>
      </w:tblGrid>
      <w:tr w14:paraId="63142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3B8A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Issue</w:t>
            </w:r>
          </w:p>
        </w:tc>
        <w:tc>
          <w:tcPr>
            <w:tcW w:w="0" w:type="auto"/>
            <w:shd w:val="clear"/>
            <w:vAlign w:val="center"/>
          </w:tcPr>
          <w:p w14:paraId="7CF292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DAD1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45B64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1D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Minor UI Delay</w:t>
            </w:r>
          </w:p>
        </w:tc>
        <w:tc>
          <w:tcPr>
            <w:tcW w:w="0" w:type="auto"/>
            <w:shd w:val="clear"/>
            <w:vAlign w:val="center"/>
          </w:tcPr>
          <w:p w14:paraId="1DAC6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 delay in dashboard loading</w:t>
            </w:r>
          </w:p>
        </w:tc>
        <w:tc>
          <w:tcPr>
            <w:tcW w:w="0" w:type="auto"/>
            <w:shd w:val="clear"/>
            <w:vAlign w:val="center"/>
          </w:tcPr>
          <w:p w14:paraId="509F6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Resolved</w:t>
            </w:r>
          </w:p>
        </w:tc>
      </w:tr>
      <w:tr w14:paraId="37481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CC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 Delay</w:t>
            </w:r>
          </w:p>
        </w:tc>
        <w:tc>
          <w:tcPr>
            <w:tcW w:w="0" w:type="auto"/>
            <w:shd w:val="clear"/>
            <w:vAlign w:val="center"/>
          </w:tcPr>
          <w:p w14:paraId="601D7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Delay in sending alerts</w:t>
            </w:r>
          </w:p>
        </w:tc>
        <w:tc>
          <w:tcPr>
            <w:tcW w:w="0" w:type="auto"/>
            <w:shd w:val="clear"/>
            <w:vAlign w:val="center"/>
          </w:tcPr>
          <w:p w14:paraId="52F5C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Improved</w:t>
            </w:r>
          </w:p>
        </w:tc>
      </w:tr>
    </w:tbl>
    <w:p w14:paraId="6467EE4D">
      <w:pPr>
        <w:keepNext w:val="0"/>
        <w:keepLines w:val="0"/>
        <w:widowControl/>
        <w:suppressLineNumbers w:val="0"/>
      </w:pPr>
    </w:p>
    <w:p w14:paraId="6B2086C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Acceptance Criteria</w:t>
      </w:r>
    </w:p>
    <w:p w14:paraId="56F1470F">
      <w:pPr>
        <w:pStyle w:val="7"/>
        <w:keepNext w:val="0"/>
        <w:keepLines w:val="0"/>
        <w:widowControl/>
        <w:suppressLineNumbers w:val="0"/>
      </w:pPr>
      <w:r>
        <w:t>The system is considered accepted if:</w:t>
      </w:r>
    </w:p>
    <w:p w14:paraId="13583F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All critical test cases pass </w:t>
      </w:r>
    </w:p>
    <w:p w14:paraId="6FA01F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No major defects are present </w:t>
      </w:r>
    </w:p>
    <w:p w14:paraId="2B121F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Users are satisfied with functionality </w:t>
      </w:r>
    </w:p>
    <w:p w14:paraId="2AF0D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System performs reliably </w:t>
      </w:r>
    </w:p>
    <w:p w14:paraId="3128F7DB">
      <w:pPr>
        <w:keepNext w:val="0"/>
        <w:keepLines w:val="0"/>
        <w:widowControl/>
        <w:suppressLineNumbers w:val="0"/>
      </w:pPr>
    </w:p>
    <w:p w14:paraId="73EA5DC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Final UAT Status</w:t>
      </w:r>
    </w:p>
    <w:p w14:paraId="24A23738">
      <w:pPr>
        <w:pStyle w:val="7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Status: Approved</w:t>
      </w:r>
    </w:p>
    <w:p w14:paraId="148A7E9D">
      <w:pPr>
        <w:pStyle w:val="7"/>
        <w:keepNext w:val="0"/>
        <w:keepLines w:val="0"/>
        <w:widowControl/>
        <w:suppressLineNumbers w:val="0"/>
      </w:pPr>
      <w:r>
        <w:t>The FitHub CRM system has successfully passed User Acceptance Testing and is ready for deployment.</w:t>
      </w:r>
    </w:p>
    <w:p w14:paraId="52C1EE3E">
      <w:pPr>
        <w:keepNext w:val="0"/>
        <w:keepLines w:val="0"/>
        <w:widowControl/>
        <w:suppressLineNumbers w:val="0"/>
      </w:pPr>
    </w:p>
    <w:p w14:paraId="40FB66B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10. Conclusion</w:t>
      </w:r>
    </w:p>
    <w:p w14:paraId="08C31E43">
      <w:pPr>
        <w:pStyle w:val="7"/>
        <w:keepNext w:val="0"/>
        <w:keepLines w:val="0"/>
        <w:widowControl/>
        <w:suppressLineNumbers w:val="0"/>
      </w:pPr>
      <w:r>
        <w:t>The UAT phase confirms that the system meets user expectations and business requirements. The FitHub CRM system is validated as reliable, efficient, and user-friendly, ensuring successful real-world implementation.</w:t>
      </w:r>
    </w:p>
    <w:p w14:paraId="10CF1E9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EC980"/>
    <w:multiLevelType w:val="multilevel"/>
    <w:tmpl w:val="863EC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71EA23"/>
    <w:multiLevelType w:val="multilevel"/>
    <w:tmpl w:val="9271E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4732BF"/>
    <w:multiLevelType w:val="multilevel"/>
    <w:tmpl w:val="A2473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F92DBB"/>
    <w:multiLevelType w:val="multilevel"/>
    <w:tmpl w:val="AAF92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215BDF"/>
    <w:multiLevelType w:val="multilevel"/>
    <w:tmpl w:val="D3215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4AD7EB"/>
    <w:multiLevelType w:val="multilevel"/>
    <w:tmpl w:val="E64AD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1B7C754"/>
    <w:multiLevelType w:val="multilevel"/>
    <w:tmpl w:val="01B7C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4805284"/>
    <w:multiLevelType w:val="multilevel"/>
    <w:tmpl w:val="64805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B9773C"/>
    <w:rsid w:val="24B9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2026-04-19T16:53:00Z</dcterms:created>
  <dc:creator>Rajitha B</dc:creator>
  <cp:lastModifiedBy>Rajitha B</cp:lastModifiedBy>
  <dcterms:modified xsi:type="dcterms:W3CDTF">2026-04-19T16:54:49Z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06E8A0DD9BCE46AA9C7624C512B8A0EF_11</vt:lpwstr>
  </property>
</Properties>
</file>