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2e865727dd6a862e4edd47a189fcce5a183c50"/>
    <w:p>
      <w:pPr>
        <w:pStyle w:val="Heading1"/>
      </w:pPr>
      <w:r>
        <w:t xml:space="preserve">SECTION 08 — FUNCTIONAL REQUIREMENTS &amp; SYSTEM FEATURES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converts the vision into concrete functionality.</w:t>
      </w:r>
    </w:p>
    <w:p>
      <w:pPr>
        <w:pStyle w:val="BodyText"/>
      </w:pPr>
      <w:r>
        <w:t xml:space="preserve">Everything defined here must eventually map to:</w:t>
      </w:r>
    </w:p>
    <w:p>
      <w:pPr>
        <w:pStyle w:val="Compact"/>
        <w:numPr>
          <w:ilvl w:val="0"/>
          <w:numId w:val="1001"/>
        </w:numPr>
      </w:pPr>
      <w:r>
        <w:t xml:space="preserve">UI Components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p>
      <w:pPr>
        <w:pStyle w:val="Compact"/>
        <w:numPr>
          <w:ilvl w:val="0"/>
          <w:numId w:val="1001"/>
        </w:numPr>
      </w:pPr>
      <w:r>
        <w:t xml:space="preserve">Database Tables</w:t>
      </w:r>
    </w:p>
    <w:p>
      <w:pPr>
        <w:pStyle w:val="Compact"/>
        <w:numPr>
          <w:ilvl w:val="0"/>
          <w:numId w:val="1001"/>
        </w:numPr>
      </w:pPr>
      <w:r>
        <w:t xml:space="preserve">MCP Tools</w:t>
      </w:r>
    </w:p>
    <w:p>
      <w:pPr>
        <w:pStyle w:val="Compact"/>
        <w:numPr>
          <w:ilvl w:val="0"/>
          <w:numId w:val="1001"/>
        </w:numPr>
      </w:pPr>
      <w:r>
        <w:t xml:space="preserve">Backend Services</w:t>
      </w:r>
    </w:p>
    <w:p>
      <w:pPr>
        <w:pStyle w:val="FirstParagraph"/>
      </w:pPr>
      <w:r>
        <w:t xml:space="preserve">This is the first section that engineering can directly implement.</w:t>
      </w:r>
    </w:p>
    <w:p>
      <w:r>
        <w:pict>
          <v:rect style="width:0;height:1.5pt" o:hralign="center" o:hrstd="t" o:hr="t"/>
        </w:pict>
      </w:r>
    </w:p>
    <w:bookmarkEnd w:id="21"/>
    <w:bookmarkStart w:id="22" w:name="functional-requirement-categories"/>
    <w:p>
      <w:pPr>
        <w:pStyle w:val="Heading1"/>
      </w:pPr>
      <w:r>
        <w:t xml:space="preserve">Functional Requirement Categories</w:t>
      </w:r>
    </w:p>
    <w:p>
      <w:pPr>
        <w:pStyle w:val="FirstParagraph"/>
      </w:pPr>
      <w:r>
        <w:t xml:space="preserve">The system consists of:</w:t>
      </w:r>
    </w:p>
    <w:p>
      <w:pPr>
        <w:pStyle w:val="Compact"/>
        <w:numPr>
          <w:ilvl w:val="0"/>
          <w:numId w:val="1002"/>
        </w:numPr>
      </w:pPr>
      <w:r>
        <w:t xml:space="preserve">Conversation Engine</w:t>
      </w:r>
    </w:p>
    <w:p>
      <w:pPr>
        <w:pStyle w:val="Compact"/>
        <w:numPr>
          <w:ilvl w:val="0"/>
          <w:numId w:val="1002"/>
        </w:numPr>
      </w:pPr>
      <w:r>
        <w:t xml:space="preserve">Recommendation Engine</w:t>
      </w:r>
    </w:p>
    <w:p>
      <w:pPr>
        <w:pStyle w:val="Compact"/>
        <w:numPr>
          <w:ilvl w:val="0"/>
          <w:numId w:val="1002"/>
        </w:numPr>
      </w:pPr>
      <w:r>
        <w:t xml:space="preserve">Product Discovery Engine</w:t>
      </w:r>
    </w:p>
    <w:p>
      <w:pPr>
        <w:pStyle w:val="Compact"/>
        <w:numPr>
          <w:ilvl w:val="0"/>
          <w:numId w:val="1002"/>
        </w:numPr>
      </w:pPr>
      <w:r>
        <w:t xml:space="preserve">Bundle Builder</w:t>
      </w:r>
    </w:p>
    <w:p>
      <w:pPr>
        <w:pStyle w:val="Compact"/>
        <w:numPr>
          <w:ilvl w:val="0"/>
          <w:numId w:val="1002"/>
        </w:numPr>
      </w:pPr>
      <w:r>
        <w:t xml:space="preserve">Delivery Intelligence</w:t>
      </w:r>
    </w:p>
    <w:p>
      <w:pPr>
        <w:pStyle w:val="Compact"/>
        <w:numPr>
          <w:ilvl w:val="0"/>
          <w:numId w:val="1002"/>
        </w:numPr>
      </w:pPr>
      <w:r>
        <w:t xml:space="preserve">Checkout System</w:t>
      </w:r>
    </w:p>
    <w:p>
      <w:pPr>
        <w:pStyle w:val="Compact"/>
        <w:numPr>
          <w:ilvl w:val="0"/>
          <w:numId w:val="1002"/>
        </w:numPr>
      </w:pPr>
      <w:r>
        <w:t xml:space="preserve">Order Tracking</w:t>
      </w:r>
    </w:p>
    <w:p>
      <w:pPr>
        <w:pStyle w:val="Compact"/>
        <w:numPr>
          <w:ilvl w:val="0"/>
          <w:numId w:val="1002"/>
        </w:numPr>
      </w:pPr>
      <w:r>
        <w:t xml:space="preserve">Reordering Engine</w:t>
      </w:r>
    </w:p>
    <w:p>
      <w:pPr>
        <w:pStyle w:val="Compact"/>
        <w:numPr>
          <w:ilvl w:val="0"/>
          <w:numId w:val="1002"/>
        </w:numPr>
      </w:pPr>
      <w:r>
        <w:t xml:space="preserve">Memory Engine</w:t>
      </w:r>
    </w:p>
    <w:p>
      <w:pPr>
        <w:pStyle w:val="Compact"/>
        <w:numPr>
          <w:ilvl w:val="0"/>
          <w:numId w:val="1002"/>
        </w:numPr>
      </w:pPr>
      <w:r>
        <w:t xml:space="preserve">Session Recovery</w:t>
      </w:r>
    </w:p>
    <w:p>
      <w:pPr>
        <w:pStyle w:val="Compact"/>
        <w:numPr>
          <w:ilvl w:val="0"/>
          <w:numId w:val="1002"/>
        </w:numPr>
      </w:pPr>
      <w:r>
        <w:t xml:space="preserve">User Profile System</w:t>
      </w:r>
    </w:p>
    <w:p>
      <w:pPr>
        <w:pStyle w:val="Compact"/>
        <w:numPr>
          <w:ilvl w:val="0"/>
          <w:numId w:val="1002"/>
        </w:numPr>
      </w:pPr>
      <w:r>
        <w:t xml:space="preserve">Personalization Engine</w:t>
      </w:r>
    </w:p>
    <w:p>
      <w:r>
        <w:pict>
          <v:rect style="width:0;height:1.5pt" o:hralign="center" o:hrstd="t" o:hr="t"/>
        </w:pict>
      </w:r>
    </w:p>
    <w:bookmarkEnd w:id="22"/>
    <w:bookmarkStart w:id="26" w:name="priority-classification"/>
    <w:p>
      <w:pPr>
        <w:pStyle w:val="Heading1"/>
      </w:pPr>
      <w:r>
        <w:t xml:space="preserve">Priority Classification</w:t>
      </w:r>
    </w:p>
    <w:bookmarkStart w:id="23" w:name="p0-critical"/>
    <w:p>
      <w:pPr>
        <w:pStyle w:val="Heading2"/>
      </w:pPr>
      <w:r>
        <w:t xml:space="preserve">P0 — Critical</w:t>
      </w:r>
    </w:p>
    <w:p>
      <w:pPr>
        <w:pStyle w:val="FirstParagraph"/>
      </w:pPr>
      <w:r>
        <w:t xml:space="preserve">Must exist for MVP.</w:t>
      </w:r>
    </w:p>
    <w:p>
      <w:r>
        <w:pict>
          <v:rect style="width:0;height:1.5pt" o:hralign="center" o:hrstd="t" o:hr="t"/>
        </w:pict>
      </w:r>
    </w:p>
    <w:bookmarkEnd w:id="23"/>
    <w:bookmarkStart w:id="24" w:name="p1-important"/>
    <w:p>
      <w:pPr>
        <w:pStyle w:val="Heading2"/>
      </w:pPr>
      <w:r>
        <w:t xml:space="preserve">P1 — Important</w:t>
      </w:r>
    </w:p>
    <w:p>
      <w:pPr>
        <w:pStyle w:val="FirstParagraph"/>
      </w:pPr>
      <w:r>
        <w:t xml:space="preserve">Strongly recommended.</w:t>
      </w:r>
    </w:p>
    <w:p>
      <w:r>
        <w:pict>
          <v:rect style="width:0;height:1.5pt" o:hralign="center" o:hrstd="t" o:hr="t"/>
        </w:pict>
      </w:r>
    </w:p>
    <w:bookmarkEnd w:id="24"/>
    <w:bookmarkStart w:id="25" w:name="p2-nice-to-have"/>
    <w:p>
      <w:pPr>
        <w:pStyle w:val="Heading2"/>
      </w:pPr>
      <w:r>
        <w:t xml:space="preserve">P2 — Nice To Have</w:t>
      </w:r>
    </w:p>
    <w:p>
      <w:pPr>
        <w:pStyle w:val="FirstParagraph"/>
      </w:pPr>
      <w:r>
        <w:t xml:space="preserve">Can be implemented later.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-001-conversational-shopping"/>
    <w:p>
      <w:pPr>
        <w:pStyle w:val="Heading1"/>
      </w:pPr>
      <w:r>
        <w:t xml:space="preserve">FR-001 — Conversational Shopping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Users should be able to shop entirely through conversation.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User can:</w:t>
      </w:r>
    </w:p>
    <w:p>
      <w:pPr>
        <w:pStyle w:val="Compact"/>
        <w:numPr>
          <w:ilvl w:val="0"/>
          <w:numId w:val="1003"/>
        </w:numPr>
      </w:pPr>
      <w:r>
        <w:t xml:space="preserve">Discover products</w:t>
      </w:r>
    </w:p>
    <w:p>
      <w:pPr>
        <w:pStyle w:val="Compact"/>
        <w:numPr>
          <w:ilvl w:val="0"/>
          <w:numId w:val="1003"/>
        </w:numPr>
      </w:pPr>
      <w:r>
        <w:t xml:space="preserve">Ask questions</w:t>
      </w:r>
    </w:p>
    <w:p>
      <w:pPr>
        <w:pStyle w:val="Compact"/>
        <w:numPr>
          <w:ilvl w:val="0"/>
          <w:numId w:val="1003"/>
        </w:numPr>
      </w:pPr>
      <w:r>
        <w:t xml:space="preserve">Compare products</w:t>
      </w:r>
    </w:p>
    <w:p>
      <w:pPr>
        <w:pStyle w:val="Compact"/>
        <w:numPr>
          <w:ilvl w:val="0"/>
          <w:numId w:val="1003"/>
        </w:numPr>
      </w:pPr>
      <w:r>
        <w:t xml:space="preserve">Build bundles</w:t>
      </w:r>
    </w:p>
    <w:p>
      <w:pPr>
        <w:pStyle w:val="Compact"/>
        <w:numPr>
          <w:ilvl w:val="0"/>
          <w:numId w:val="1003"/>
        </w:numPr>
      </w:pPr>
      <w:r>
        <w:t xml:space="preserve">Checkout</w:t>
      </w:r>
    </w:p>
    <w:p>
      <w:pPr>
        <w:pStyle w:val="FirstParagraph"/>
      </w:pPr>
      <w:r>
        <w:t xml:space="preserve">without visiting traditional category pages.</w:t>
      </w:r>
    </w:p>
    <w:p>
      <w:r>
        <w:pict>
          <v:rect style="width:0;height:1.5pt" o:hralign="center" o:hrstd="t" o:hr="t"/>
        </w:pict>
      </w:r>
    </w:p>
    <w:bookmarkEnd w:id="27"/>
    <w:bookmarkStart w:id="28" w:name="fr-002-natural-language-understanding"/>
    <w:p>
      <w:pPr>
        <w:pStyle w:val="Heading1"/>
      </w:pPr>
      <w:r>
        <w:t xml:space="preserve">FR-002 — Natural Language Understanding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Users should not need exact product names.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“water bottle”</w:t>
      </w:r>
    </w:p>
    <w:p>
      <w:pPr>
        <w:pStyle w:val="BodyText"/>
      </w:pPr>
      <w:r>
        <w:t xml:space="preserve">“laptop hole cover thing”</w:t>
      </w:r>
    </w:p>
    <w:p>
      <w:pPr>
        <w:pStyle w:val="BodyText"/>
      </w:pPr>
      <w:r>
        <w:t xml:space="preserve">“phone protect karana cover eka”</w:t>
      </w:r>
    </w:p>
    <w:p>
      <w:pPr>
        <w:pStyle w:val="BodyText"/>
      </w:pPr>
      <w:r>
        <w:t xml:space="preserve">must all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Kappy identifies intent even with:</w:t>
      </w:r>
    </w:p>
    <w:p>
      <w:pPr>
        <w:pStyle w:val="Compact"/>
        <w:numPr>
          <w:ilvl w:val="0"/>
          <w:numId w:val="1004"/>
        </w:numPr>
      </w:pPr>
      <w:r>
        <w:t xml:space="preserve">spelling mistakes</w:t>
      </w:r>
    </w:p>
    <w:p>
      <w:pPr>
        <w:pStyle w:val="Compact"/>
        <w:numPr>
          <w:ilvl w:val="0"/>
          <w:numId w:val="1004"/>
        </w:numPr>
      </w:pPr>
      <w:r>
        <w:t xml:space="preserve">incomplete phrases</w:t>
      </w:r>
    </w:p>
    <w:p>
      <w:pPr>
        <w:pStyle w:val="Compact"/>
        <w:numPr>
          <w:ilvl w:val="0"/>
          <w:numId w:val="1004"/>
        </w:numPr>
      </w:pPr>
      <w:r>
        <w:t xml:space="preserve">local language</w:t>
      </w:r>
    </w:p>
    <w:p>
      <w:pPr>
        <w:pStyle w:val="Compact"/>
        <w:numPr>
          <w:ilvl w:val="0"/>
          <w:numId w:val="1004"/>
        </w:numPr>
      </w:pPr>
      <w:r>
        <w:t xml:space="preserve">mixed language</w:t>
      </w:r>
    </w:p>
    <w:p>
      <w:r>
        <w:pict>
          <v:rect style="width:0;height:1.5pt" o:hralign="center" o:hrstd="t" o:hr="t"/>
        </w:pict>
      </w:r>
    </w:p>
    <w:bookmarkEnd w:id="28"/>
    <w:bookmarkStart w:id="29" w:name="fr-003-multilingual-conversations"/>
    <w:p>
      <w:pPr>
        <w:pStyle w:val="Heading1"/>
      </w:pPr>
      <w:r>
        <w:t xml:space="preserve">FR-003 — Multilingual Conversations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 Languages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Sinhala</w:t>
      </w:r>
    </w:p>
    <w:p>
      <w:pPr>
        <w:pStyle w:val="BodyText"/>
      </w:pPr>
      <w:r>
        <w:t xml:space="preserve">Tamil</w:t>
      </w:r>
    </w:p>
    <w:p>
      <w:pPr>
        <w:pStyle w:val="BodyText"/>
      </w:pPr>
      <w:r>
        <w:t xml:space="preserve">Singlish</w:t>
      </w:r>
    </w:p>
    <w:p>
      <w:pPr>
        <w:pStyle w:val="BodyText"/>
      </w:pPr>
      <w:r>
        <w:t xml:space="preserve">Tanglish</w:t>
      </w:r>
    </w:p>
    <w:p>
      <w:pPr>
        <w:pStyle w:val="BodyText"/>
      </w:pPr>
      <w:r>
        <w:t xml:space="preserve">Mixed Language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User can switch languages mid-conversation.</w:t>
      </w:r>
    </w:p>
    <w:p>
      <w:pPr>
        <w:pStyle w:val="BodyText"/>
      </w:pPr>
      <w:r>
        <w:t xml:space="preserve">Kappy adapts naturally.</w:t>
      </w:r>
    </w:p>
    <w:p>
      <w:r>
        <w:pict>
          <v:rect style="width:0;height:1.5pt" o:hralign="center" o:hrstd="t" o:hr="t"/>
        </w:pict>
      </w:r>
    </w:p>
    <w:bookmarkEnd w:id="29"/>
    <w:bookmarkStart w:id="30" w:name="fr-004-product-search"/>
    <w:p>
      <w:pPr>
        <w:pStyle w:val="Heading1"/>
      </w:pPr>
      <w:r>
        <w:t xml:space="preserve">FR-004 — Product Search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 Tool</w:t>
      </w:r>
    </w:p>
    <w:p>
      <w:pPr>
        <w:pStyle w:val="BodyText"/>
      </w:pPr>
      <w:r>
        <w:t xml:space="preserve">kapruka_search_products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Search products using:</w:t>
      </w:r>
    </w:p>
    <w:p>
      <w:pPr>
        <w:pStyle w:val="BodyText"/>
      </w:pPr>
      <w:r>
        <w:t xml:space="preserve">Keywords</w:t>
      </w:r>
    </w:p>
    <w:p>
      <w:pPr>
        <w:pStyle w:val="BodyText"/>
      </w:pPr>
      <w:r>
        <w:t xml:space="preserve">Categories</w:t>
      </w:r>
    </w:p>
    <w:p>
      <w:pPr>
        <w:pStyle w:val="BodyText"/>
      </w:pPr>
      <w:r>
        <w:t xml:space="preserve">Intent</w:t>
      </w:r>
    </w:p>
    <w:p>
      <w:pPr>
        <w:pStyle w:val="BodyText"/>
      </w:pPr>
      <w:r>
        <w:t xml:space="preserve">Situation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Results returned within conversation.</w:t>
      </w:r>
    </w:p>
    <w:p>
      <w:r>
        <w:pict>
          <v:rect style="width:0;height:1.5pt" o:hralign="center" o:hrstd="t" o:hr="t"/>
        </w:pict>
      </w:r>
    </w:p>
    <w:bookmarkEnd w:id="30"/>
    <w:bookmarkStart w:id="31" w:name="fr-005-product-details"/>
    <w:p>
      <w:pPr>
        <w:pStyle w:val="Heading1"/>
      </w:pPr>
      <w:r>
        <w:t xml:space="preserve">FR-005 — Product Details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 Tool</w:t>
      </w:r>
    </w:p>
    <w:p>
      <w:pPr>
        <w:pStyle w:val="BodyText"/>
      </w:pPr>
      <w:r>
        <w:t xml:space="preserve">kapruka_get_product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Fetch detailed product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Users can expand products without leaving chat.</w:t>
      </w:r>
    </w:p>
    <w:p>
      <w:r>
        <w:pict>
          <v:rect style="width:0;height:1.5pt" o:hralign="center" o:hrstd="t" o:hr="t"/>
        </w:pict>
      </w:r>
    </w:p>
    <w:bookmarkEnd w:id="31"/>
    <w:bookmarkStart w:id="32" w:name="fr-006-recommendation-engine"/>
    <w:p>
      <w:pPr>
        <w:pStyle w:val="Heading1"/>
      </w:pPr>
      <w:r>
        <w:t xml:space="preserve">FR-006 — Recommendation Engine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Recommend products based on:</w:t>
      </w:r>
    </w:p>
    <w:p>
      <w:pPr>
        <w:pStyle w:val="BodyText"/>
      </w:pPr>
      <w:r>
        <w:t xml:space="preserve">Situation</w:t>
      </w:r>
    </w:p>
    <w:p>
      <w:pPr>
        <w:pStyle w:val="BodyText"/>
      </w:pPr>
      <w:r>
        <w:t xml:space="preserve">Budget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Recommendations must include reasoning.</w:t>
      </w:r>
    </w:p>
    <w:p>
      <w:r>
        <w:pict>
          <v:rect style="width:0;height:1.5pt" o:hralign="center" o:hrstd="t" o:hr="t"/>
        </w:pict>
      </w:r>
    </w:p>
    <w:bookmarkEnd w:id="32"/>
    <w:bookmarkStart w:id="33" w:name="fr-007-kappys-pick"/>
    <w:p>
      <w:pPr>
        <w:pStyle w:val="Heading1"/>
      </w:pPr>
      <w:r>
        <w:t xml:space="preserve">FR-007 — Kappy’s Pick 🌟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Every recommendation group should include:</w:t>
      </w:r>
    </w:p>
    <w:p>
      <w:pPr>
        <w:pStyle w:val="BodyText"/>
      </w:pPr>
      <w:r>
        <w:t xml:space="preserve">Kappy’s Pick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Must explain:</w:t>
      </w:r>
    </w:p>
    <w:p>
      <w:pPr>
        <w:pStyle w:val="BodyText"/>
      </w:pPr>
      <w:r>
        <w:t xml:space="preserve">Why it was selected.</w:t>
      </w:r>
    </w:p>
    <w:p>
      <w:r>
        <w:pict>
          <v:rect style="width:0;height:1.5pt" o:hralign="center" o:hrstd="t" o:hr="t"/>
        </w:pict>
      </w:r>
    </w:p>
    <w:bookmarkEnd w:id="33"/>
    <w:bookmarkStart w:id="34" w:name="fr-008-occasion-detection"/>
    <w:p>
      <w:pPr>
        <w:pStyle w:val="Heading1"/>
      </w:pPr>
      <w:r>
        <w:t xml:space="preserve">FR-008 — Occasion Detection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 Occasions</w:t>
      </w:r>
    </w:p>
    <w:p>
      <w:pPr>
        <w:pStyle w:val="BodyText"/>
      </w:pPr>
      <w:r>
        <w:t xml:space="preserve">Birthday</w:t>
      </w:r>
    </w:p>
    <w:p>
      <w:pPr>
        <w:pStyle w:val="BodyText"/>
      </w:pPr>
      <w:r>
        <w:t xml:space="preserve">Anniversary</w:t>
      </w:r>
    </w:p>
    <w:p>
      <w:pPr>
        <w:pStyle w:val="BodyText"/>
      </w:pPr>
      <w:r>
        <w:t xml:space="preserve">Apology</w:t>
      </w:r>
    </w:p>
    <w:p>
      <w:pPr>
        <w:pStyle w:val="BodyText"/>
      </w:pPr>
      <w:r>
        <w:t xml:space="preserve">Graduation</w:t>
      </w:r>
    </w:p>
    <w:p>
      <w:pPr>
        <w:pStyle w:val="BodyText"/>
      </w:pPr>
      <w:r>
        <w:t xml:space="preserve">Promotion</w:t>
      </w:r>
    </w:p>
    <w:p>
      <w:pPr>
        <w:pStyle w:val="BodyText"/>
      </w:pPr>
      <w:r>
        <w:t xml:space="preserve">Housewarming</w:t>
      </w:r>
    </w:p>
    <w:p>
      <w:pPr>
        <w:pStyle w:val="BodyText"/>
      </w:pPr>
      <w:r>
        <w:t xml:space="preserve">Festivals</w:t>
      </w:r>
    </w:p>
    <w:p>
      <w:pPr>
        <w:pStyle w:val="BodyText"/>
      </w:pPr>
      <w:r>
        <w:t xml:space="preserve">Other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Kappy identifies occasion automatically.</w:t>
      </w:r>
    </w:p>
    <w:p>
      <w:r>
        <w:pict>
          <v:rect style="width:0;height:1.5pt" o:hralign="center" o:hrstd="t" o:hr="t"/>
        </w:pict>
      </w:r>
    </w:p>
    <w:bookmarkEnd w:id="34"/>
    <w:bookmarkStart w:id="35" w:name="fr-009-recipient-detection"/>
    <w:p>
      <w:pPr>
        <w:pStyle w:val="Heading1"/>
      </w:pPr>
      <w:r>
        <w:t xml:space="preserve">FR-009 — Recipient Detection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 Recipients</w:t>
      </w:r>
    </w:p>
    <w:p>
      <w:pPr>
        <w:pStyle w:val="BodyText"/>
      </w:pPr>
      <w:r>
        <w:t xml:space="preserve">Mother</w:t>
      </w:r>
    </w:p>
    <w:p>
      <w:pPr>
        <w:pStyle w:val="BodyText"/>
      </w:pPr>
      <w:r>
        <w:t xml:space="preserve">Father</w:t>
      </w:r>
    </w:p>
    <w:p>
      <w:pPr>
        <w:pStyle w:val="BodyText"/>
      </w:pPr>
      <w:r>
        <w:t xml:space="preserve">Girlfriend</w:t>
      </w:r>
    </w:p>
    <w:p>
      <w:pPr>
        <w:pStyle w:val="BodyText"/>
      </w:pPr>
      <w:r>
        <w:t xml:space="preserve">Boyfriend</w:t>
      </w:r>
    </w:p>
    <w:p>
      <w:pPr>
        <w:pStyle w:val="BodyText"/>
      </w:pPr>
      <w:r>
        <w:t xml:space="preserve">Wife</w:t>
      </w:r>
    </w:p>
    <w:p>
      <w:pPr>
        <w:pStyle w:val="BodyText"/>
      </w:pPr>
      <w:r>
        <w:t xml:space="preserve">Husband</w:t>
      </w:r>
    </w:p>
    <w:p>
      <w:pPr>
        <w:pStyle w:val="BodyText"/>
      </w:pPr>
      <w:r>
        <w:t xml:space="preserve">Friend</w:t>
      </w:r>
    </w:p>
    <w:p>
      <w:pPr>
        <w:pStyle w:val="BodyText"/>
      </w:pPr>
      <w:r>
        <w:t xml:space="preserve">Colleague</w:t>
      </w:r>
    </w:p>
    <w:p>
      <w:pPr>
        <w:pStyle w:val="BodyText"/>
      </w:pPr>
      <w:r>
        <w:t xml:space="preserve">Child</w:t>
      </w:r>
    </w:p>
    <w:p>
      <w:pPr>
        <w:pStyle w:val="BodyText"/>
      </w:pPr>
      <w:r>
        <w:t xml:space="preserve">Other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Recommendations adapt accordingly.</w:t>
      </w:r>
    </w:p>
    <w:p>
      <w:r>
        <w:pict>
          <v:rect style="width:0;height:1.5pt" o:hralign="center" o:hrstd="t" o:hr="t"/>
        </w:pict>
      </w:r>
    </w:p>
    <w:bookmarkEnd w:id="35"/>
    <w:bookmarkStart w:id="36" w:name="fr-010-quick-reply-system"/>
    <w:p>
      <w:pPr>
        <w:pStyle w:val="Heading1"/>
      </w:pPr>
      <w:r>
        <w:t xml:space="preserve">FR-010 — Quick Reply System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Show quick actions whenever 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Birthday</w:t>
      </w:r>
    </w:p>
    <w:p>
      <w:pPr>
        <w:pStyle w:val="BodyText"/>
      </w:pPr>
      <w:r>
        <w:t xml:space="preserve">Anniversary</w:t>
      </w:r>
    </w:p>
    <w:p>
      <w:pPr>
        <w:pStyle w:val="BodyText"/>
      </w:pPr>
      <w:r>
        <w:t xml:space="preserve">Budget Options</w:t>
      </w:r>
    </w:p>
    <w:p>
      <w:pPr>
        <w:pStyle w:val="BodyText"/>
      </w:pPr>
      <w:r>
        <w:t xml:space="preserve">Delivery 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Reduce typing effort.</w:t>
      </w:r>
    </w:p>
    <w:p>
      <w:r>
        <w:pict>
          <v:rect style="width:0;height:1.5pt" o:hralign="center" o:hrstd="t" o:hr="t"/>
        </w:pict>
      </w:r>
    </w:p>
    <w:bookmarkEnd w:id="36"/>
    <w:bookmarkStart w:id="37" w:name="fr-011-bundle-builder"/>
    <w:p>
      <w:pPr>
        <w:pStyle w:val="Heading1"/>
      </w:pPr>
      <w:r>
        <w:t xml:space="preserve">FR-011 — Bundle Builder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Users can create multi-item packages.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Greeting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Bundle updates live.</w:t>
      </w:r>
    </w:p>
    <w:p>
      <w:r>
        <w:pict>
          <v:rect style="width:0;height:1.5pt" o:hralign="center" o:hrstd="t" o:hr="t"/>
        </w:pict>
      </w:r>
    </w:p>
    <w:bookmarkEnd w:id="37"/>
    <w:bookmarkStart w:id="38" w:name="fr-012-bundle-modification"/>
    <w:p>
      <w:pPr>
        <w:pStyle w:val="Heading1"/>
      </w:pPr>
      <w:r>
        <w:t xml:space="preserve">FR-012 — Bundle Modification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Users can:</w:t>
      </w:r>
    </w:p>
    <w:p>
      <w:pPr>
        <w:pStyle w:val="BodyText"/>
      </w:pPr>
      <w:r>
        <w:t xml:space="preserve">Add Item</w:t>
      </w:r>
    </w:p>
    <w:p>
      <w:pPr>
        <w:pStyle w:val="BodyText"/>
      </w:pPr>
      <w:r>
        <w:t xml:space="preserve">Remove Item</w:t>
      </w:r>
    </w:p>
    <w:p>
      <w:pPr>
        <w:pStyle w:val="BodyText"/>
      </w:pPr>
      <w:r>
        <w:t xml:space="preserve">Replace Item</w:t>
      </w:r>
    </w:p>
    <w:p>
      <w:pPr>
        <w:pStyle w:val="BodyText"/>
      </w:pPr>
      <w:r>
        <w:t xml:space="preserve">View Total</w:t>
      </w:r>
    </w:p>
    <w:p>
      <w:r>
        <w:pict>
          <v:rect style="width:0;height:1.5pt" o:hralign="center" o:hrstd="t" o:hr="t"/>
        </w:pict>
      </w:r>
    </w:p>
    <w:bookmarkEnd w:id="38"/>
    <w:bookmarkStart w:id="39" w:name="fr-013-delivery-city-search"/>
    <w:p>
      <w:pPr>
        <w:pStyle w:val="Heading1"/>
      </w:pPr>
      <w:r>
        <w:t xml:space="preserve">FR-013 — Delivery City Search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 Tool</w:t>
      </w:r>
    </w:p>
    <w:p>
      <w:pPr>
        <w:pStyle w:val="BodyText"/>
      </w:pPr>
      <w:r>
        <w:t xml:space="preserve">kapruka_list_delivery_cities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Search delivery locations.</w:t>
      </w:r>
    </w:p>
    <w:p>
      <w:r>
        <w:pict>
          <v:rect style="width:0;height:1.5pt" o:hralign="center" o:hrstd="t" o:hr="t"/>
        </w:pict>
      </w:r>
    </w:p>
    <w:bookmarkEnd w:id="39"/>
    <w:bookmarkStart w:id="40" w:name="fr-014-delivery-availability-check"/>
    <w:p>
      <w:pPr>
        <w:pStyle w:val="Heading1"/>
      </w:pPr>
      <w:r>
        <w:t xml:space="preserve">FR-014 — Delivery Availability Check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 Tool</w:t>
      </w:r>
    </w:p>
    <w:p>
      <w:pPr>
        <w:pStyle w:val="BodyText"/>
      </w:pPr>
      <w:r>
        <w:t xml:space="preserve">kapruka_check_delivery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Verify:</w:t>
      </w:r>
    </w:p>
    <w:p>
      <w:pPr>
        <w:pStyle w:val="BodyText"/>
      </w:pPr>
      <w:r>
        <w:t xml:space="preserve">Can it arrive?</w:t>
      </w:r>
    </w:p>
    <w:p>
      <w:pPr>
        <w:pStyle w:val="BodyText"/>
      </w:pPr>
      <w:r>
        <w:t xml:space="preserve">When?</w:t>
      </w:r>
    </w:p>
    <w:p>
      <w:pPr>
        <w:pStyle w:val="BodyText"/>
      </w:pPr>
      <w:r>
        <w:t xml:space="preserve">Where?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Delivery checked before final checkout.</w:t>
      </w:r>
    </w:p>
    <w:p>
      <w:r>
        <w:pict>
          <v:rect style="width:0;height:1.5pt" o:hralign="center" o:hrstd="t" o:hr="t"/>
        </w:pict>
      </w:r>
    </w:p>
    <w:bookmarkEnd w:id="40"/>
    <w:bookmarkStart w:id="41" w:name="fr-015-delivery-recovery"/>
    <w:p>
      <w:pPr>
        <w:pStyle w:val="Heading1"/>
      </w:pPr>
      <w:r>
        <w:t xml:space="preserve">FR-015 — Delivery Recovery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When delivery fails:</w:t>
      </w:r>
    </w:p>
    <w:p>
      <w:pPr>
        <w:pStyle w:val="BodyText"/>
      </w:pPr>
      <w:r>
        <w:t xml:space="preserve">Suggest alternatives.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Never end conversation with:</w:t>
      </w:r>
    </w:p>
    <w:p>
      <w:pPr>
        <w:pStyle w:val="BodyText"/>
      </w:pPr>
      <w:r>
        <w:t xml:space="preserve">Delivery unavailable.</w:t>
      </w:r>
    </w:p>
    <w:p>
      <w:r>
        <w:pict>
          <v:rect style="width:0;height:1.5pt" o:hralign="center" o:hrstd="t" o:hr="t"/>
        </w:pict>
      </w:r>
    </w:p>
    <w:bookmarkEnd w:id="41"/>
    <w:bookmarkStart w:id="42" w:name="fr-016-checkout-creation"/>
    <w:p>
      <w:pPr>
        <w:pStyle w:val="Heading1"/>
      </w:pPr>
      <w:r>
        <w:t xml:space="preserve">FR-016 — Checkout Creation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 Tool</w:t>
      </w:r>
    </w:p>
    <w:p>
      <w:pPr>
        <w:pStyle w:val="BodyText"/>
      </w:pPr>
      <w:r>
        <w:t xml:space="preserve">kapruka_create_order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Create guest checkout order.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Generate payment link.</w:t>
      </w:r>
    </w:p>
    <w:p>
      <w:r>
        <w:pict>
          <v:rect style="width:0;height:1.5pt" o:hralign="center" o:hrstd="t" o:hr="t"/>
        </w:pict>
      </w:r>
    </w:p>
    <w:bookmarkEnd w:id="42"/>
    <w:bookmarkStart w:id="43" w:name="fr-017-checkout-confirmation"/>
    <w:p>
      <w:pPr>
        <w:pStyle w:val="Heading1"/>
      </w:pPr>
      <w:r>
        <w:t xml:space="preserve">FR-017 — Checkout Confirmation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Always request final confirmation.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Never create orders silently.</w:t>
      </w:r>
    </w:p>
    <w:p>
      <w:r>
        <w:pict>
          <v:rect style="width:0;height:1.5pt" o:hralign="center" o:hrstd="t" o:hr="t"/>
        </w:pict>
      </w:r>
    </w:p>
    <w:bookmarkEnd w:id="43"/>
    <w:bookmarkStart w:id="44" w:name="fr-018-order-tracking"/>
    <w:p>
      <w:pPr>
        <w:pStyle w:val="Heading1"/>
      </w:pPr>
      <w:r>
        <w:t xml:space="preserve">FR-018 — Order Tracking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 Tool</w:t>
      </w:r>
    </w:p>
    <w:p>
      <w:pPr>
        <w:pStyle w:val="BodyText"/>
      </w:pPr>
      <w:r>
        <w:t xml:space="preserve">kapruka_track_order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Track order status.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Responses should feel conversational.</w:t>
      </w:r>
    </w:p>
    <w:p>
      <w:r>
        <w:pict>
          <v:rect style="width:0;height:1.5pt" o:hralign="center" o:hrstd="t" o:hr="t"/>
        </w:pict>
      </w:r>
    </w:p>
    <w:bookmarkEnd w:id="44"/>
    <w:bookmarkStart w:id="45" w:name="fr-019-humanized-tracking"/>
    <w:p>
      <w:pPr>
        <w:pStyle w:val="Heading1"/>
      </w:pPr>
      <w:r>
        <w:t xml:space="preserve">FR-019 — Humanized Tracking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Convert raw tracking data into natural conversation.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In Transit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Instead:</w:t>
      </w:r>
    </w:p>
    <w:p>
      <w:pPr>
        <w:pStyle w:val="BodyText"/>
      </w:pPr>
      <w:r>
        <w:t xml:space="preserve">Machan 😊</w:t>
      </w:r>
    </w:p>
    <w:p>
      <w:pPr>
        <w:pStyle w:val="BodyText"/>
      </w:pPr>
      <w:r>
        <w:t xml:space="preserve">Dan courier eka atha.</w:t>
      </w:r>
    </w:p>
    <w:p>
      <w:r>
        <w:pict>
          <v:rect style="width:0;height:1.5pt" o:hralign="center" o:hrstd="t" o:hr="t"/>
        </w:pict>
      </w:r>
    </w:p>
    <w:bookmarkEnd w:id="45"/>
    <w:bookmarkStart w:id="46" w:name="fr-020-reordering"/>
    <w:p>
      <w:pPr>
        <w:pStyle w:val="Heading1"/>
      </w:pPr>
      <w:r>
        <w:t xml:space="preserve">FR-020 — Reordering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Allow users to reorder previously purchased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Water</w:t>
      </w:r>
    </w:p>
    <w:p>
      <w:pPr>
        <w:pStyle w:val="BodyText"/>
      </w:pPr>
      <w:r>
        <w:t xml:space="preserve">Coffee</w:t>
      </w:r>
    </w:p>
    <w:p>
      <w:pPr>
        <w:pStyle w:val="BodyText"/>
      </w:pPr>
      <w:r>
        <w:t xml:space="preserve">Groceries</w:t>
      </w:r>
    </w:p>
    <w:p>
      <w:pPr>
        <w:pStyle w:val="BodyText"/>
      </w:pPr>
      <w:r>
        <w:t xml:space="preserve">Frequently Purchased Items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Always ask for confirmation.</w:t>
      </w:r>
    </w:p>
    <w:p>
      <w:r>
        <w:pict>
          <v:rect style="width:0;height:1.5pt" o:hralign="center" o:hrstd="t" o:hr="t"/>
        </w:pict>
      </w:r>
    </w:p>
    <w:bookmarkEnd w:id="46"/>
    <w:bookmarkStart w:id="47" w:name="fr-021-user-profile-system"/>
    <w:p>
      <w:pPr>
        <w:pStyle w:val="Heading1"/>
      </w:pPr>
      <w:r>
        <w:t xml:space="preserve">FR-021 — User Profile System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Create persistent shopping profile.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Stored Data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Shopping Patterns</w:t>
      </w:r>
    </w:p>
    <w:p>
      <w:pPr>
        <w:pStyle w:val="BodyText"/>
      </w:pPr>
      <w:r>
        <w:t xml:space="preserve">Recipients</w:t>
      </w:r>
    </w:p>
    <w:p>
      <w:r>
        <w:pict>
          <v:rect style="width:0;height:1.5pt" o:hralign="center" o:hrstd="t" o:hr="t"/>
        </w:pict>
      </w:r>
    </w:p>
    <w:bookmarkEnd w:id="47"/>
    <w:bookmarkStart w:id="48" w:name="fr-022-commerce-memory"/>
    <w:p>
      <w:pPr>
        <w:pStyle w:val="Heading1"/>
      </w:pPr>
      <w:r>
        <w:t xml:space="preserve">FR-022 — Commerce Memory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Remember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Recipients</w:t>
      </w:r>
    </w:p>
    <w:p>
      <w:r>
        <w:pict>
          <v:rect style="width:0;height:1.5pt" o:hralign="center" o:hrstd="t" o:hr="t"/>
        </w:pict>
      </w:r>
    </w:p>
    <w:bookmarkEnd w:id="48"/>
    <w:bookmarkStart w:id="49" w:name="fr-023-preference-memory"/>
    <w:p>
      <w:pPr>
        <w:pStyle w:val="Heading1"/>
      </w:pPr>
      <w:r>
        <w:t xml:space="preserve">FR-023 — Preference Memory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Remember</w:t>
      </w:r>
    </w:p>
    <w:p>
      <w:pPr>
        <w:pStyle w:val="BodyText"/>
      </w:pPr>
      <w:r>
        <w:t xml:space="preserve">Budgets</w:t>
      </w:r>
    </w:p>
    <w:p>
      <w:pPr>
        <w:pStyle w:val="BodyText"/>
      </w:pPr>
      <w:r>
        <w:t xml:space="preserve">Favorite Categories</w:t>
      </w:r>
    </w:p>
    <w:p>
      <w:pPr>
        <w:pStyle w:val="BodyText"/>
      </w:pPr>
      <w:r>
        <w:t xml:space="preserve">Gift Preferences</w:t>
      </w:r>
    </w:p>
    <w:p>
      <w:r>
        <w:pict>
          <v:rect style="width:0;height:1.5pt" o:hralign="center" o:hrstd="t" o:hr="t"/>
        </w:pict>
      </w:r>
    </w:p>
    <w:bookmarkEnd w:id="49"/>
    <w:bookmarkStart w:id="50" w:name="fr-024-relationship-memory"/>
    <w:p>
      <w:pPr>
        <w:pStyle w:val="Heading1"/>
      </w:pPr>
      <w:r>
        <w:t xml:space="preserve">FR-024 — Relationship Memory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Remember</w:t>
      </w:r>
    </w:p>
    <w:p>
      <w:pPr>
        <w:pStyle w:val="BodyText"/>
      </w:pPr>
      <w:r>
        <w:t xml:space="preserve">Mother</w:t>
      </w:r>
    </w:p>
    <w:p>
      <w:pPr>
        <w:pStyle w:val="BodyText"/>
      </w:pPr>
      <w:r>
        <w:t xml:space="preserve">Father</w:t>
      </w:r>
    </w:p>
    <w:p>
      <w:pPr>
        <w:pStyle w:val="BodyText"/>
      </w:pPr>
      <w:r>
        <w:t xml:space="preserve">Wife</w:t>
      </w:r>
    </w:p>
    <w:p>
      <w:pPr>
        <w:pStyle w:val="BodyText"/>
      </w:pPr>
      <w:r>
        <w:t xml:space="preserve">Girlfriend</w:t>
      </w:r>
    </w:p>
    <w:p>
      <w:pPr>
        <w:pStyle w:val="BodyText"/>
      </w:pPr>
      <w:r>
        <w:t xml:space="preserve">Children</w:t>
      </w:r>
    </w:p>
    <w:p>
      <w:pPr>
        <w:pStyle w:val="BodyText"/>
      </w:pPr>
      <w:r>
        <w:t xml:space="preserve">Friends</w:t>
      </w:r>
    </w:p>
    <w:p>
      <w:pPr>
        <w:pStyle w:val="BodyText"/>
      </w:pPr>
      <w:r>
        <w:t xml:space="preserve">and their interests.</w:t>
      </w:r>
    </w:p>
    <w:p>
      <w:r>
        <w:pict>
          <v:rect style="width:0;height:1.5pt" o:hralign="center" o:hrstd="t" o:hr="t"/>
        </w:pict>
      </w:r>
    </w:p>
    <w:bookmarkEnd w:id="50"/>
    <w:bookmarkStart w:id="51" w:name="fr-025-communication-memory"/>
    <w:p>
      <w:pPr>
        <w:pStyle w:val="Heading1"/>
      </w:pPr>
      <w:r>
        <w:t xml:space="preserve">FR-025 — Communication Memory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Remember</w:t>
      </w:r>
    </w:p>
    <w:p>
      <w:pPr>
        <w:pStyle w:val="BodyText"/>
      </w:pPr>
      <w:r>
        <w:t xml:space="preserve">Preferred Language</w:t>
      </w:r>
    </w:p>
    <w:p>
      <w:pPr>
        <w:pStyle w:val="BodyText"/>
      </w:pPr>
      <w:r>
        <w:t xml:space="preserve">Tone</w:t>
      </w:r>
    </w:p>
    <w:p>
      <w:pPr>
        <w:pStyle w:val="BodyText"/>
      </w:pPr>
      <w:r>
        <w:t xml:space="preserve">Formality</w:t>
      </w:r>
    </w:p>
    <w:p>
      <w:pPr>
        <w:pStyle w:val="BodyText"/>
      </w:pPr>
      <w:r>
        <w:t xml:space="preserve">Conversation Style</w:t>
      </w:r>
    </w:p>
    <w:p>
      <w:r>
        <w:pict>
          <v:rect style="width:0;height:1.5pt" o:hralign="center" o:hrstd="t" o:hr="t"/>
        </w:pict>
      </w:r>
    </w:p>
    <w:bookmarkEnd w:id="51"/>
    <w:bookmarkStart w:id="52" w:name="fr-026-behavioral-memory"/>
    <w:p>
      <w:pPr>
        <w:pStyle w:val="Heading1"/>
      </w:pPr>
      <w:r>
        <w:t xml:space="preserve">FR-026 — Behavioral Memory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Remember</w:t>
      </w:r>
    </w:p>
    <w:p>
      <w:pPr>
        <w:pStyle w:val="BodyText"/>
      </w:pPr>
      <w:r>
        <w:t xml:space="preserve">Accepted Recommendations</w:t>
      </w:r>
    </w:p>
    <w:p>
      <w:pPr>
        <w:pStyle w:val="BodyText"/>
      </w:pPr>
      <w:r>
        <w:t xml:space="preserve">Rejected Recommendations</w:t>
      </w:r>
    </w:p>
    <w:p>
      <w:pPr>
        <w:pStyle w:val="BodyText"/>
      </w:pPr>
      <w:r>
        <w:t xml:space="preserve">Ignored Recommendations</w:t>
      </w:r>
    </w:p>
    <w:p>
      <w:r>
        <w:pict>
          <v:rect style="width:0;height:1.5pt" o:hralign="center" o:hrstd="t" o:hr="t"/>
        </w:pict>
      </w:r>
    </w:p>
    <w:bookmarkEnd w:id="52"/>
    <w:bookmarkStart w:id="53" w:name="fr-027-session-recovery"/>
    <w:p>
      <w:pPr>
        <w:pStyle w:val="Heading1"/>
      </w:pPr>
      <w:r>
        <w:t xml:space="preserve">FR-027 — Session Recovery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Resume abandoned shopping sessions.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Offer:</w:t>
      </w:r>
    </w:p>
    <w:p>
      <w:pPr>
        <w:pStyle w:val="BodyText"/>
      </w:pPr>
      <w:r>
        <w:t xml:space="preserve">Continue</w:t>
      </w:r>
    </w:p>
    <w:p>
      <w:pPr>
        <w:pStyle w:val="BodyText"/>
      </w:pPr>
      <w:r>
        <w:t xml:space="preserve">Start Fresh</w:t>
      </w:r>
    </w:p>
    <w:p>
      <w:r>
        <w:pict>
          <v:rect style="width:0;height:1.5pt" o:hralign="center" o:hrstd="t" o:hr="t"/>
        </w:pict>
      </w:r>
    </w:p>
    <w:bookmarkEnd w:id="53"/>
    <w:bookmarkStart w:id="54" w:name="fr-028-personalized-recommendations"/>
    <w:p>
      <w:pPr>
        <w:pStyle w:val="Heading1"/>
      </w:pPr>
      <w:r>
        <w:t xml:space="preserve">FR-028 — Personalized Recommendations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Use memory to improve future recommendations.</w:t>
      </w:r>
    </w:p>
    <w:p>
      <w:r>
        <w:pict>
          <v:rect style="width:0;height:1.5pt" o:hralign="center" o:hrstd="t" o:hr="t"/>
        </w:pict>
      </w:r>
    </w:p>
    <w:bookmarkEnd w:id="54"/>
    <w:bookmarkStart w:id="55" w:name="fr-029-contextual-loading-states"/>
    <w:p>
      <w:pPr>
        <w:pStyle w:val="Heading1"/>
      </w:pPr>
      <w:r>
        <w:t xml:space="preserve">FR-029 — Contextual Loading States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Looking for something special 😊</w:t>
      </w:r>
    </w:p>
    <w:p>
      <w:pPr>
        <w:pStyle w:val="BodyText"/>
      </w:pPr>
      <w:r>
        <w:t xml:space="preserve">Checking delivery 🚚</w:t>
      </w:r>
    </w:p>
    <w:p>
      <w:pPr>
        <w:pStyle w:val="BodyText"/>
      </w:pPr>
      <w:r>
        <w:t xml:space="preserve">Searching the good stuff 😄</w:t>
      </w:r>
    </w:p>
    <w:p>
      <w:r>
        <w:pict>
          <v:rect style="width:0;height:1.5pt" o:hralign="center" o:hrstd="t" o:hr="t"/>
        </w:pict>
      </w:r>
    </w:p>
    <w:bookmarkEnd w:id="55"/>
    <w:bookmarkStart w:id="56" w:name="fr-030-cold-start-experience"/>
    <w:p>
      <w:pPr>
        <w:pStyle w:val="Heading1"/>
      </w:pPr>
      <w:r>
        <w:t xml:space="preserve">FR-030 — Cold Start Experience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No blank screen.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Welcome Message</w:t>
      </w:r>
    </w:p>
    <w:p>
      <w:pPr>
        <w:pStyle w:val="BodyText"/>
      </w:pPr>
      <w:r>
        <w:t xml:space="preserve">Quick Actions</w:t>
      </w:r>
    </w:p>
    <w:p>
      <w:r>
        <w:pict>
          <v:rect style="width:0;height:1.5pt" o:hralign="center" o:hrstd="t" o:hr="t"/>
        </w:pict>
      </w:r>
    </w:p>
    <w:bookmarkEnd w:id="56"/>
    <w:bookmarkStart w:id="57" w:name="fr-031-emotional-understanding"/>
    <w:p>
      <w:pPr>
        <w:pStyle w:val="Heading1"/>
      </w:pPr>
      <w:r>
        <w:t xml:space="preserve">FR-031 — Emotional Understanding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Detect:</w:t>
      </w:r>
    </w:p>
    <w:p>
      <w:pPr>
        <w:pStyle w:val="BodyText"/>
      </w:pPr>
      <w:r>
        <w:t xml:space="preserve">Stress</w:t>
      </w:r>
    </w:p>
    <w:p>
      <w:pPr>
        <w:pStyle w:val="BodyText"/>
      </w:pPr>
      <w:r>
        <w:t xml:space="preserve">Excitement</w:t>
      </w:r>
    </w:p>
    <w:p>
      <w:pPr>
        <w:pStyle w:val="BodyText"/>
      </w:pPr>
      <w:r>
        <w:t xml:space="preserve">Urgency</w:t>
      </w:r>
    </w:p>
    <w:p>
      <w:pPr>
        <w:pStyle w:val="BodyText"/>
      </w:pPr>
      <w:r>
        <w:t xml:space="preserve">Confusion</w:t>
      </w:r>
    </w:p>
    <w:p>
      <w:pPr>
        <w:pStyle w:val="BodyText"/>
      </w:pPr>
      <w:r>
        <w:t xml:space="preserve">Budget Concern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Adjust responses naturally.</w:t>
      </w:r>
    </w:p>
    <w:p>
      <w:r>
        <w:pict>
          <v:rect style="width:0;height:1.5pt" o:hralign="center" o:hrstd="t" o:hr="t"/>
        </w:pict>
      </w:r>
    </w:p>
    <w:bookmarkEnd w:id="57"/>
    <w:bookmarkStart w:id="58" w:name="fr-032-tone-mirroring"/>
    <w:p>
      <w:pPr>
        <w:pStyle w:val="Heading1"/>
      </w:pPr>
      <w:r>
        <w:t xml:space="preserve">FR-032 — Tone Mirroring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Mirror: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Tone</w:t>
      </w:r>
    </w:p>
    <w:p>
      <w:pPr>
        <w:pStyle w:val="BodyText"/>
      </w:pPr>
      <w:r>
        <w:t xml:space="preserve">Energy</w:t>
      </w:r>
    </w:p>
    <w:p>
      <w:pPr>
        <w:pStyle w:val="BodyText"/>
      </w:pPr>
      <w:r>
        <w:t xml:space="preserve">Formality</w:t>
      </w:r>
    </w:p>
    <w:p>
      <w:r>
        <w:pict>
          <v:rect style="width:0;height:1.5pt" o:hralign="center" o:hrstd="t" o:hr="t"/>
        </w:pict>
      </w:r>
    </w:p>
    <w:bookmarkEnd w:id="58"/>
    <w:bookmarkStart w:id="59" w:name="fr-033-product-comparison"/>
    <w:p>
      <w:pPr>
        <w:pStyle w:val="Heading1"/>
      </w:pPr>
      <w:r>
        <w:t xml:space="preserve">FR-033 — Product Comparison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Compare products side-by-side.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Comparison Factors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Suitability</w:t>
      </w:r>
    </w:p>
    <w:p>
      <w:r>
        <w:pict>
          <v:rect style="width:0;height:1.5pt" o:hralign="center" o:hrstd="t" o:hr="t"/>
        </w:pict>
      </w:r>
    </w:p>
    <w:bookmarkEnd w:id="59"/>
    <w:bookmarkStart w:id="60" w:name="fr-034-alternative-suggestions"/>
    <w:p>
      <w:pPr>
        <w:pStyle w:val="Heading1"/>
      </w:pPr>
      <w:r>
        <w:t xml:space="preserve">FR-034 — Alternative Suggestions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Always provide alternatives when:</w:t>
      </w:r>
    </w:p>
    <w:p>
      <w:pPr>
        <w:pStyle w:val="BodyText"/>
      </w:pPr>
      <w:r>
        <w:t xml:space="preserve">Out of stock</w:t>
      </w:r>
    </w:p>
    <w:p>
      <w:pPr>
        <w:pStyle w:val="BodyText"/>
      </w:pPr>
      <w:r>
        <w:t xml:space="preserve">Too expensive</w:t>
      </w:r>
    </w:p>
    <w:p>
      <w:pPr>
        <w:pStyle w:val="BodyText"/>
      </w:pPr>
      <w:r>
        <w:t xml:space="preserve">Delivery unavailable</w:t>
      </w:r>
    </w:p>
    <w:p>
      <w:r>
        <w:pict>
          <v:rect style="width:0;height:1.5pt" o:hralign="center" o:hrstd="t" o:hr="t"/>
        </w:pict>
      </w:r>
    </w:p>
    <w:bookmarkEnd w:id="60"/>
    <w:bookmarkStart w:id="61" w:name="fr-035-mobile-first-experience"/>
    <w:p>
      <w:pPr>
        <w:pStyle w:val="Heading1"/>
      </w:pPr>
      <w:r>
        <w:t xml:space="preserve">FR-035 — Mobile First Experience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Optimize primarily for mobile users.</w:t>
      </w:r>
    </w:p>
    <w:p>
      <w:r>
        <w:pict>
          <v:rect style="width:0;height:1.5pt" o:hralign="center" o:hrstd="t" o:hr="t"/>
        </w:pict>
      </w:r>
    </w:p>
    <w:bookmarkEnd w:id="61"/>
    <w:bookmarkStart w:id="62" w:name="fr-036-kappy-personality-engine"/>
    <w:p>
      <w:pPr>
        <w:pStyle w:val="Heading1"/>
      </w:pPr>
      <w:r>
        <w:t xml:space="preserve">FR-036 — Kappy Personality Engine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Maintain:</w:t>
      </w:r>
    </w:p>
    <w:p>
      <w:pPr>
        <w:pStyle w:val="BodyText"/>
      </w:pPr>
      <w:r>
        <w:t xml:space="preserve">70% School Friend</w:t>
      </w:r>
    </w:p>
    <w:p>
      <w:pPr>
        <w:pStyle w:val="BodyText"/>
      </w:pPr>
      <w:r>
        <w:t xml:space="preserve">30% Smart Best Friend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Personality remains consistent.</w:t>
      </w:r>
    </w:p>
    <w:p>
      <w:r>
        <w:pict>
          <v:rect style="width:0;height:1.5pt" o:hralign="center" o:hrstd="t" o:hr="t"/>
        </w:pict>
      </w:r>
    </w:p>
    <w:bookmarkEnd w:id="62"/>
    <w:bookmarkStart w:id="63" w:name="fr-037-memory-confirmation-pattern"/>
    <w:p>
      <w:pPr>
        <w:pStyle w:val="Heading1"/>
      </w:pPr>
      <w:r>
        <w:t xml:space="preserve">FR-037 — Memory Confirmation Pattern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When using remembered information:</w:t>
      </w:r>
    </w:p>
    <w:p>
      <w:pPr>
        <w:pStyle w:val="BodyText"/>
      </w:pPr>
      <w:r>
        <w:t xml:space="preserve">Reference naturally.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Last time you mentioned your mom likes gardening 😊</w:t>
      </w:r>
    </w:p>
    <w:p>
      <w:r>
        <w:pict>
          <v:rect style="width:0;height:1.5pt" o:hralign="center" o:hrstd="t" o:hr="t"/>
        </w:pict>
      </w:r>
    </w:p>
    <w:bookmarkEnd w:id="63"/>
    <w:bookmarkStart w:id="64" w:name="fr-038-explain-recommendations"/>
    <w:p>
      <w:pPr>
        <w:pStyle w:val="Heading1"/>
      </w:pPr>
      <w:r>
        <w:t xml:space="preserve">FR-038 — Explain Recommendations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Every recommendation should include reasoning.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User understands:</w:t>
      </w:r>
    </w:p>
    <w:p>
      <w:pPr>
        <w:pStyle w:val="BodyText"/>
      </w:pPr>
      <w:r>
        <w:t xml:space="preserve">Why this recommendation exists.</w:t>
      </w:r>
    </w:p>
    <w:p>
      <w:r>
        <w:pict>
          <v:rect style="width:0;height:1.5pt" o:hralign="center" o:hrstd="t" o:hr="t"/>
        </w:pict>
      </w:r>
    </w:p>
    <w:bookmarkEnd w:id="64"/>
    <w:bookmarkStart w:id="65" w:name="fr-039-no-dead-ends"/>
    <w:p>
      <w:pPr>
        <w:pStyle w:val="Heading1"/>
      </w:pPr>
      <w:r>
        <w:t xml:space="preserve">FR-039 — No Dead Ends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Every failure state must provide next steps.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Out of stock</w:t>
      </w:r>
    </w:p>
    <w:p>
      <w:pPr>
        <w:pStyle w:val="BodyText"/>
      </w:pPr>
      <w:r>
        <w:t xml:space="preserve">Delivery unavailable</w:t>
      </w:r>
    </w:p>
    <w:p>
      <w:pPr>
        <w:pStyle w:val="BodyText"/>
      </w:pPr>
      <w:r>
        <w:t xml:space="preserve">No search results</w:t>
      </w:r>
    </w:p>
    <w:p>
      <w:pPr>
        <w:pStyle w:val="BodyText"/>
      </w:pPr>
      <w:r>
        <w:t xml:space="preserve">Tracking issue</w:t>
      </w:r>
    </w:p>
    <w:p>
      <w:r>
        <w:pict>
          <v:rect style="width:0;height:1.5pt" o:hralign="center" o:hrstd="t" o:hr="t"/>
        </w:pict>
      </w:r>
    </w:p>
    <w:bookmarkEnd w:id="65"/>
    <w:bookmarkStart w:id="66" w:name="fr-040-situation-first-shopping"/>
    <w:p>
      <w:pPr>
        <w:pStyle w:val="Heading1"/>
      </w:pPr>
      <w:r>
        <w:t xml:space="preserve">FR-040 — Situation First Shopping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pPr>
        <w:pStyle w:val="BodyText"/>
      </w:pPr>
      <w:r>
        <w:t xml:space="preserve">Always understand:</w:t>
      </w:r>
    </w:p>
    <w:p>
      <w:pPr>
        <w:pStyle w:val="BodyText"/>
      </w:pPr>
      <w:r>
        <w:t xml:space="preserve">Situation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Never: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</w:t>
      </w:r>
    </w:p>
    <w:p>
      <w:r>
        <w:pict>
          <v:rect style="width:0;height:1.5pt" o:hralign="center" o:hrstd="t" o:hr="t"/>
        </w:pict>
      </w:r>
    </w:p>
    <w:bookmarkEnd w:id="66"/>
    <w:bookmarkStart w:id="67" w:name="mvp-feature-set"/>
    <w:p>
      <w:pPr>
        <w:pStyle w:val="Heading1"/>
      </w:pPr>
      <w:r>
        <w:t xml:space="preserve">MVP Feature Set</w:t>
      </w:r>
    </w:p>
    <w:p>
      <w:pPr>
        <w:pStyle w:val="FirstParagraph"/>
      </w:pPr>
      <w:r>
        <w:t xml:space="preserve">Must Have</w:t>
      </w:r>
    </w:p>
    <w:p>
      <w:pPr>
        <w:pStyle w:val="BodyText"/>
      </w:pPr>
      <w:r>
        <w:t xml:space="preserve">Conversation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Product Search</w:t>
      </w:r>
    </w:p>
    <w:p>
      <w:pPr>
        <w:pStyle w:val="BodyText"/>
      </w:pPr>
      <w:r>
        <w:t xml:space="preserve">Bundle Builder</w:t>
      </w:r>
    </w:p>
    <w:p>
      <w:pPr>
        <w:pStyle w:val="BodyText"/>
      </w:pPr>
      <w:r>
        <w:t xml:space="preserve">Delivery Check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Reordering</w:t>
      </w:r>
    </w:p>
    <w:p>
      <w:pPr>
        <w:pStyle w:val="BodyText"/>
      </w:pPr>
      <w:r>
        <w:t xml:space="preserve">Quick Replies</w:t>
      </w:r>
    </w:p>
    <w:p>
      <w:pPr>
        <w:pStyle w:val="BodyText"/>
      </w:pPr>
      <w:r>
        <w:t xml:space="preserve">Cold Start</w:t>
      </w:r>
    </w:p>
    <w:p>
      <w:pPr>
        <w:pStyle w:val="BodyText"/>
      </w:pPr>
      <w:r>
        <w:t xml:space="preserve">Mobile UX</w:t>
      </w:r>
    </w:p>
    <w:p>
      <w:pPr>
        <w:pStyle w:val="BodyText"/>
      </w:pPr>
      <w:r>
        <w:t xml:space="preserve">Kappy Personality</w:t>
      </w:r>
    </w:p>
    <w:p>
      <w:r>
        <w:pict>
          <v:rect style="width:0;height:1.5pt" o:hralign="center" o:hrstd="t" o:hr="t"/>
        </w:pict>
      </w:r>
    </w:p>
    <w:bookmarkEnd w:id="67"/>
    <w:bookmarkStart w:id="68" w:name="phase-2-features"/>
    <w:p>
      <w:pPr>
        <w:pStyle w:val="Heading1"/>
      </w:pPr>
      <w:r>
        <w:t xml:space="preserve">Phase 2 Features</w:t>
      </w:r>
    </w:p>
    <w:p>
      <w:pPr>
        <w:pStyle w:val="FirstParagraph"/>
      </w:pPr>
      <w:r>
        <w:t xml:space="preserve">Memory Engine</w:t>
      </w:r>
    </w:p>
    <w:p>
      <w:pPr>
        <w:pStyle w:val="BodyText"/>
      </w:pPr>
      <w:r>
        <w:t xml:space="preserve">Behavioral Learning</w:t>
      </w:r>
    </w:p>
    <w:p>
      <w:pPr>
        <w:pStyle w:val="BodyText"/>
      </w:pPr>
      <w:r>
        <w:t xml:space="preserve">Advanced Personalization</w:t>
      </w:r>
    </w:p>
    <w:p>
      <w:pPr>
        <w:pStyle w:val="BodyText"/>
      </w:pPr>
      <w:r>
        <w:t xml:space="preserve">Occasion Reminders</w:t>
      </w:r>
    </w:p>
    <w:p>
      <w:pPr>
        <w:pStyle w:val="BodyText"/>
      </w:pPr>
      <w:r>
        <w:t xml:space="preserve">Smart Reordering</w:t>
      </w:r>
    </w:p>
    <w:p>
      <w:pPr>
        <w:pStyle w:val="BodyText"/>
      </w:pPr>
      <w:r>
        <w:t xml:space="preserve">Long-Term Relationship Profiles</w:t>
      </w:r>
    </w:p>
    <w:p>
      <w:r>
        <w:pict>
          <v:rect style="width:0;height:1.5pt" o:hralign="center" o:hrstd="t" o:hr="t"/>
        </w:pict>
      </w:r>
    </w:p>
    <w:bookmarkEnd w:id="68"/>
    <w:bookmarkStart w:id="69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Voice Agent</w:t>
      </w:r>
    </w:p>
    <w:p>
      <w:pPr>
        <w:pStyle w:val="BodyText"/>
      </w:pPr>
      <w:r>
        <w:t xml:space="preserve">Amazon Integration</w:t>
      </w:r>
    </w:p>
    <w:p>
      <w:pPr>
        <w:pStyle w:val="BodyText"/>
      </w:pPr>
      <w:r>
        <w:t xml:space="preserve">eBay Integration</w:t>
      </w:r>
    </w:p>
    <w:p>
      <w:pPr>
        <w:pStyle w:val="BodyText"/>
      </w:pPr>
      <w:r>
        <w:t xml:space="preserve">Global Shop</w:t>
      </w:r>
    </w:p>
    <w:p>
      <w:pPr>
        <w:pStyle w:val="BodyText"/>
      </w:pPr>
      <w:r>
        <w:t xml:space="preserve">International Shopping</w:t>
      </w:r>
    </w:p>
    <w:p>
      <w:pPr>
        <w:pStyle w:val="BodyText"/>
      </w:pPr>
      <w:r>
        <w:t xml:space="preserve">Custom Model Training</w:t>
      </w:r>
    </w:p>
    <w:p>
      <w:pPr>
        <w:pStyle w:val="BodyText"/>
      </w:pPr>
      <w:r>
        <w:t xml:space="preserve">Fine-Tuning</w:t>
      </w:r>
    </w:p>
    <w:p>
      <w:pPr>
        <w:pStyle w:val="BodyText"/>
      </w:pPr>
      <w:r>
        <w:t xml:space="preserve">Complex Multi-Agent Systems</w:t>
      </w:r>
    </w:p>
    <w:p>
      <w:pPr>
        <w:pStyle w:val="BodyText"/>
      </w:pPr>
      <w:r>
        <w:t xml:space="preserve">Custom LLM Development</w:t>
      </w:r>
    </w:p>
    <w:p>
      <w:r>
        <w:pict>
          <v:rect style="width:0;height:1.5pt" o:hralign="center" o:hrstd="t" o:hr="t"/>
        </w:pict>
      </w:r>
    </w:p>
    <w:bookmarkEnd w:id="69"/>
    <w:bookmarkStart w:id="70" w:name="final-functional-requirement-goal"/>
    <w:p>
      <w:pPr>
        <w:pStyle w:val="Heading1"/>
      </w:pPr>
      <w:r>
        <w:t xml:space="preserve">Final Functional Requirement Goal</w:t>
      </w:r>
    </w:p>
    <w:p>
      <w:pPr>
        <w:pStyle w:val="FirstParagraph"/>
      </w:pPr>
      <w:r>
        <w:t xml:space="preserve">Every feature should answer one question:</w:t>
      </w:r>
    </w:p>
    <w:p>
      <w:pPr>
        <w:pStyle w:val="BodyText"/>
      </w:pPr>
      <w:r>
        <w:t xml:space="preserve">Does this help the user move from:</w:t>
      </w:r>
    </w:p>
    <w:p>
      <w:pPr>
        <w:pStyle w:val="BodyText"/>
      </w:pPr>
      <w:r>
        <w:t xml:space="preserve">“I have a situation”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“My order is placed”</w:t>
      </w:r>
    </w:p>
    <w:p>
      <w:pPr>
        <w:pStyle w:val="BodyText"/>
      </w:pPr>
      <w:r>
        <w:t xml:space="preserve">with less effort?</w:t>
      </w:r>
    </w:p>
    <w:p>
      <w:pPr>
        <w:pStyle w:val="BodyText"/>
      </w:pPr>
      <w:r>
        <w:t xml:space="preserve">If not,</w:t>
      </w:r>
    </w:p>
    <w:p>
      <w:pPr>
        <w:pStyle w:val="BodyText"/>
      </w:pPr>
      <w:r>
        <w:t xml:space="preserve">the feature should be questioned.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2026-06-09T15:05:43Z</dcterms:created>
  <dcterms:modified xsi:type="dcterms:W3CDTF">2026-06-09T15:05:43Z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