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50" w:rsidRPr="00735A8F" w:rsidRDefault="00742450" w:rsidP="007424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5A8F">
        <w:rPr>
          <w:rFonts w:ascii="Times New Roman" w:hAnsi="Times New Roman" w:cs="Times New Roman"/>
          <w:b/>
          <w:bCs/>
          <w:sz w:val="28"/>
          <w:szCs w:val="28"/>
        </w:rPr>
        <w:t>Charotar</w:t>
      </w:r>
      <w:proofErr w:type="spellEnd"/>
      <w:r w:rsidRPr="00735A8F">
        <w:rPr>
          <w:rFonts w:ascii="Times New Roman" w:hAnsi="Times New Roman" w:cs="Times New Roman"/>
          <w:b/>
          <w:bCs/>
          <w:sz w:val="28"/>
          <w:szCs w:val="28"/>
        </w:rPr>
        <w:t xml:space="preserve"> University of Science and Technology [CHARUSAT]</w:t>
      </w:r>
    </w:p>
    <w:p w:rsidR="00742450" w:rsidRPr="00735A8F" w:rsidRDefault="00742450" w:rsidP="007424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5A8F">
        <w:rPr>
          <w:rFonts w:ascii="Times New Roman" w:hAnsi="Times New Roman" w:cs="Times New Roman"/>
          <w:b/>
          <w:bCs/>
          <w:sz w:val="28"/>
          <w:szCs w:val="28"/>
        </w:rPr>
        <w:t>Chandubhai</w:t>
      </w:r>
      <w:proofErr w:type="spellEnd"/>
      <w:r w:rsidRPr="00735A8F">
        <w:rPr>
          <w:rFonts w:ascii="Times New Roman" w:hAnsi="Times New Roman" w:cs="Times New Roman"/>
          <w:b/>
          <w:bCs/>
          <w:sz w:val="28"/>
          <w:szCs w:val="28"/>
        </w:rPr>
        <w:t xml:space="preserve"> S. Patel Institute of Technology [CSPIT]</w:t>
      </w:r>
    </w:p>
    <w:p w:rsidR="00742450" w:rsidRPr="00735A8F" w:rsidRDefault="00742450" w:rsidP="007424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A8F">
        <w:rPr>
          <w:rFonts w:ascii="Times New Roman" w:hAnsi="Times New Roman" w:cs="Times New Roman"/>
          <w:b/>
          <w:bCs/>
          <w:sz w:val="28"/>
          <w:szCs w:val="28"/>
        </w:rPr>
        <w:t>U &amp; P U. Patel Department of Computer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283"/>
        <w:gridCol w:w="1491"/>
        <w:gridCol w:w="1098"/>
        <w:gridCol w:w="283"/>
        <w:gridCol w:w="720"/>
        <w:gridCol w:w="1790"/>
        <w:gridCol w:w="283"/>
        <w:gridCol w:w="1548"/>
      </w:tblGrid>
      <w:tr w:rsidR="00742450" w:rsidRPr="00735A8F" w:rsidTr="00A54B64">
        <w:tc>
          <w:tcPr>
            <w:tcW w:w="1520" w:type="dxa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 xml:space="preserve">Subject code </w:t>
            </w:r>
          </w:p>
        </w:tc>
        <w:tc>
          <w:tcPr>
            <w:tcW w:w="283" w:type="dxa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91" w:type="dxa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>CE-350</w:t>
            </w:r>
          </w:p>
        </w:tc>
        <w:tc>
          <w:tcPr>
            <w:tcW w:w="1098" w:type="dxa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" w:type="dxa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0" w:type="dxa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48" w:type="dxa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742450" w:rsidRPr="00735A8F" w:rsidTr="00A54B64">
        <w:tc>
          <w:tcPr>
            <w:tcW w:w="1520" w:type="dxa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283" w:type="dxa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13" w:type="dxa"/>
            <w:gridSpan w:val="7"/>
          </w:tcPr>
          <w:p w:rsidR="00742450" w:rsidRPr="00735A8F" w:rsidRDefault="00742450" w:rsidP="00A5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F">
              <w:rPr>
                <w:rFonts w:ascii="Times New Roman" w:hAnsi="Times New Roman" w:cs="Times New Roman"/>
                <w:sz w:val="24"/>
                <w:szCs w:val="24"/>
              </w:rPr>
              <w:t>Data Warehouse and Data Mining</w:t>
            </w:r>
          </w:p>
        </w:tc>
      </w:tr>
    </w:tbl>
    <w:p w:rsidR="00742450" w:rsidRPr="00735A8F" w:rsidRDefault="00742450" w:rsidP="007424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42450" w:rsidRPr="00735A8F" w:rsidRDefault="00742450" w:rsidP="00742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Internal Practical</w:t>
      </w:r>
    </w:p>
    <w:p w:rsidR="00742450" w:rsidRPr="00735A8F" w:rsidRDefault="00742450" w:rsidP="00742450">
      <w:pPr>
        <w:pStyle w:val="Default"/>
        <w:jc w:val="both"/>
        <w:rPr>
          <w:color w:val="auto"/>
        </w:rPr>
      </w:pPr>
      <w:r w:rsidRPr="00735A8F">
        <w:rPr>
          <w:b/>
          <w:bCs/>
          <w:color w:val="auto"/>
          <w:sz w:val="28"/>
          <w:szCs w:val="28"/>
        </w:rPr>
        <w:t>Aim:</w:t>
      </w:r>
      <w:r w:rsidRPr="00735A8F">
        <w:rPr>
          <w:color w:val="auto"/>
        </w:rPr>
        <w:t xml:space="preserve"> </w:t>
      </w:r>
    </w:p>
    <w:p w:rsidR="00742450" w:rsidRPr="00742450" w:rsidRDefault="00742450" w:rsidP="007424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424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Predict if the client will subscribe (yes/no) to a term deposit, by building a classification model using Decision Tree. [</w:t>
      </w:r>
      <w:hyperlink r:id="rId7" w:tgtFrame="_blank" w:tooltip="https://www.kaggle.com/rouseguy/bankbalanced?select=bank.csv" w:history="1">
        <w:r w:rsidRPr="00742450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  <w:lang w:val="en-US"/>
          </w:rPr>
          <w:t xml:space="preserve">Bank Marketing | </w:t>
        </w:r>
        <w:proofErr w:type="spellStart"/>
        <w:r w:rsidRPr="00742450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  <w:lang w:val="en-US"/>
          </w:rPr>
          <w:t>Kaggle</w:t>
        </w:r>
        <w:proofErr w:type="spellEnd"/>
      </w:hyperlink>
      <w:r w:rsidRPr="007424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]</w:t>
      </w:r>
    </w:p>
    <w:p w:rsidR="00742450" w:rsidRPr="00742450" w:rsidRDefault="00742450" w:rsidP="007424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424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Task:</w:t>
      </w:r>
    </w:p>
    <w:p w:rsidR="00742450" w:rsidRPr="00742450" w:rsidRDefault="00742450" w:rsidP="0074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424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Apply Pre-Processing if required </w:t>
      </w:r>
    </w:p>
    <w:p w:rsidR="00742450" w:rsidRPr="00742450" w:rsidRDefault="00742450" w:rsidP="0074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424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Do EDA on given dataset </w:t>
      </w:r>
    </w:p>
    <w:p w:rsidR="00742450" w:rsidRPr="00742450" w:rsidRDefault="00742450" w:rsidP="0074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424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Display Performance Matrices.[Confusion Matrix, Precision, Recall, AUC]</w:t>
      </w:r>
    </w:p>
    <w:p w:rsidR="001F0F31" w:rsidRDefault="00742450">
      <w:pPr>
        <w:rPr>
          <w:rFonts w:ascii="Times New Roman" w:hAnsi="Times New Roman" w:cs="Times New Roman"/>
          <w:b/>
          <w:sz w:val="24"/>
          <w:szCs w:val="24"/>
        </w:rPr>
      </w:pPr>
      <w:r w:rsidRPr="00742450">
        <w:rPr>
          <w:rFonts w:ascii="Times New Roman" w:hAnsi="Times New Roman" w:cs="Times New Roman"/>
          <w:b/>
          <w:sz w:val="24"/>
          <w:szCs w:val="24"/>
        </w:rPr>
        <w:t xml:space="preserve">Screenshot/Output </w:t>
      </w:r>
    </w:p>
    <w:p w:rsidR="00742450" w:rsidRDefault="00E850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EA7B7B" wp14:editId="4CEBFAC9">
            <wp:extent cx="5943600" cy="3025775"/>
            <wp:effectExtent l="76200" t="76200" r="13335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006" w:rsidRDefault="00E850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90B3880" wp14:editId="5571979A">
            <wp:extent cx="5943600" cy="3535680"/>
            <wp:effectExtent l="76200" t="76200" r="13335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8500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FD19526" wp14:editId="332E4D3B">
            <wp:extent cx="5943600" cy="3337560"/>
            <wp:effectExtent l="76200" t="76200" r="13335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50" w:rsidRDefault="00742450">
      <w:pPr>
        <w:rPr>
          <w:rFonts w:ascii="Times New Roman" w:hAnsi="Times New Roman" w:cs="Times New Roman"/>
          <w:sz w:val="24"/>
          <w:szCs w:val="24"/>
        </w:rPr>
      </w:pPr>
    </w:p>
    <w:p w:rsidR="00742450" w:rsidRDefault="00E850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CDCD00F" wp14:editId="00BC3AAD">
            <wp:extent cx="5356860" cy="3844806"/>
            <wp:effectExtent l="76200" t="76200" r="12954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300" cy="3853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006" w:rsidRDefault="00E850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339284" wp14:editId="43D1AF49">
            <wp:extent cx="5402580" cy="3771416"/>
            <wp:effectExtent l="76200" t="76200" r="140970" b="133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242" cy="3774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006" w:rsidRDefault="00E850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7B8CD21" wp14:editId="7DFC15A3">
            <wp:extent cx="5943600" cy="3689985"/>
            <wp:effectExtent l="76200" t="76200" r="133350" b="139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006" w:rsidRDefault="00E850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6A2C19F" wp14:editId="0AA1509F">
            <wp:extent cx="5943600" cy="2961005"/>
            <wp:effectExtent l="76200" t="76200" r="133350" b="1250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006" w:rsidRDefault="00E850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552562C" wp14:editId="7FA10105">
            <wp:extent cx="5943600" cy="4436110"/>
            <wp:effectExtent l="76200" t="76200" r="133350" b="135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006" w:rsidRDefault="00E850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42450" w:rsidRDefault="00742450">
      <w:pPr>
        <w:rPr>
          <w:rFonts w:ascii="Times New Roman" w:hAnsi="Times New Roman" w:cs="Times New Roman"/>
          <w:sz w:val="24"/>
          <w:szCs w:val="24"/>
        </w:rPr>
      </w:pPr>
    </w:p>
    <w:p w:rsidR="00742450" w:rsidRDefault="00742450">
      <w:pPr>
        <w:rPr>
          <w:rFonts w:ascii="Times New Roman" w:hAnsi="Times New Roman" w:cs="Times New Roman"/>
          <w:sz w:val="24"/>
          <w:szCs w:val="24"/>
        </w:rPr>
      </w:pPr>
    </w:p>
    <w:p w:rsidR="00742450" w:rsidRPr="00742450" w:rsidRDefault="00742450">
      <w:pPr>
        <w:rPr>
          <w:rFonts w:ascii="Times New Roman" w:hAnsi="Times New Roman" w:cs="Times New Roman"/>
          <w:sz w:val="24"/>
          <w:szCs w:val="24"/>
        </w:rPr>
      </w:pPr>
    </w:p>
    <w:sectPr w:rsidR="00742450" w:rsidRPr="00742450" w:rsidSect="0074245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D39" w:rsidRDefault="00DE0D39" w:rsidP="00742450">
      <w:pPr>
        <w:spacing w:after="0" w:line="240" w:lineRule="auto"/>
      </w:pPr>
      <w:r>
        <w:separator/>
      </w:r>
    </w:p>
  </w:endnote>
  <w:endnote w:type="continuationSeparator" w:id="0">
    <w:p w:rsidR="00DE0D39" w:rsidRDefault="00DE0D39" w:rsidP="0074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50" w:rsidRPr="00742450" w:rsidRDefault="00742450">
    <w:pPr>
      <w:pStyle w:val="Footer"/>
      <w:rPr>
        <w:rFonts w:ascii="Times New Roman" w:hAnsi="Times New Roman" w:cs="Times New Roman"/>
        <w:b/>
        <w:i/>
        <w:sz w:val="24"/>
        <w:szCs w:val="24"/>
      </w:rPr>
    </w:pPr>
    <w:r w:rsidRPr="00742450">
      <w:rPr>
        <w:rFonts w:ascii="Times New Roman" w:hAnsi="Times New Roman" w:cs="Times New Roman"/>
        <w:b/>
        <w:i/>
        <w:sz w:val="24"/>
        <w:szCs w:val="24"/>
      </w:rPr>
      <w:t>Prepared By: Rajiv Kumar Gupta</w:t>
    </w:r>
  </w:p>
  <w:p w:rsidR="00742450" w:rsidRDefault="007424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D39" w:rsidRDefault="00DE0D39" w:rsidP="00742450">
      <w:pPr>
        <w:spacing w:after="0" w:line="240" w:lineRule="auto"/>
      </w:pPr>
      <w:r>
        <w:separator/>
      </w:r>
    </w:p>
  </w:footnote>
  <w:footnote w:type="continuationSeparator" w:id="0">
    <w:p w:rsidR="00DE0D39" w:rsidRDefault="00DE0D39" w:rsidP="00742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50" w:rsidRPr="00742450" w:rsidRDefault="00742450">
    <w:pPr>
      <w:pStyle w:val="Header"/>
      <w:rPr>
        <w:rFonts w:ascii="Times New Roman" w:hAnsi="Times New Roman" w:cs="Times New Roman"/>
        <w:b/>
        <w:i/>
        <w:sz w:val="24"/>
        <w:szCs w:val="24"/>
      </w:rPr>
    </w:pPr>
    <w:r w:rsidRPr="00742450">
      <w:rPr>
        <w:rFonts w:ascii="Times New Roman" w:hAnsi="Times New Roman" w:cs="Times New Roman"/>
        <w:b/>
        <w:i/>
        <w:sz w:val="24"/>
        <w:szCs w:val="24"/>
      </w:rPr>
      <w:t>DWDM: - CE-350</w:t>
    </w:r>
    <w:r w:rsidRPr="00742450">
      <w:rPr>
        <w:rFonts w:ascii="Times New Roman" w:hAnsi="Times New Roman" w:cs="Times New Roman"/>
        <w:b/>
        <w:i/>
        <w:sz w:val="24"/>
        <w:szCs w:val="24"/>
      </w:rPr>
      <w:ptab w:relativeTo="margin" w:alignment="center" w:leader="none"/>
    </w:r>
    <w:r w:rsidRPr="00742450">
      <w:rPr>
        <w:rFonts w:ascii="Times New Roman" w:hAnsi="Times New Roman" w:cs="Times New Roman"/>
        <w:b/>
        <w:i/>
        <w:sz w:val="24"/>
        <w:szCs w:val="24"/>
      </w:rPr>
      <w:t>AY: 2020-2021</w:t>
    </w:r>
    <w:r w:rsidRPr="00742450">
      <w:rPr>
        <w:rFonts w:ascii="Times New Roman" w:hAnsi="Times New Roman" w:cs="Times New Roman"/>
        <w:b/>
        <w:i/>
        <w:sz w:val="24"/>
        <w:szCs w:val="24"/>
      </w:rPr>
      <w:ptab w:relativeTo="margin" w:alignment="right" w:leader="none"/>
    </w:r>
    <w:r w:rsidRPr="00742450">
      <w:rPr>
        <w:rFonts w:ascii="Times New Roman" w:hAnsi="Times New Roman" w:cs="Times New Roman"/>
        <w:b/>
        <w:i/>
        <w:sz w:val="24"/>
        <w:szCs w:val="24"/>
      </w:rPr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41481"/>
    <w:multiLevelType w:val="multilevel"/>
    <w:tmpl w:val="83B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50"/>
    <w:rsid w:val="001F0F31"/>
    <w:rsid w:val="00742450"/>
    <w:rsid w:val="00DE0D39"/>
    <w:rsid w:val="00E8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329DA-FFB9-4EAD-8B9B-DCDABF56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5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450"/>
  </w:style>
  <w:style w:type="paragraph" w:styleId="Footer">
    <w:name w:val="footer"/>
    <w:basedOn w:val="Normal"/>
    <w:link w:val="FooterChar"/>
    <w:uiPriority w:val="99"/>
    <w:unhideWhenUsed/>
    <w:rsid w:val="0074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450"/>
  </w:style>
  <w:style w:type="table" w:styleId="TableGrid">
    <w:name w:val="Table Grid"/>
    <w:basedOn w:val="TableNormal"/>
    <w:uiPriority w:val="39"/>
    <w:rsid w:val="0074245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424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2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rouseguy/bankbalanced?select=bank.csv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1</cp:revision>
  <dcterms:created xsi:type="dcterms:W3CDTF">2021-04-15T03:40:00Z</dcterms:created>
  <dcterms:modified xsi:type="dcterms:W3CDTF">2021-04-15T04:08:00Z</dcterms:modified>
</cp:coreProperties>
</file>