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374" w:rsidRDefault="00D20C16" w:rsidP="00D20C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20C16">
        <w:rPr>
          <w:rFonts w:ascii="Times New Roman" w:hAnsi="Times New Roman" w:cs="Times New Roman"/>
          <w:b/>
          <w:sz w:val="48"/>
          <w:szCs w:val="48"/>
        </w:rPr>
        <w:t>Angel Investors of India</w:t>
      </w:r>
    </w:p>
    <w:p w:rsidR="00D6084F" w:rsidRPr="00D6084F" w:rsidRDefault="00D6084F" w:rsidP="00D6084F">
      <w:pPr>
        <w:jc w:val="both"/>
        <w:rPr>
          <w:rFonts w:ascii="Times New Roman" w:hAnsi="Times New Roman" w:cs="Times New Roman"/>
          <w:sz w:val="48"/>
          <w:szCs w:val="48"/>
        </w:rPr>
      </w:pPr>
      <w:r w:rsidRPr="00D6084F">
        <w:rPr>
          <w:rFonts w:ascii="Arial" w:hAnsi="Arial" w:cs="Arial"/>
          <w:color w:val="111111"/>
          <w:sz w:val="26"/>
          <w:szCs w:val="26"/>
          <w:shd w:val="clear" w:color="auto" w:fill="FFFFFF"/>
        </w:rPr>
        <w:t>An angel investor (al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so known as a </w:t>
      </w:r>
      <w:r w:rsidRPr="00D6084F">
        <w:rPr>
          <w:rFonts w:ascii="Arial" w:hAnsi="Arial" w:cs="Arial"/>
          <w:color w:val="111111"/>
          <w:sz w:val="26"/>
          <w:szCs w:val="26"/>
          <w:shd w:val="clear" w:color="auto" w:fill="FFFFFF"/>
        </w:rPr>
        <w:t>seed investor or angel funder) is a high-net-worth individual who provides financial backing for small </w:t>
      </w:r>
      <w:hyperlink r:id="rId5" w:history="1">
        <w:r w:rsidRPr="00D6084F">
          <w:rPr>
            <w:rStyle w:val="Hyperlink"/>
            <w:rFonts w:ascii="Arial" w:hAnsi="Arial" w:cs="Arial"/>
            <w:color w:val="2C40D0"/>
            <w:sz w:val="26"/>
            <w:szCs w:val="26"/>
            <w:shd w:val="clear" w:color="auto" w:fill="FFFFFF"/>
          </w:rPr>
          <w:t>startups</w:t>
        </w:r>
      </w:hyperlink>
      <w:r w:rsidRPr="00D6084F">
        <w:rPr>
          <w:rFonts w:ascii="Arial" w:hAnsi="Arial" w:cs="Arial"/>
          <w:color w:val="111111"/>
          <w:sz w:val="26"/>
          <w:szCs w:val="26"/>
          <w:shd w:val="clear" w:color="auto" w:fill="FFFFFF"/>
        </w:rPr>
        <w:t> or </w:t>
      </w:r>
      <w:hyperlink r:id="rId6" w:history="1">
        <w:r w:rsidRPr="00D6084F">
          <w:rPr>
            <w:rStyle w:val="Hyperlink"/>
            <w:rFonts w:ascii="Arial" w:hAnsi="Arial" w:cs="Arial"/>
            <w:color w:val="2C40D0"/>
            <w:sz w:val="26"/>
            <w:szCs w:val="26"/>
            <w:shd w:val="clear" w:color="auto" w:fill="FFFFFF"/>
          </w:rPr>
          <w:t>entrepreneurs</w:t>
        </w:r>
      </w:hyperlink>
      <w:r w:rsidRPr="00D6084F">
        <w:rPr>
          <w:rFonts w:ascii="Arial" w:hAnsi="Arial" w:cs="Arial"/>
          <w:color w:val="111111"/>
          <w:sz w:val="26"/>
          <w:szCs w:val="26"/>
          <w:shd w:val="clear" w:color="auto" w:fill="FFFFFF"/>
        </w:rPr>
        <w:t>, typically in exchange for ownership equity in the company. Often, angel investors are found among an entrepreneur's family and friends. The funds that angel investors provide may be a one-time investment to help the business get off the ground or an ongoing injection to support and carry the company through its difficult early stages.</w:t>
      </w:r>
    </w:p>
    <w:p w:rsidR="00D20C16" w:rsidRPr="00D20C16" w:rsidRDefault="00D20C16" w:rsidP="00D20C1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Query: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--Investors Name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Updation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Update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SET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REPLACE(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'Undisclosed Investor', '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Investor','Investors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'Undisclosed%'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Select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'Undisclosed%'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--Investors Type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Updation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Update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SET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REPLACE(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'Seed Funding Round', 'Round',' ')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 'Seed%'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Update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SET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REPLACE(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'Seed Funding', '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Seed','Angel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')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 'Seed%'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Update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SET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REPLACE(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'Angel Funding Round', 'Round',' ')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 'Angel%'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-- Invested in Maximum No. of Startup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top(10)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Investors_Name,count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Startup_Name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as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Startup_InvestedIn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City_Location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IN ('Bangalore/Palo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Alto','Bangalore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/San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Mateo','Bangalore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USA','Bangalore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SFO','Bangalore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/Bangkok',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'Boston','Bumsville','California','Chennai/Singapore','Dallas/Hyderabad','Delhi&amp;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Cambridge','Gurgaon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/SFO',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'Hyderabad/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USA','India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Singapore','India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US','London','Menlo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Park','Mumbai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Global','Mumbai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NY','Mumbai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/UK',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'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Nairobi','New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Delhi/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California','New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Delhi/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US','New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Delhi/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Houston','Pune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Dubai','New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York','New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York,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Bengaluru','New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York/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India','Noida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Singapore','Palo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Alto','Pune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Dubai','Pune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Singapore','Pune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US','Pune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/Seattle',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'San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Francisco','San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Jose','Santa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Monica','Seattle/Banglore','SFO/Banglore','Singapore','Tulangan','USA','US')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group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Investors_Name,InvestmentType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having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'Angel%' and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Null  order by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Startup_InvestedIn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desc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0C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Output:</w:t>
      </w:r>
    </w:p>
    <w:tbl>
      <w:tblPr>
        <w:tblW w:w="5300" w:type="dxa"/>
        <w:tblInd w:w="93" w:type="dxa"/>
        <w:tblLook w:val="04A0" w:firstRow="1" w:lastRow="0" w:firstColumn="1" w:lastColumn="0" w:noHBand="0" w:noVBand="1"/>
      </w:tblPr>
      <w:tblGrid>
        <w:gridCol w:w="3280"/>
        <w:gridCol w:w="2043"/>
      </w:tblGrid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Investors_Name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Startup_InvestedIn</w:t>
            </w:r>
            <w:proofErr w:type="spellEnd"/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Undisclosed Investors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Indian Angel Network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Venture Catalysts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of Angel Investors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Ratan</w:t>
            </w:r>
            <w:proofErr w:type="spellEnd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Tata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YouWeCan</w:t>
            </w:r>
            <w:proofErr w:type="spellEnd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Ventures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Unitus</w:t>
            </w:r>
            <w:proofErr w:type="spellEnd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Seed Fund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Chennai Angels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Kalaari</w:t>
            </w:r>
            <w:proofErr w:type="spellEnd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Capital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Kae</w:t>
            </w:r>
            <w:proofErr w:type="spellEnd"/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Capital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20C16" w:rsidRPr="00D20C16" w:rsidTr="00D20C1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0C16" w:rsidRPr="00D20C16" w:rsidRDefault="00D20C16" w:rsidP="00D20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0C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A46B69" wp14:editId="26B94B53">
            <wp:extent cx="6324600" cy="444817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D20C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--Maximum Amount Invested</w:t>
      </w:r>
    </w:p>
    <w:p w:rsidR="00F33EC1" w:rsidRDefault="00F33EC1" w:rsidP="00F33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3EC1" w:rsidRPr="00F33EC1" w:rsidRDefault="00F33EC1" w:rsidP="00F33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3EC1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33EC1">
        <w:rPr>
          <w:rFonts w:ascii="Times New Roman" w:hAnsi="Times New Roman" w:cs="Times New Roman"/>
          <w:sz w:val="24"/>
          <w:szCs w:val="24"/>
        </w:rPr>
        <w:t xml:space="preserve"> top(10) 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Investors_Name,Amount_in_USD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dbo.startup_funding</w:t>
      </w:r>
      <w:proofErr w:type="spellEnd"/>
    </w:p>
    <w:p w:rsidR="00F33EC1" w:rsidRPr="00F33EC1" w:rsidRDefault="00F33EC1" w:rsidP="00F33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3E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33EC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3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City_Location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 xml:space="preserve"> NOT IN ('Bangalore/Palo 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Alto','Bangalore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 xml:space="preserve">/San 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Mateo','Bangalore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USA','Bangalore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SFO','Bangalore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>/Bangkok',</w:t>
      </w:r>
    </w:p>
    <w:p w:rsidR="00F33EC1" w:rsidRPr="00F33EC1" w:rsidRDefault="00F33EC1" w:rsidP="00F33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3EC1">
        <w:rPr>
          <w:rFonts w:ascii="Times New Roman" w:hAnsi="Times New Roman" w:cs="Times New Roman"/>
          <w:sz w:val="24"/>
          <w:szCs w:val="24"/>
        </w:rPr>
        <w:t xml:space="preserve">  'Boston','Bumsville','California','Chennai/Singapore','Dallas/Hyderabad','Delhi&amp; 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Cambridge','Gurgaon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>/SFO',</w:t>
      </w:r>
    </w:p>
    <w:p w:rsidR="00F33EC1" w:rsidRPr="00F33EC1" w:rsidRDefault="00F33EC1" w:rsidP="00F33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3EC1">
        <w:rPr>
          <w:rFonts w:ascii="Times New Roman" w:hAnsi="Times New Roman" w:cs="Times New Roman"/>
          <w:sz w:val="24"/>
          <w:szCs w:val="24"/>
        </w:rPr>
        <w:t xml:space="preserve">  'Hyderabad/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USA','India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Singapore','India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US','London','Menlo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Park','Mumbai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Global','Mumbai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NY','Mumbai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>/UK',</w:t>
      </w:r>
    </w:p>
    <w:p w:rsidR="00F33EC1" w:rsidRPr="00F33EC1" w:rsidRDefault="00F33EC1" w:rsidP="00F33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3EC1">
        <w:rPr>
          <w:rFonts w:ascii="Times New Roman" w:hAnsi="Times New Roman" w:cs="Times New Roman"/>
          <w:sz w:val="24"/>
          <w:szCs w:val="24"/>
        </w:rPr>
        <w:t xml:space="preserve">  '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Nairobi','New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 xml:space="preserve"> Delhi/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California','New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 xml:space="preserve"> Delhi/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US','New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 xml:space="preserve"> Delhi/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Houston','Pune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Dubai','New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York','New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 xml:space="preserve"> York, </w:t>
      </w:r>
    </w:p>
    <w:p w:rsidR="00F33EC1" w:rsidRPr="00F33EC1" w:rsidRDefault="00F33EC1" w:rsidP="00F33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3E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Bengaluru','New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 xml:space="preserve"> York/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India','Noida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Singapore','Palo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Alto','Pune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Dubai','Pune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Singapore','Pune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US','Pune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>/Seattle',</w:t>
      </w:r>
    </w:p>
    <w:p w:rsidR="00F33EC1" w:rsidRPr="00F33EC1" w:rsidRDefault="00F33EC1" w:rsidP="00F33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3EC1">
        <w:rPr>
          <w:rFonts w:ascii="Times New Roman" w:hAnsi="Times New Roman" w:cs="Times New Roman"/>
          <w:sz w:val="24"/>
          <w:szCs w:val="24"/>
        </w:rPr>
        <w:t xml:space="preserve">  'San 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Francisco','San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Jose','Santa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F33EC1">
        <w:rPr>
          <w:rFonts w:ascii="Times New Roman" w:hAnsi="Times New Roman" w:cs="Times New Roman"/>
          <w:sz w:val="24"/>
          <w:szCs w:val="24"/>
        </w:rPr>
        <w:t>Monica','Seattle/Banglore','SFO/Banglore','Singapore','Tulangan','USA','US')</w:t>
      </w:r>
    </w:p>
    <w:p w:rsidR="00F33EC1" w:rsidRPr="00F33EC1" w:rsidRDefault="00F33EC1" w:rsidP="00F33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3E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33EC1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F33EC1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Investors_Name,InvestmentType,City_Location,Amount_in_USD</w:t>
      </w:r>
      <w:proofErr w:type="spellEnd"/>
    </w:p>
    <w:p w:rsidR="00F33EC1" w:rsidRPr="00F33EC1" w:rsidRDefault="00F33EC1" w:rsidP="00F33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3E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33EC1">
        <w:rPr>
          <w:rFonts w:ascii="Times New Roman" w:hAnsi="Times New Roman" w:cs="Times New Roman"/>
          <w:sz w:val="24"/>
          <w:szCs w:val="24"/>
        </w:rPr>
        <w:t>having</w:t>
      </w:r>
      <w:proofErr w:type="gramEnd"/>
      <w:r w:rsidRPr="00F3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InvestmentType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 xml:space="preserve"> like 'Angel%'</w:t>
      </w:r>
    </w:p>
    <w:p w:rsidR="00D20C16" w:rsidRPr="00F33EC1" w:rsidRDefault="00F33EC1" w:rsidP="00F33EC1">
      <w:pPr>
        <w:rPr>
          <w:rFonts w:ascii="Times New Roman" w:hAnsi="Times New Roman" w:cs="Times New Roman"/>
          <w:b/>
          <w:sz w:val="24"/>
          <w:szCs w:val="24"/>
        </w:rPr>
      </w:pPr>
      <w:r w:rsidRPr="00F33E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33EC1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F33EC1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Amount_in_USD</w:t>
      </w:r>
      <w:proofErr w:type="spellEnd"/>
      <w:r w:rsidRPr="00F3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EC1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D20C16" w:rsidRPr="00D20C16" w:rsidRDefault="00D20C16" w:rsidP="00D20C16">
      <w:pPr>
        <w:rPr>
          <w:rFonts w:ascii="Times New Roman" w:hAnsi="Times New Roman" w:cs="Times New Roman"/>
          <w:b/>
          <w:sz w:val="28"/>
          <w:szCs w:val="28"/>
        </w:rPr>
      </w:pPr>
      <w:r w:rsidRPr="00D20C16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tbl>
      <w:tblPr>
        <w:tblW w:w="9660" w:type="dxa"/>
        <w:tblInd w:w="93" w:type="dxa"/>
        <w:tblLook w:val="04A0" w:firstRow="1" w:lastRow="0" w:firstColumn="1" w:lastColumn="0" w:noHBand="0" w:noVBand="1"/>
      </w:tblPr>
      <w:tblGrid>
        <w:gridCol w:w="7360"/>
        <w:gridCol w:w="2300"/>
      </w:tblGrid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Investors_Name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Amount_in_USD</w:t>
            </w:r>
            <w:proofErr w:type="spellEnd"/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Amour Infrastructure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220000000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Equanimity Ventures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140000000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Sandeep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Mathur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100000000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Manipal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Education and Medical Group (MEMG)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50000000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 xml:space="preserve">Mumbai Angels,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Ravikanth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Reddy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50000000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 xml:space="preserve">Amazon,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Ashish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Dhawan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, Catamaran Ventures, NR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Narayana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Murthy.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12000000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 xml:space="preserve">Cooperative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Oikocredit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, Caspian and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Hivos-Triodos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Fund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11000000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Jitu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Virwani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7500000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Kantilal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Patel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5000000</w:t>
            </w:r>
          </w:p>
        </w:tc>
      </w:tr>
      <w:tr w:rsidR="00D20C16" w:rsidRPr="00D20C16" w:rsidTr="00D20C16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Ventureast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20C16">
              <w:rPr>
                <w:rFonts w:ascii="Calibri" w:eastAsia="Times New Roman" w:hAnsi="Calibri" w:cs="Calibri"/>
                <w:color w:val="000000"/>
              </w:rPr>
              <w:t>Orios</w:t>
            </w:r>
            <w:proofErr w:type="spellEnd"/>
            <w:r w:rsidRPr="00D20C16">
              <w:rPr>
                <w:rFonts w:ascii="Calibri" w:eastAsia="Times New Roman" w:hAnsi="Calibri" w:cs="Calibri"/>
                <w:color w:val="000000"/>
              </w:rPr>
              <w:t xml:space="preserve"> Venture Partners and the IAN Fund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C16" w:rsidRPr="00D20C16" w:rsidRDefault="00D20C16" w:rsidP="00D20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C16">
              <w:rPr>
                <w:rFonts w:ascii="Calibri" w:eastAsia="Times New Roman" w:hAnsi="Calibri" w:cs="Calibri"/>
                <w:color w:val="000000"/>
              </w:rPr>
              <w:t>4000000</w:t>
            </w:r>
          </w:p>
        </w:tc>
      </w:tr>
    </w:tbl>
    <w:p w:rsidR="00D20C16" w:rsidRDefault="00D20C16" w:rsidP="00D20C16">
      <w:pPr>
        <w:rPr>
          <w:rFonts w:ascii="Times New Roman" w:hAnsi="Times New Roman" w:cs="Times New Roman"/>
          <w:b/>
          <w:sz w:val="24"/>
          <w:szCs w:val="24"/>
        </w:rPr>
      </w:pPr>
    </w:p>
    <w:p w:rsidR="00D20C16" w:rsidRPr="00D20C16" w:rsidRDefault="00D20C16" w:rsidP="00D20C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E01145B" wp14:editId="2DA81782">
            <wp:extent cx="5943600" cy="4043045"/>
            <wp:effectExtent l="0" t="0" r="19050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20C16" w:rsidRPr="00D2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C16"/>
    <w:rsid w:val="00042E0F"/>
    <w:rsid w:val="00255262"/>
    <w:rsid w:val="00D20C16"/>
    <w:rsid w:val="00D6084F"/>
    <w:rsid w:val="00F3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608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608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1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terms/e/entrepreneur.asp" TargetMode="External"/><Relationship Id="rId5" Type="http://schemas.openxmlformats.org/officeDocument/2006/relationships/hyperlink" Target="https://www.investopedia.com/terms/s/startup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ang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ang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Angel Investors Of India</a:t>
            </a:r>
            <a:r>
              <a:rPr lang="en-US"/>
              <a:t>(Startup_Invested In)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32053570226798572"/>
          <c:y val="0.20709671842962366"/>
          <c:w val="0.4445064821442774"/>
          <c:h val="0.79290328157037637"/>
        </c:manualLayout>
      </c:layout>
      <c:pieChart>
        <c:varyColors val="1"/>
        <c:ser>
          <c:idx val="0"/>
          <c:order val="0"/>
          <c:tx>
            <c:strRef>
              <c:f>Sheet2!$B$1</c:f>
              <c:strCache>
                <c:ptCount val="1"/>
                <c:pt idx="0">
                  <c:v>Startup_InvestedIn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Sheet2!$A$2:$A$11</c:f>
              <c:strCache>
                <c:ptCount val="10"/>
                <c:pt idx="0">
                  <c:v>Undisclosed Investors</c:v>
                </c:pt>
                <c:pt idx="1">
                  <c:v>Indian Angel Network</c:v>
                </c:pt>
                <c:pt idx="2">
                  <c:v>Venture Catalysts</c:v>
                </c:pt>
                <c:pt idx="3">
                  <c:v>Group of Angel Investors</c:v>
                </c:pt>
                <c:pt idx="4">
                  <c:v>Ratan Tata</c:v>
                </c:pt>
                <c:pt idx="5">
                  <c:v>YouWeCan Ventures</c:v>
                </c:pt>
                <c:pt idx="6">
                  <c:v>Unitus Seed Fund</c:v>
                </c:pt>
                <c:pt idx="7">
                  <c:v>The Chennai Angels</c:v>
                </c:pt>
                <c:pt idx="8">
                  <c:v>Kalaari Capital</c:v>
                </c:pt>
                <c:pt idx="9">
                  <c:v>Kae Capital</c:v>
                </c:pt>
              </c:strCache>
            </c:strRef>
          </c:cat>
          <c:val>
            <c:numRef>
              <c:f>Sheet2!$B$2:$B$11</c:f>
              <c:numCache>
                <c:formatCode>General</c:formatCode>
                <c:ptCount val="10"/>
                <c:pt idx="0">
                  <c:v>107</c:v>
                </c:pt>
                <c:pt idx="1">
                  <c:v>24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7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Angel</a:t>
            </a:r>
            <a:r>
              <a:rPr lang="en-US" baseline="0"/>
              <a:t> Investors Of India(Amount Invested)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3.3261127002665841E-2"/>
          <c:y val="0.15442988108129296"/>
          <c:w val="0.5471104647543209"/>
          <c:h val="0.80435084693442571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Amount_in_USD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Sheet1!$A$2:$A$11</c:f>
              <c:strCache>
                <c:ptCount val="10"/>
                <c:pt idx="0">
                  <c:v>Amour Infrastructure</c:v>
                </c:pt>
                <c:pt idx="1">
                  <c:v>Equanimity Ventures</c:v>
                </c:pt>
                <c:pt idx="2">
                  <c:v>Sandeep Mathur</c:v>
                </c:pt>
                <c:pt idx="3">
                  <c:v>Manipal Education and Medical Group (MEMG)</c:v>
                </c:pt>
                <c:pt idx="4">
                  <c:v>Mumbai Angels, Ravikanth Reddy</c:v>
                </c:pt>
                <c:pt idx="5">
                  <c:v>Amazon, Ashish Dhawan, Catamaran Ventures, NR Narayana Murthy.</c:v>
                </c:pt>
                <c:pt idx="6">
                  <c:v>Cooperative Oikocredit, Caspian and Hivos-Triodos Fund</c:v>
                </c:pt>
                <c:pt idx="7">
                  <c:v>Jitu Virwani</c:v>
                </c:pt>
                <c:pt idx="8">
                  <c:v>Kantilal Patel</c:v>
                </c:pt>
                <c:pt idx="9">
                  <c:v>Ventureast, Orios Venture Partners and the IAN Fund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220000000</c:v>
                </c:pt>
                <c:pt idx="1">
                  <c:v>140000000</c:v>
                </c:pt>
                <c:pt idx="2">
                  <c:v>100000000</c:v>
                </c:pt>
                <c:pt idx="3">
                  <c:v>50000000</c:v>
                </c:pt>
                <c:pt idx="4">
                  <c:v>50000000</c:v>
                </c:pt>
                <c:pt idx="5">
                  <c:v>12000000</c:v>
                </c:pt>
                <c:pt idx="6">
                  <c:v>11000000</c:v>
                </c:pt>
                <c:pt idx="7">
                  <c:v>7500000</c:v>
                </c:pt>
                <c:pt idx="8">
                  <c:v>5000000</c:v>
                </c:pt>
                <c:pt idx="9">
                  <c:v>4000000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layout>
        <c:manualLayout>
          <c:xMode val="edge"/>
          <c:yMode val="edge"/>
          <c:x val="0.61351489063867015"/>
          <c:y val="0.28681311263039494"/>
          <c:w val="0.38648510936132985"/>
          <c:h val="0.64536765692532228"/>
        </c:manualLayout>
      </c:layout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2021-05-21T07:22:00Z</dcterms:created>
  <dcterms:modified xsi:type="dcterms:W3CDTF">2021-05-21T08:18:00Z</dcterms:modified>
</cp:coreProperties>
</file>