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000000"/>
          <w:sz w:val="24"/>
          <w:szCs w:val="24"/>
        </w:rPr>
        <w:br/>
        <w:br/>
        <w:br/>
        <w:br/>
        <w:br/>
        <w:br/>
        <w:br/>
        <w:br/>
        <w:br/>
        <w:br/>
        <w:br/>
        <w:br/>
        <w:t xml:space="preserve">Dear Ms. Margit Kitanovic &amp; Mr. Nebojsa Kitanovic,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br/>
        <w:t xml:space="preserve">We welcome you to India and hope you had a pleasant flight.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br/>
        <w:t xml:space="preserve">Erlebe, part of the Rickshaw Travel Network, is represented in India by Odyssey Tours &amp; Travels Pvt. Ltd. Our head-office is in Goa but we operate our tours with a network of handling Agents throughout the sub-continent. 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br/>
        <w:t xml:space="preserve">Please find enclosed some important travel documents for your trip: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Set of Vouchers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2 Rail Tickets by 14864 Marudhar Express (AC 2nd class - 2 tier) for sector Agra Fort/Varanasi Jn on 17-02-2026 at 18:20/06:35.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2 Air Tickets by Air india AI 1870 (Economy class) for sector Varanasi/Delhi on 20-02-2026 at 12:40/14:15.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2 Air Tickets by Air India AI 487 (Economy class) for sector Delhi/Goa on 20-02-2026 at 16:00/18:40.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br/>
        <w:br/>
        <w:t xml:space="preserve">There are also some information sheets which may further help you to prepare yourself for your trip: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Itinerary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Detailed Itinerary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List of Hotel &amp; Agent Addresses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General Information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br/>
        <w:br/>
        <w:t xml:space="preserve">On behalf of Erlebe, we wish you a fantastic time on tour with us </w:t>
      </w:r>
      <w:r>
        <w:rPr>
          <w:rFonts w:ascii="Calibri" w:cs="Calibri" w:eastAsia="Calibri" w:hAnsi="Calibri"/>
          <w:color w:val="000000"/>
          <w:sz w:val="24"/>
          <w:szCs w:val="24"/>
          <w:u w:val="single"/>
        </w:rPr>
        <w:br/>
        <w:br/>
        <w:t xml:space="preserve">Lilia Lopes</w:t>
      </w:r>
      <w:r>
        <w:rPr>
          <w:rFonts w:ascii="Calibri" w:cs="Calibri" w:eastAsia="Calibri" w:hAnsi="Calibri"/>
          <w:color w:val="000000"/>
          <w:sz w:val="24"/>
          <w:szCs w:val="24"/>
        </w:rPr>
        <w:br/>
        <w:t xml:space="preserve">Tour Executive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2026-01-22T06:27:34.795Z</dcterms:created>
  <dcterms:modified xsi:type="dcterms:W3CDTF">2026-01-22T06:27:34.795Z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