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BFD6" w14:textId="77777777" w:rsidR="00F045D7" w:rsidRDefault="00000000">
      <w:pPr>
        <w:pStyle w:val="Title"/>
      </w:pPr>
      <w:r>
        <w:t>Customer Segmentation Project</w:t>
      </w:r>
    </w:p>
    <w:p w14:paraId="457FB1BD" w14:textId="6626A01D" w:rsidR="0036190E" w:rsidRPr="0036190E" w:rsidRDefault="00000000" w:rsidP="0036190E">
      <w:pPr>
        <w:pStyle w:val="Heading1"/>
        <w:numPr>
          <w:ilvl w:val="0"/>
          <w:numId w:val="10"/>
        </w:numPr>
      </w:pPr>
      <w:r>
        <w:t>Project Overview</w:t>
      </w:r>
    </w:p>
    <w:p w14:paraId="7DC40E04" w14:textId="14AAE274" w:rsidR="00F045D7" w:rsidRPr="0036190E" w:rsidRDefault="00000000" w:rsidP="0036190E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6190E">
        <w:rPr>
          <w:sz w:val="26"/>
          <w:szCs w:val="26"/>
        </w:rPr>
        <w:t xml:space="preserve">Name: </w:t>
      </w:r>
      <w:r w:rsidR="0036190E" w:rsidRPr="0036190E">
        <w:rPr>
          <w:sz w:val="26"/>
          <w:szCs w:val="26"/>
        </w:rPr>
        <w:t>Rajiv Yadav</w:t>
      </w:r>
    </w:p>
    <w:p w14:paraId="655AAE28" w14:textId="77777777" w:rsidR="00F045D7" w:rsidRPr="0036190E" w:rsidRDefault="00000000" w:rsidP="0036190E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6190E">
        <w:rPr>
          <w:sz w:val="26"/>
          <w:szCs w:val="26"/>
        </w:rPr>
        <w:t>Project Title: Customer Segmentation Project</w:t>
      </w:r>
    </w:p>
    <w:p w14:paraId="62D8145D" w14:textId="77777777" w:rsidR="00F045D7" w:rsidRPr="0036190E" w:rsidRDefault="00000000" w:rsidP="0036190E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6190E">
        <w:rPr>
          <w:sz w:val="26"/>
          <w:szCs w:val="26"/>
        </w:rPr>
        <w:t>Business/Problem Context: Understanding customer spending patterns is critical for targeted marketing, personalized offers, and revenue optimization.</w:t>
      </w:r>
    </w:p>
    <w:p w14:paraId="169219D7" w14:textId="77777777" w:rsidR="00F045D7" w:rsidRPr="0036190E" w:rsidRDefault="00000000" w:rsidP="0036190E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36190E">
        <w:rPr>
          <w:sz w:val="26"/>
          <w:szCs w:val="26"/>
        </w:rPr>
        <w:t>Objective Statement: Cluster customers based on annual spending in various product categories to derive meaningful business insights.</w:t>
      </w:r>
    </w:p>
    <w:p w14:paraId="7DF60FB7" w14:textId="6E0A39CC" w:rsidR="00F045D7" w:rsidRDefault="00000000" w:rsidP="0036190E">
      <w:pPr>
        <w:pStyle w:val="Heading1"/>
        <w:numPr>
          <w:ilvl w:val="0"/>
          <w:numId w:val="10"/>
        </w:numPr>
      </w:pPr>
      <w:r>
        <w:t>Problem Understanding</w:t>
      </w:r>
    </w:p>
    <w:p w14:paraId="6CC998BD" w14:textId="77777777" w:rsidR="0036190E" w:rsidRPr="0036190E" w:rsidRDefault="0036190E" w:rsidP="0036190E"/>
    <w:p w14:paraId="63C5CBAD" w14:textId="77777777" w:rsidR="00F045D7" w:rsidRPr="0036190E" w:rsidRDefault="00000000" w:rsidP="003619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6190E">
        <w:rPr>
          <w:sz w:val="26"/>
          <w:szCs w:val="26"/>
        </w:rPr>
        <w:t>Problem Type: Unsupervised Learning (Clustering)</w:t>
      </w:r>
    </w:p>
    <w:p w14:paraId="362390C7" w14:textId="77777777" w:rsidR="00F045D7" w:rsidRPr="0036190E" w:rsidRDefault="00000000" w:rsidP="003619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6190E">
        <w:rPr>
          <w:sz w:val="26"/>
          <w:szCs w:val="26"/>
        </w:rPr>
        <w:t>Target Variable: None (unsupervised)</w:t>
      </w:r>
    </w:p>
    <w:p w14:paraId="0D75EF79" w14:textId="77777777" w:rsidR="00F045D7" w:rsidRPr="0036190E" w:rsidRDefault="00000000" w:rsidP="003619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6190E">
        <w:rPr>
          <w:sz w:val="26"/>
          <w:szCs w:val="26"/>
        </w:rPr>
        <w:t>Key Inputs: Annual spending in categories ['Fresh', 'Milk', 'Grocery', 'Frozen', 'Detergents_Paper', 'Delicassen']</w:t>
      </w:r>
    </w:p>
    <w:p w14:paraId="0070ABE2" w14:textId="77777777" w:rsidR="00F045D7" w:rsidRPr="0036190E" w:rsidRDefault="00000000" w:rsidP="0036190E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36190E">
        <w:rPr>
          <w:sz w:val="26"/>
          <w:szCs w:val="26"/>
        </w:rPr>
        <w:t>Assumptions/Constraints:</w:t>
      </w:r>
      <w:r w:rsidRPr="0036190E">
        <w:rPr>
          <w:sz w:val="26"/>
          <w:szCs w:val="26"/>
        </w:rPr>
        <w:br/>
        <w:t>- Dataset has no missing values or anomalies.</w:t>
      </w:r>
      <w:r w:rsidRPr="0036190E">
        <w:rPr>
          <w:sz w:val="26"/>
          <w:szCs w:val="26"/>
        </w:rPr>
        <w:br/>
        <w:t>- Spending values are annual and comparable across features.</w:t>
      </w:r>
      <w:r w:rsidRPr="0036190E">
        <w:rPr>
          <w:sz w:val="26"/>
          <w:szCs w:val="26"/>
        </w:rPr>
        <w:br/>
        <w:t>- Clusters represent meaningful customer segments for business insights.</w:t>
      </w:r>
    </w:p>
    <w:p w14:paraId="7D7EB60B" w14:textId="365E4445" w:rsidR="00F045D7" w:rsidRDefault="00000000" w:rsidP="0036190E">
      <w:pPr>
        <w:pStyle w:val="Heading1"/>
        <w:numPr>
          <w:ilvl w:val="0"/>
          <w:numId w:val="10"/>
        </w:numPr>
      </w:pPr>
      <w:r>
        <w:t>Data Handling</w:t>
      </w:r>
    </w:p>
    <w:p w14:paraId="011AC601" w14:textId="77777777" w:rsidR="00F045D7" w:rsidRPr="0036190E" w:rsidRDefault="00000000" w:rsidP="003619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6190E">
        <w:rPr>
          <w:sz w:val="26"/>
          <w:szCs w:val="26"/>
        </w:rPr>
        <w:t>Dataset Source: Wholesale Customers Dataset (UCI ML Repository)</w:t>
      </w:r>
    </w:p>
    <w:p w14:paraId="7B2AB2B5" w14:textId="77777777" w:rsidR="00F045D7" w:rsidRPr="0036190E" w:rsidRDefault="00000000" w:rsidP="003619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6190E">
        <w:rPr>
          <w:sz w:val="26"/>
          <w:szCs w:val="26"/>
        </w:rPr>
        <w:t>Data Description: 440 rows, 8 columns; features: Channel, Region, Fresh, Milk, Grocery, Frozen, Detergents_Paper, Delicassen; no missing values; no duplicates</w:t>
      </w:r>
    </w:p>
    <w:p w14:paraId="3016B940" w14:textId="77777777" w:rsidR="00F045D7" w:rsidRPr="0036190E" w:rsidRDefault="00000000" w:rsidP="003619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6190E">
        <w:rPr>
          <w:sz w:val="26"/>
          <w:szCs w:val="26"/>
        </w:rPr>
        <w:t>Preprocessing Steps:</w:t>
      </w:r>
      <w:r w:rsidRPr="0036190E">
        <w:rPr>
          <w:sz w:val="26"/>
          <w:szCs w:val="26"/>
        </w:rPr>
        <w:br/>
        <w:t>- Dropped categorical features 'Channel' and 'Region'</w:t>
      </w:r>
      <w:r w:rsidRPr="0036190E">
        <w:rPr>
          <w:sz w:val="26"/>
          <w:szCs w:val="26"/>
        </w:rPr>
        <w:br/>
        <w:t>- Checked for missing values and duplicates</w:t>
      </w:r>
      <w:r w:rsidRPr="0036190E">
        <w:rPr>
          <w:sz w:val="26"/>
          <w:szCs w:val="26"/>
        </w:rPr>
        <w:br/>
        <w:t>- Log transformation applied to skewed numerical features</w:t>
      </w:r>
      <w:r w:rsidRPr="0036190E">
        <w:rPr>
          <w:sz w:val="26"/>
          <w:szCs w:val="26"/>
        </w:rPr>
        <w:br/>
      </w:r>
      <w:r w:rsidRPr="0036190E">
        <w:rPr>
          <w:sz w:val="26"/>
          <w:szCs w:val="26"/>
        </w:rPr>
        <w:lastRenderedPageBreak/>
        <w:t>- Scaled features using StandardScaler (for analysis) and MinMaxScaler (for modeling)</w:t>
      </w:r>
    </w:p>
    <w:p w14:paraId="72CD960D" w14:textId="77777777" w:rsidR="00F045D7" w:rsidRPr="0036190E" w:rsidRDefault="00000000" w:rsidP="0036190E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36190E">
        <w:rPr>
          <w:sz w:val="26"/>
          <w:szCs w:val="26"/>
        </w:rPr>
        <w:t>Exploratory Data Analysis (EDA):</w:t>
      </w:r>
      <w:r w:rsidRPr="0036190E">
        <w:rPr>
          <w:sz w:val="26"/>
          <w:szCs w:val="26"/>
        </w:rPr>
        <w:br/>
        <w:t>- Histograms to understand distributions</w:t>
      </w:r>
      <w:r w:rsidRPr="0036190E">
        <w:rPr>
          <w:sz w:val="26"/>
          <w:szCs w:val="26"/>
        </w:rPr>
        <w:br/>
        <w:t>- Boxplots for outlier detection</w:t>
      </w:r>
      <w:r w:rsidRPr="0036190E">
        <w:rPr>
          <w:sz w:val="26"/>
          <w:szCs w:val="26"/>
        </w:rPr>
        <w:br/>
        <w:t>- Correlation heatmap to identify relationships</w:t>
      </w:r>
      <w:r w:rsidRPr="0036190E">
        <w:rPr>
          <w:sz w:val="26"/>
          <w:szCs w:val="26"/>
        </w:rPr>
        <w:br/>
        <w:t>- KDE plots comparing original, Standard Scaled, and MinMax Scaled data</w:t>
      </w:r>
    </w:p>
    <w:p w14:paraId="54026DB4" w14:textId="0EFB31C1" w:rsidR="00F045D7" w:rsidRDefault="00000000" w:rsidP="0036190E">
      <w:pPr>
        <w:pStyle w:val="Heading1"/>
        <w:numPr>
          <w:ilvl w:val="0"/>
          <w:numId w:val="10"/>
        </w:numPr>
      </w:pPr>
      <w:r>
        <w:t>Technical Implementation</w:t>
      </w:r>
    </w:p>
    <w:p w14:paraId="7C376B54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Approach Selection: KMeans clustering chosen for segmenting customers based on spending patterns due to simplicity and interpretability.</w:t>
      </w:r>
    </w:p>
    <w:p w14:paraId="751D66A8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Baseline Model: Initial KMeans with K=2 clusters; metrics recorded for comparison.</w:t>
      </w:r>
    </w:p>
    <w:p w14:paraId="03F81FAA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Feature Engineering:</w:t>
      </w:r>
      <w:r w:rsidRPr="0036190E">
        <w:rPr>
          <w:sz w:val="26"/>
          <w:szCs w:val="26"/>
        </w:rPr>
        <w:br/>
        <w:t>- Total spending per customer calculated</w:t>
      </w:r>
      <w:r w:rsidRPr="0036190E">
        <w:rPr>
          <w:sz w:val="26"/>
          <w:szCs w:val="26"/>
        </w:rPr>
        <w:br/>
        <w:t>- Clusters analyzed for dominant and weak categories</w:t>
      </w:r>
    </w:p>
    <w:p w14:paraId="60E36E22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Model Development:</w:t>
      </w:r>
      <w:r w:rsidRPr="0036190E">
        <w:rPr>
          <w:sz w:val="26"/>
          <w:szCs w:val="26"/>
        </w:rPr>
        <w:br/>
        <w:t>- KMeans</w:t>
      </w:r>
      <w:r w:rsidRPr="0036190E">
        <w:rPr>
          <w:sz w:val="26"/>
          <w:szCs w:val="26"/>
        </w:rPr>
        <w:br/>
        <w:t>- Agglomerative Clustering</w:t>
      </w:r>
      <w:r w:rsidRPr="0036190E">
        <w:rPr>
          <w:sz w:val="26"/>
          <w:szCs w:val="26"/>
        </w:rPr>
        <w:br/>
        <w:t>- DBSCAN (for comparison)</w:t>
      </w:r>
      <w:r w:rsidRPr="0036190E">
        <w:rPr>
          <w:sz w:val="26"/>
          <w:szCs w:val="26"/>
        </w:rPr>
        <w:br/>
        <w:t>- Gaussian Mixture Model (for comparison)</w:t>
      </w:r>
    </w:p>
    <w:p w14:paraId="10050318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Hyperparameter Tuning: Tested cluster sizes from 2 to 9 using Elbow Method and silhouette score</w:t>
      </w:r>
    </w:p>
    <w:p w14:paraId="2B54630C" w14:textId="77777777" w:rsidR="00F045D7" w:rsidRPr="0036190E" w:rsidRDefault="00000000" w:rsidP="0036190E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36190E">
        <w:rPr>
          <w:sz w:val="26"/>
          <w:szCs w:val="26"/>
        </w:rPr>
        <w:t>Pipelines/Automation: Models and scalers saved to 'models/' directory</w:t>
      </w:r>
    </w:p>
    <w:p w14:paraId="5F688718" w14:textId="6118EA95" w:rsidR="00F045D7" w:rsidRDefault="00000000" w:rsidP="0036190E">
      <w:pPr>
        <w:pStyle w:val="Heading1"/>
        <w:numPr>
          <w:ilvl w:val="0"/>
          <w:numId w:val="10"/>
        </w:numPr>
      </w:pPr>
      <w:r>
        <w:t>Code Quality &amp; Documentation</w:t>
      </w:r>
    </w:p>
    <w:p w14:paraId="32ADC5B4" w14:textId="77777777" w:rsidR="0036190E" w:rsidRPr="0036190E" w:rsidRDefault="0036190E" w:rsidP="0036190E"/>
    <w:p w14:paraId="4813855A" w14:textId="77777777" w:rsidR="00F045D7" w:rsidRPr="0036190E" w:rsidRDefault="00000000" w:rsidP="0036190E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6190E">
        <w:rPr>
          <w:sz w:val="26"/>
          <w:szCs w:val="26"/>
        </w:rPr>
        <w:t>Code Structure:</w:t>
      </w:r>
      <w:r w:rsidRPr="0036190E">
        <w:rPr>
          <w:sz w:val="26"/>
          <w:szCs w:val="26"/>
        </w:rPr>
        <w:br/>
        <w:t>customer-clustering/</w:t>
      </w:r>
      <w:r w:rsidRPr="0036190E">
        <w:rPr>
          <w:sz w:val="26"/>
          <w:szCs w:val="26"/>
        </w:rPr>
        <w:br/>
        <w:t>├─ data/ (dataset files)</w:t>
      </w:r>
      <w:r w:rsidRPr="0036190E">
        <w:rPr>
          <w:sz w:val="26"/>
          <w:szCs w:val="26"/>
        </w:rPr>
        <w:br/>
        <w:t>├─ models/ (saved models and scalers)</w:t>
      </w:r>
      <w:r w:rsidRPr="0036190E">
        <w:rPr>
          <w:sz w:val="26"/>
          <w:szCs w:val="26"/>
        </w:rPr>
        <w:br/>
        <w:t>├─ notebooks/ (EDA and experimentation notebooks)</w:t>
      </w:r>
      <w:r w:rsidRPr="0036190E">
        <w:rPr>
          <w:sz w:val="26"/>
          <w:szCs w:val="26"/>
        </w:rPr>
        <w:br/>
        <w:t>├─ train.py (train and save model/scaler)</w:t>
      </w:r>
      <w:r w:rsidRPr="0036190E">
        <w:rPr>
          <w:sz w:val="26"/>
          <w:szCs w:val="26"/>
        </w:rPr>
        <w:br/>
      </w:r>
      <w:r w:rsidRPr="0036190E">
        <w:rPr>
          <w:sz w:val="26"/>
          <w:szCs w:val="26"/>
        </w:rPr>
        <w:lastRenderedPageBreak/>
        <w:t>├─ predict.py (predict single customer cluster)</w:t>
      </w:r>
      <w:r w:rsidRPr="0036190E">
        <w:rPr>
          <w:sz w:val="26"/>
          <w:szCs w:val="26"/>
        </w:rPr>
        <w:br/>
        <w:t>├─ batch_predict.py (predict multiple customers)</w:t>
      </w:r>
      <w:r w:rsidRPr="0036190E">
        <w:rPr>
          <w:sz w:val="26"/>
          <w:szCs w:val="26"/>
        </w:rPr>
        <w:br/>
        <w:t>├─ requirements.txt (Python dependencies)</w:t>
      </w:r>
      <w:r w:rsidRPr="0036190E">
        <w:rPr>
          <w:sz w:val="26"/>
          <w:szCs w:val="26"/>
        </w:rPr>
        <w:br/>
        <w:t>├─ README.md (project documentation)</w:t>
      </w:r>
    </w:p>
    <w:p w14:paraId="2FEF9B2C" w14:textId="77777777" w:rsidR="00F045D7" w:rsidRPr="0036190E" w:rsidRDefault="00000000" w:rsidP="0036190E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6190E">
        <w:rPr>
          <w:sz w:val="26"/>
          <w:szCs w:val="26"/>
        </w:rPr>
        <w:t>Comments/Docstrings: Functions documented clearly</w:t>
      </w:r>
    </w:p>
    <w:p w14:paraId="1620B9C8" w14:textId="77777777" w:rsidR="00F045D7" w:rsidRPr="0036190E" w:rsidRDefault="00000000" w:rsidP="0036190E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6190E">
        <w:rPr>
          <w:sz w:val="26"/>
          <w:szCs w:val="26"/>
        </w:rPr>
        <w:t>Reproducibility: Scripts can be executed sequentially to reproduce results</w:t>
      </w:r>
    </w:p>
    <w:p w14:paraId="0083FC7C" w14:textId="77777777" w:rsidR="00F045D7" w:rsidRPr="0036190E" w:rsidRDefault="00000000" w:rsidP="0036190E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36190E">
        <w:rPr>
          <w:sz w:val="26"/>
          <w:szCs w:val="26"/>
        </w:rPr>
        <w:t>Version Control: Git used for code tracking</w:t>
      </w:r>
    </w:p>
    <w:p w14:paraId="6279D7D1" w14:textId="0E227E40" w:rsidR="00F045D7" w:rsidRDefault="00000000" w:rsidP="0036190E">
      <w:pPr>
        <w:pStyle w:val="Heading1"/>
        <w:numPr>
          <w:ilvl w:val="0"/>
          <w:numId w:val="10"/>
        </w:numPr>
      </w:pPr>
      <w:r>
        <w:t>Results Analysis &amp; Interpretation</w:t>
      </w:r>
    </w:p>
    <w:p w14:paraId="10DC1585" w14:textId="77777777" w:rsidR="0036190E" w:rsidRPr="0036190E" w:rsidRDefault="0036190E" w:rsidP="0036190E"/>
    <w:p w14:paraId="775964A9" w14:textId="77777777" w:rsidR="00F045D7" w:rsidRPr="0036190E" w:rsidRDefault="00000000" w:rsidP="0036190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36190E">
        <w:rPr>
          <w:sz w:val="26"/>
          <w:szCs w:val="26"/>
        </w:rPr>
        <w:t>Evaluation Metrics:</w:t>
      </w:r>
      <w:r w:rsidRPr="0036190E">
        <w:rPr>
          <w:sz w:val="26"/>
          <w:szCs w:val="26"/>
        </w:rPr>
        <w:br/>
        <w:t>- Silhouette Score: Measures cohesion/separation (higher is better)</w:t>
      </w:r>
      <w:r w:rsidRPr="0036190E">
        <w:rPr>
          <w:sz w:val="26"/>
          <w:szCs w:val="26"/>
        </w:rPr>
        <w:br/>
        <w:t>- Davies-Bouldin Index: Measures similarity between clusters (lower is better)</w:t>
      </w:r>
      <w:r w:rsidRPr="0036190E">
        <w:rPr>
          <w:sz w:val="26"/>
          <w:szCs w:val="26"/>
        </w:rPr>
        <w:br/>
        <w:t>- Calinski-Harabasz Index: Measures variance ratio between and within clusters (higher is better)</w:t>
      </w:r>
    </w:p>
    <w:p w14:paraId="3B7796BD" w14:textId="77777777" w:rsidR="00F045D7" w:rsidRPr="0036190E" w:rsidRDefault="00000000" w:rsidP="0036190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36190E">
        <w:rPr>
          <w:sz w:val="26"/>
          <w:szCs w:val="26"/>
        </w:rPr>
        <w:t>Model Comparison: KMeans provided best interpretability and meaningful clusters</w:t>
      </w:r>
    </w:p>
    <w:p w14:paraId="75DEA780" w14:textId="77777777" w:rsidR="00F045D7" w:rsidRPr="0036190E" w:rsidRDefault="00000000" w:rsidP="0036190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36190E">
        <w:rPr>
          <w:sz w:val="26"/>
          <w:szCs w:val="26"/>
        </w:rPr>
        <w:t>Error Analysis: Misclassified customers may be due to overlapping spending patterns</w:t>
      </w:r>
    </w:p>
    <w:p w14:paraId="79CCC757" w14:textId="77777777" w:rsidR="00F045D7" w:rsidRPr="0036190E" w:rsidRDefault="00000000" w:rsidP="0036190E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36190E">
        <w:rPr>
          <w:sz w:val="26"/>
          <w:szCs w:val="26"/>
        </w:rPr>
        <w:t>Business Interpretation: Clusters help define high-value, medium-value, and specialized customers for marketing focus</w:t>
      </w:r>
    </w:p>
    <w:p w14:paraId="40085FE6" w14:textId="600D5CB7" w:rsidR="00F045D7" w:rsidRDefault="00000000" w:rsidP="0036190E">
      <w:pPr>
        <w:pStyle w:val="Heading1"/>
        <w:numPr>
          <w:ilvl w:val="0"/>
          <w:numId w:val="10"/>
        </w:numPr>
      </w:pPr>
      <w:r>
        <w:t>Presentation &amp; Communication</w:t>
      </w:r>
    </w:p>
    <w:p w14:paraId="0EE0B75B" w14:textId="77777777" w:rsidR="0036190E" w:rsidRPr="0036190E" w:rsidRDefault="0036190E" w:rsidP="0036190E"/>
    <w:p w14:paraId="1C53C7CF" w14:textId="77777777" w:rsidR="00F045D7" w:rsidRPr="0036190E" w:rsidRDefault="00000000" w:rsidP="0036190E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190E">
        <w:rPr>
          <w:sz w:val="26"/>
          <w:szCs w:val="26"/>
        </w:rPr>
        <w:t>Clarity: Documentation and code structure make the solution easy to follow</w:t>
      </w:r>
    </w:p>
    <w:p w14:paraId="55250E17" w14:textId="77777777" w:rsidR="00F045D7" w:rsidRPr="0036190E" w:rsidRDefault="00000000" w:rsidP="0036190E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190E">
        <w:rPr>
          <w:sz w:val="26"/>
          <w:szCs w:val="26"/>
        </w:rPr>
        <w:t>Visualization: Histograms, boxplots, heatmaps, and cluster plots included</w:t>
      </w:r>
    </w:p>
    <w:p w14:paraId="099A638C" w14:textId="77777777" w:rsidR="00F045D7" w:rsidRPr="0036190E" w:rsidRDefault="00000000" w:rsidP="0036190E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36190E">
        <w:rPr>
          <w:sz w:val="26"/>
          <w:szCs w:val="26"/>
        </w:rPr>
        <w:t>Storytelling: Problem → Approach → Solution → Insights connection maintained</w:t>
      </w:r>
    </w:p>
    <w:p w14:paraId="02E9A783" w14:textId="167DA1F9" w:rsidR="00F045D7" w:rsidRDefault="00000000" w:rsidP="0036190E">
      <w:pPr>
        <w:pStyle w:val="Heading1"/>
        <w:numPr>
          <w:ilvl w:val="0"/>
          <w:numId w:val="10"/>
        </w:numPr>
      </w:pPr>
      <w:r>
        <w:lastRenderedPageBreak/>
        <w:t>Peer Review</w:t>
      </w:r>
    </w:p>
    <w:p w14:paraId="58CC022A" w14:textId="77777777" w:rsidR="00F045D7" w:rsidRPr="0036190E" w:rsidRDefault="00000000" w:rsidP="0036190E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6190E">
        <w:rPr>
          <w:sz w:val="26"/>
          <w:szCs w:val="26"/>
        </w:rPr>
        <w:t>Feedback Criteria: Clarity, originality, missing considerations, reproducibility</w:t>
      </w:r>
    </w:p>
    <w:p w14:paraId="257BDA3B" w14:textId="74593581" w:rsidR="00F045D7" w:rsidRDefault="00000000" w:rsidP="0036190E">
      <w:pPr>
        <w:pStyle w:val="Heading1"/>
        <w:numPr>
          <w:ilvl w:val="0"/>
          <w:numId w:val="10"/>
        </w:numPr>
      </w:pPr>
      <w:r>
        <w:t>Time Management</w:t>
      </w:r>
    </w:p>
    <w:p w14:paraId="1B6FD32A" w14:textId="77777777" w:rsidR="00F045D7" w:rsidRPr="0036190E" w:rsidRDefault="00000000" w:rsidP="0036190E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6190E">
        <w:rPr>
          <w:sz w:val="26"/>
          <w:szCs w:val="26"/>
        </w:rPr>
        <w:t>Solution delivered within deadline; work properly paced</w:t>
      </w:r>
    </w:p>
    <w:p w14:paraId="2C04C1E8" w14:textId="666F842C" w:rsidR="00F045D7" w:rsidRDefault="00000000" w:rsidP="0036190E">
      <w:pPr>
        <w:pStyle w:val="Heading1"/>
        <w:numPr>
          <w:ilvl w:val="0"/>
          <w:numId w:val="10"/>
        </w:numPr>
      </w:pPr>
      <w:r>
        <w:t>Installation</w:t>
      </w:r>
    </w:p>
    <w:p w14:paraId="4D8FBE57" w14:textId="77777777" w:rsidR="00F045D7" w:rsidRPr="0036190E" w:rsidRDefault="00000000" w:rsidP="0036190E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6190E">
        <w:rPr>
          <w:sz w:val="26"/>
          <w:szCs w:val="26"/>
        </w:rPr>
        <w:t>Clone the repository:</w:t>
      </w:r>
    </w:p>
    <w:p w14:paraId="1E860060" w14:textId="77777777" w:rsidR="00F045D7" w:rsidRPr="0036190E" w:rsidRDefault="00000000" w:rsidP="0036190E">
      <w:pPr>
        <w:pStyle w:val="ListParagraph"/>
        <w:numPr>
          <w:ilvl w:val="0"/>
          <w:numId w:val="18"/>
        </w:numPr>
        <w:rPr>
          <w:sz w:val="26"/>
          <w:szCs w:val="26"/>
        </w:rPr>
      </w:pPr>
      <w:r w:rsidRPr="0036190E">
        <w:rPr>
          <w:sz w:val="26"/>
          <w:szCs w:val="26"/>
        </w:rPr>
        <w:t>git clone &lt;repository-url&gt;</w:t>
      </w:r>
      <w:r w:rsidRPr="0036190E">
        <w:rPr>
          <w:sz w:val="26"/>
          <w:szCs w:val="26"/>
        </w:rPr>
        <w:br/>
        <w:t>cd customer-clustering</w:t>
      </w:r>
    </w:p>
    <w:p w14:paraId="15C92484" w14:textId="49BA023B" w:rsidR="00F045D7" w:rsidRDefault="00000000" w:rsidP="0036190E">
      <w:pPr>
        <w:pStyle w:val="Heading1"/>
        <w:numPr>
          <w:ilvl w:val="0"/>
          <w:numId w:val="10"/>
        </w:numPr>
      </w:pPr>
      <w:r>
        <w:t>How to Run</w:t>
      </w:r>
    </w:p>
    <w:p w14:paraId="2549DA32" w14:textId="77777777" w:rsidR="0036190E" w:rsidRPr="0036190E" w:rsidRDefault="0036190E" w:rsidP="0036190E"/>
    <w:p w14:paraId="608A93EC" w14:textId="77777777" w:rsidR="00F045D7" w:rsidRPr="0036190E" w:rsidRDefault="00000000" w:rsidP="0036190E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6190E">
        <w:rPr>
          <w:sz w:val="26"/>
          <w:szCs w:val="26"/>
        </w:rPr>
        <w:t>Train the Model:</w:t>
      </w:r>
      <w:r w:rsidRPr="0036190E">
        <w:rPr>
          <w:sz w:val="26"/>
          <w:szCs w:val="26"/>
        </w:rPr>
        <w:br/>
        <w:t>python train.py</w:t>
      </w:r>
      <w:r w:rsidRPr="0036190E">
        <w:rPr>
          <w:sz w:val="26"/>
          <w:szCs w:val="26"/>
        </w:rPr>
        <w:br/>
        <w:t>Saves kmeans_model.pkl and minmax_scaler.pkl to models/ folder.</w:t>
      </w:r>
    </w:p>
    <w:p w14:paraId="3F59B8E0" w14:textId="77777777" w:rsidR="00F045D7" w:rsidRPr="0036190E" w:rsidRDefault="00000000" w:rsidP="0036190E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6190E">
        <w:rPr>
          <w:sz w:val="26"/>
          <w:szCs w:val="26"/>
        </w:rPr>
        <w:t>Predict a Single Customer:</w:t>
      </w:r>
      <w:r w:rsidRPr="0036190E">
        <w:rPr>
          <w:sz w:val="26"/>
          <w:szCs w:val="26"/>
        </w:rPr>
        <w:br/>
        <w:t>python predict.py</w:t>
      </w:r>
      <w:r w:rsidRPr="0036190E">
        <w:rPr>
          <w:sz w:val="26"/>
          <w:szCs w:val="26"/>
        </w:rPr>
        <w:br/>
        <w:t>Input a dictionary with customer spending in categories ['Fresh', 'Milk', 'Grocery', 'Frozen', 'Detergents_Paper', 'Delicassen'].</w:t>
      </w:r>
      <w:r w:rsidRPr="0036190E">
        <w:rPr>
          <w:sz w:val="26"/>
          <w:szCs w:val="26"/>
        </w:rPr>
        <w:br/>
        <w:t>Outputs predicted cluster, segment, total spending, and recommendations.</w:t>
      </w:r>
    </w:p>
    <w:p w14:paraId="701631AE" w14:textId="77777777" w:rsidR="00F045D7" w:rsidRPr="0036190E" w:rsidRDefault="00000000" w:rsidP="0036190E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6190E">
        <w:rPr>
          <w:sz w:val="26"/>
          <w:szCs w:val="26"/>
        </w:rPr>
        <w:t>Batch Prediction:</w:t>
      </w:r>
      <w:r w:rsidRPr="0036190E">
        <w:rPr>
          <w:sz w:val="26"/>
          <w:szCs w:val="26"/>
        </w:rPr>
        <w:br/>
        <w:t>python batch_predict.py</w:t>
      </w:r>
      <w:r w:rsidRPr="0036190E">
        <w:rPr>
          <w:sz w:val="26"/>
          <w:szCs w:val="26"/>
        </w:rPr>
        <w:br/>
        <w:t>Reads multiple customer records from new_customers_sample.csv.</w:t>
      </w:r>
      <w:r w:rsidRPr="0036190E">
        <w:rPr>
          <w:sz w:val="26"/>
          <w:szCs w:val="26"/>
        </w:rPr>
        <w:br/>
        <w:t>Saves predictions to new_customers_sample_with_predictions.csv.</w:t>
      </w:r>
    </w:p>
    <w:p w14:paraId="1E7CC4EB" w14:textId="1668E79B" w:rsidR="00F045D7" w:rsidRDefault="0036190E">
      <w:pPr>
        <w:pStyle w:val="Heading1"/>
      </w:pPr>
      <w:r>
        <w:t xml:space="preserve">12.  </w:t>
      </w:r>
      <w:r w:rsidR="00000000">
        <w:t>Assumptions</w:t>
      </w:r>
    </w:p>
    <w:p w14:paraId="339B23A5" w14:textId="77777777" w:rsidR="00F045D7" w:rsidRDefault="00000000">
      <w:r>
        <w:t>- Dataset has no missing values or anomalies</w:t>
      </w:r>
      <w:r>
        <w:br/>
        <w:t>- Spending values are annual and comparable across features</w:t>
      </w:r>
      <w:r>
        <w:br/>
        <w:t>- Clusters represent meaningful customer segments for business insights</w:t>
      </w:r>
    </w:p>
    <w:p w14:paraId="61B3343A" w14:textId="4164D5D1" w:rsidR="00F045D7" w:rsidRDefault="0036190E">
      <w:pPr>
        <w:pStyle w:val="Heading1"/>
      </w:pPr>
      <w:r>
        <w:lastRenderedPageBreak/>
        <w:t xml:space="preserve">13. </w:t>
      </w:r>
      <w:r w:rsidR="00000000">
        <w:t>References</w:t>
      </w:r>
    </w:p>
    <w:p w14:paraId="32E77342" w14:textId="77777777" w:rsidR="00F045D7" w:rsidRDefault="00000000">
      <w:r>
        <w:t>- Wholesale Customers Dataset (UCI Machine Learning Repository)</w:t>
      </w:r>
      <w:r>
        <w:br/>
        <w:t>- Scikit-learn documentation for clustering algorithms and evaluation metrics</w:t>
      </w:r>
    </w:p>
    <w:sectPr w:rsidR="00F04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31578"/>
    <w:multiLevelType w:val="hybridMultilevel"/>
    <w:tmpl w:val="82D6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C2ED9"/>
    <w:multiLevelType w:val="hybridMultilevel"/>
    <w:tmpl w:val="E1B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10550"/>
    <w:multiLevelType w:val="hybridMultilevel"/>
    <w:tmpl w:val="F8D0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C1C0E"/>
    <w:multiLevelType w:val="hybridMultilevel"/>
    <w:tmpl w:val="16BA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70FC7"/>
    <w:multiLevelType w:val="hybridMultilevel"/>
    <w:tmpl w:val="73A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042E9"/>
    <w:multiLevelType w:val="hybridMultilevel"/>
    <w:tmpl w:val="3A30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45D00"/>
    <w:multiLevelType w:val="hybridMultilevel"/>
    <w:tmpl w:val="0EB0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43864"/>
    <w:multiLevelType w:val="hybridMultilevel"/>
    <w:tmpl w:val="0B8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7B1B"/>
    <w:multiLevelType w:val="hybridMultilevel"/>
    <w:tmpl w:val="0136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E0236"/>
    <w:multiLevelType w:val="hybridMultilevel"/>
    <w:tmpl w:val="FE9A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34">
    <w:abstractNumId w:val="8"/>
  </w:num>
  <w:num w:numId="2" w16cid:durableId="1385987653">
    <w:abstractNumId w:val="6"/>
  </w:num>
  <w:num w:numId="3" w16cid:durableId="2071030059">
    <w:abstractNumId w:val="5"/>
  </w:num>
  <w:num w:numId="4" w16cid:durableId="1662275556">
    <w:abstractNumId w:val="4"/>
  </w:num>
  <w:num w:numId="5" w16cid:durableId="347680075">
    <w:abstractNumId w:val="7"/>
  </w:num>
  <w:num w:numId="6" w16cid:durableId="214005008">
    <w:abstractNumId w:val="3"/>
  </w:num>
  <w:num w:numId="7" w16cid:durableId="1860466656">
    <w:abstractNumId w:val="2"/>
  </w:num>
  <w:num w:numId="8" w16cid:durableId="2068407310">
    <w:abstractNumId w:val="1"/>
  </w:num>
  <w:num w:numId="9" w16cid:durableId="1921980373">
    <w:abstractNumId w:val="0"/>
  </w:num>
  <w:num w:numId="10" w16cid:durableId="805320780">
    <w:abstractNumId w:val="12"/>
  </w:num>
  <w:num w:numId="11" w16cid:durableId="646593205">
    <w:abstractNumId w:val="17"/>
  </w:num>
  <w:num w:numId="12" w16cid:durableId="1406799365">
    <w:abstractNumId w:val="9"/>
  </w:num>
  <w:num w:numId="13" w16cid:durableId="2065986199">
    <w:abstractNumId w:val="16"/>
  </w:num>
  <w:num w:numId="14" w16cid:durableId="136339044">
    <w:abstractNumId w:val="15"/>
  </w:num>
  <w:num w:numId="15" w16cid:durableId="554896095">
    <w:abstractNumId w:val="11"/>
  </w:num>
  <w:num w:numId="16" w16cid:durableId="373699912">
    <w:abstractNumId w:val="14"/>
  </w:num>
  <w:num w:numId="17" w16cid:durableId="249586084">
    <w:abstractNumId w:val="10"/>
  </w:num>
  <w:num w:numId="18" w16cid:durableId="1501702334">
    <w:abstractNumId w:val="13"/>
  </w:num>
  <w:num w:numId="19" w16cid:durableId="8078659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90E"/>
    <w:rsid w:val="00AA1D8D"/>
    <w:rsid w:val="00B26201"/>
    <w:rsid w:val="00B47730"/>
    <w:rsid w:val="00CB0664"/>
    <w:rsid w:val="00F04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D99FD"/>
  <w14:defaultImageDpi w14:val="300"/>
  <w15:docId w15:val="{080E4892-5C83-4153-A412-FF5096B6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Rajiv Yadav</cp:lastModifiedBy>
  <cp:revision>2</cp:revision>
  <dcterms:created xsi:type="dcterms:W3CDTF">2013-12-23T23:15:00Z</dcterms:created>
  <dcterms:modified xsi:type="dcterms:W3CDTF">2025-09-26T10:12:00Z</dcterms:modified>
  <cp:category/>
</cp:coreProperties>
</file>