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9890" w14:textId="77777777" w:rsidR="009D25A3" w:rsidRDefault="002A4849" w:rsidP="002A484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A4849">
        <w:rPr>
          <w:rFonts w:ascii="Times New Roman" w:hAnsi="Times New Roman" w:cs="Times New Roman"/>
          <w:b/>
          <w:bCs/>
          <w:sz w:val="44"/>
          <w:szCs w:val="44"/>
          <w:lang w:val="en-US"/>
        </w:rPr>
        <w:t>SHORTEST-JOB-FIRST(SJF) SCHEDULING</w:t>
      </w:r>
    </w:p>
    <w:p w14:paraId="2007B118" w14:textId="77777777" w:rsidR="002A4849" w:rsidRDefault="00C55A32" w:rsidP="00C55A3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AFBFC"/>
        </w:rPr>
        <w:t xml:space="preserve">                 </w:t>
      </w:r>
      <w:r w:rsidR="00007CE6" w:rsidRPr="00C55A32">
        <w:rPr>
          <w:rStyle w:val="Strong"/>
          <w:rFonts w:ascii="Times New Roman" w:hAnsi="Times New Roman" w:cs="Times New Roman"/>
          <w:sz w:val="28"/>
          <w:szCs w:val="28"/>
          <w:shd w:val="clear" w:color="auto" w:fill="FAFBFC"/>
        </w:rPr>
        <w:t>Shortest Job First</w:t>
      </w:r>
      <w:r w:rsidR="00007CE6" w:rsidRPr="00C55A32">
        <w:rPr>
          <w:rFonts w:ascii="Times New Roman" w:hAnsi="Times New Roman" w:cs="Times New Roman"/>
          <w:sz w:val="28"/>
          <w:szCs w:val="28"/>
          <w:shd w:val="clear" w:color="auto" w:fill="FAFBFC"/>
        </w:rPr>
        <w:t> (SJF) algorithm is also known as </w:t>
      </w:r>
      <w:r w:rsidR="00007CE6" w:rsidRPr="00C55A32">
        <w:rPr>
          <w:rStyle w:val="highlight--red"/>
          <w:rFonts w:ascii="Times New Roman" w:hAnsi="Times New Roman" w:cs="Times New Roman"/>
          <w:sz w:val="28"/>
          <w:szCs w:val="28"/>
          <w:shd w:val="clear" w:color="auto" w:fill="FAFBFC"/>
        </w:rPr>
        <w:t>Shortest Job Next (SJN)</w:t>
      </w:r>
      <w:r w:rsidR="00007CE6" w:rsidRPr="00C55A32">
        <w:rPr>
          <w:rFonts w:ascii="Times New Roman" w:hAnsi="Times New Roman" w:cs="Times New Roman"/>
          <w:sz w:val="28"/>
          <w:szCs w:val="28"/>
          <w:shd w:val="clear" w:color="auto" w:fill="FAFBFC"/>
        </w:rPr>
        <w:t> or </w:t>
      </w:r>
      <w:r w:rsidR="00007CE6" w:rsidRPr="00C55A32">
        <w:rPr>
          <w:rStyle w:val="highlight--red"/>
          <w:rFonts w:ascii="Times New Roman" w:hAnsi="Times New Roman" w:cs="Times New Roman"/>
          <w:sz w:val="28"/>
          <w:szCs w:val="28"/>
          <w:shd w:val="clear" w:color="auto" w:fill="FAFBFC"/>
        </w:rPr>
        <w:t>Shortest Process Next (SPN)</w:t>
      </w:r>
      <w:r w:rsidR="00007CE6" w:rsidRPr="00C55A32">
        <w:rPr>
          <w:rFonts w:ascii="Times New Roman" w:hAnsi="Times New Roman" w:cs="Times New Roman"/>
          <w:sz w:val="28"/>
          <w:szCs w:val="28"/>
          <w:shd w:val="clear" w:color="auto" w:fill="FAFBFC"/>
        </w:rPr>
        <w:t>.</w:t>
      </w:r>
      <w:r w:rsidRPr="00C55A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this scheduling, the algorithm selects the process in the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ready</w:t>
      </w:r>
      <w:r w:rsidRPr="00C55A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queue with the shortest </w:t>
      </w:r>
      <w:r w:rsidRPr="00C55A32">
        <w:rPr>
          <w:rStyle w:val="border-0"/>
          <w:rFonts w:ascii="Times New Roman" w:hAnsi="Times New Roman" w:cs="Times New Roman"/>
          <w:sz w:val="28"/>
          <w:szCs w:val="28"/>
          <w:bdr w:val="single" w:sz="2" w:space="0" w:color="auto" w:frame="1"/>
          <w:shd w:val="clear" w:color="auto" w:fill="FFFFFF"/>
        </w:rPr>
        <w:t>burst time</w:t>
      </w:r>
      <w:r w:rsidRPr="00C55A32">
        <w:rPr>
          <w:rFonts w:ascii="Times New Roman" w:hAnsi="Times New Roman" w:cs="Times New Roman"/>
          <w:sz w:val="28"/>
          <w:szCs w:val="28"/>
          <w:shd w:val="clear" w:color="auto" w:fill="FFFFFF"/>
        </w:rPr>
        <w:t> to execute next. If two processes have the same burst time, we use the FCFS scheduling to break the tie, and the rest of the processes get scheduled using SJ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C55A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again.</w:t>
      </w:r>
    </w:p>
    <w:p w14:paraId="6221A4F5" w14:textId="77777777" w:rsidR="00C55A32" w:rsidRPr="00986E0E" w:rsidRDefault="00986E0E" w:rsidP="00C55A3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E0E">
        <w:rPr>
          <w:rFonts w:ascii="Times New Roman" w:hAnsi="Times New Roman" w:cs="Times New Roman"/>
          <w:sz w:val="28"/>
          <w:szCs w:val="28"/>
          <w:shd w:val="clear" w:color="auto" w:fill="FFFFFF"/>
        </w:rPr>
        <w:t>There are two schemes in SJF.</w:t>
      </w:r>
    </w:p>
    <w:p w14:paraId="3FC23088" w14:textId="77777777" w:rsidR="00986E0E" w:rsidRPr="00986E0E" w:rsidRDefault="00986E0E" w:rsidP="00C55A3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E0E">
        <w:rPr>
          <w:rFonts w:ascii="Times New Roman" w:hAnsi="Times New Roman" w:cs="Times New Roman"/>
          <w:sz w:val="28"/>
          <w:szCs w:val="28"/>
          <w:shd w:val="clear" w:color="auto" w:fill="FFFFFF"/>
        </w:rPr>
        <w:t>1)Non-preemptive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SJF</w:t>
      </w:r>
    </w:p>
    <w:p w14:paraId="17CCAFF8" w14:textId="77777777" w:rsidR="00986E0E" w:rsidRPr="00986E0E" w:rsidRDefault="00986E0E" w:rsidP="00C55A3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E0E">
        <w:rPr>
          <w:rFonts w:ascii="Times New Roman" w:hAnsi="Times New Roman" w:cs="Times New Roman"/>
          <w:sz w:val="28"/>
          <w:szCs w:val="28"/>
          <w:shd w:val="clear" w:color="auto" w:fill="FFFFFF"/>
        </w:rPr>
        <w:t>2)Preemptive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SJF.</w:t>
      </w:r>
    </w:p>
    <w:p w14:paraId="2287796A" w14:textId="77777777" w:rsidR="00986E0E" w:rsidRDefault="00986E0E" w:rsidP="00C55A3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2A303F" wp14:editId="4889AEBD">
            <wp:extent cx="5654040" cy="1569720"/>
            <wp:effectExtent l="0" t="0" r="3810" b="0"/>
            <wp:docPr id="1225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9373" w14:textId="77777777" w:rsidR="00986E0E" w:rsidRDefault="00986E0E" w:rsidP="00986E0E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</w:pPr>
      <w:r w:rsidRPr="00986E0E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  <w:t>Non-Preemptive SJF</w:t>
      </w:r>
      <w:r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  <w:t>:</w:t>
      </w:r>
    </w:p>
    <w:p w14:paraId="1BAA889C" w14:textId="77777777" w:rsidR="00986E0E" w:rsidRDefault="00986E0E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E0E">
        <w:rPr>
          <w:rFonts w:ascii="Times New Roman" w:hAnsi="Times New Roman" w:cs="Times New Roman"/>
          <w:sz w:val="28"/>
          <w:szCs w:val="28"/>
          <w:shd w:val="clear" w:color="auto" w:fill="FFFFFF"/>
        </w:rPr>
        <w:t>In non-preemptive scheduling, once the CPU cycle is allocated to process, the process holds it till it reaches a waiting state or terminated.</w:t>
      </w:r>
    </w:p>
    <w:p w14:paraId="78477660" w14:textId="77777777" w:rsidR="00803DAF" w:rsidRPr="00517B6F" w:rsidRDefault="00986E0E" w:rsidP="00803D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986E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Example:</w:t>
      </w:r>
      <w:r w:rsidR="00803DAF" w:rsidRPr="00803DAF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="00803DAF" w:rsidRPr="00517B6F">
        <w:rPr>
          <w:rFonts w:ascii="Times New Roman" w:hAnsi="Times New Roman" w:cs="Times New Roman"/>
          <w:color w:val="231F20"/>
          <w:kern w:val="0"/>
          <w:sz w:val="28"/>
          <w:szCs w:val="28"/>
        </w:rPr>
        <w:t>Consider the set of 3 processes whose arrival time and burst time are given below-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3DAF" w14:paraId="2D499633" w14:textId="77777777" w:rsidTr="00AB09A5">
        <w:tc>
          <w:tcPr>
            <w:tcW w:w="3005" w:type="dxa"/>
          </w:tcPr>
          <w:p w14:paraId="6895396F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Process</w:t>
            </w:r>
          </w:p>
        </w:tc>
        <w:tc>
          <w:tcPr>
            <w:tcW w:w="3005" w:type="dxa"/>
          </w:tcPr>
          <w:p w14:paraId="3FC93B34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Arrival time</w:t>
            </w:r>
          </w:p>
        </w:tc>
        <w:tc>
          <w:tcPr>
            <w:tcW w:w="3006" w:type="dxa"/>
          </w:tcPr>
          <w:p w14:paraId="25F1189A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Burst time</w:t>
            </w:r>
          </w:p>
        </w:tc>
      </w:tr>
      <w:tr w:rsidR="00803DAF" w14:paraId="4E1C69EA" w14:textId="77777777" w:rsidTr="00AB09A5">
        <w:tc>
          <w:tcPr>
            <w:tcW w:w="3005" w:type="dxa"/>
          </w:tcPr>
          <w:p w14:paraId="7B13FC96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P1</w:t>
            </w:r>
          </w:p>
        </w:tc>
        <w:tc>
          <w:tcPr>
            <w:tcW w:w="3005" w:type="dxa"/>
          </w:tcPr>
          <w:p w14:paraId="48CE136F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24CC566D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24</w:t>
            </w:r>
          </w:p>
        </w:tc>
      </w:tr>
      <w:tr w:rsidR="00803DAF" w14:paraId="040A2CCC" w14:textId="77777777" w:rsidTr="00AB09A5">
        <w:tc>
          <w:tcPr>
            <w:tcW w:w="3005" w:type="dxa"/>
          </w:tcPr>
          <w:p w14:paraId="33181970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P2</w:t>
            </w:r>
          </w:p>
        </w:tc>
        <w:tc>
          <w:tcPr>
            <w:tcW w:w="3005" w:type="dxa"/>
          </w:tcPr>
          <w:p w14:paraId="3E94B8F3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6A882541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3</w:t>
            </w:r>
          </w:p>
        </w:tc>
      </w:tr>
      <w:tr w:rsidR="00803DAF" w14:paraId="2D23E75E" w14:textId="77777777" w:rsidTr="00AB09A5">
        <w:tc>
          <w:tcPr>
            <w:tcW w:w="3005" w:type="dxa"/>
          </w:tcPr>
          <w:p w14:paraId="15653D18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P3</w:t>
            </w:r>
          </w:p>
        </w:tc>
        <w:tc>
          <w:tcPr>
            <w:tcW w:w="3005" w:type="dxa"/>
          </w:tcPr>
          <w:p w14:paraId="67E570EC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14:paraId="6829F835" w14:textId="77777777" w:rsidR="00803DAF" w:rsidRDefault="00803DAF" w:rsidP="00AB09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 w:val="28"/>
                <w:szCs w:val="28"/>
              </w:rPr>
              <w:t>3</w:t>
            </w:r>
          </w:p>
        </w:tc>
      </w:tr>
    </w:tbl>
    <w:p w14:paraId="556FBA05" w14:textId="77777777" w:rsidR="00986E0E" w:rsidRDefault="00803DAF" w:rsidP="00803DAF">
      <w:pPr>
        <w:shd w:val="clear" w:color="auto" w:fill="FFFFFF"/>
        <w:spacing w:after="12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DAF">
        <w:rPr>
          <w:rFonts w:ascii="Times New Roman" w:hAnsi="Times New Roman" w:cs="Times New Roman"/>
          <w:sz w:val="28"/>
          <w:szCs w:val="28"/>
          <w:shd w:val="clear" w:color="auto" w:fill="FFFFFF"/>
        </w:rPr>
        <w:t>If the CPU scheduling policy is SJF non-preemptive, calculate the average waiting time and average turnaround time.</w:t>
      </w:r>
    </w:p>
    <w:p w14:paraId="3A40267C" w14:textId="77777777" w:rsidR="00803DAF" w:rsidRDefault="00803DAF" w:rsidP="00803DA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>Solution-</w:t>
      </w:r>
    </w:p>
    <w:p w14:paraId="4A1146A0" w14:textId="77777777" w:rsidR="00803DAF" w:rsidRPr="00803DAF" w:rsidRDefault="00803DAF" w:rsidP="00803DAF">
      <w:pPr>
        <w:shd w:val="clear" w:color="auto" w:fill="FFFFFF"/>
        <w:spacing w:after="12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CF5154" w14:textId="77777777" w:rsidR="00986E0E" w:rsidRDefault="00986E0E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36FB7E5" w14:textId="77777777" w:rsidR="00803DAF" w:rsidRDefault="00803DAF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EE7E65" w14:textId="77777777" w:rsidR="00803DAF" w:rsidRPr="00803DAF" w:rsidRDefault="00986E0E" w:rsidP="00803DA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986E0E">
        <w:rPr>
          <w:b/>
          <w:bCs/>
          <w:sz w:val="28"/>
          <w:szCs w:val="28"/>
          <w:shd w:val="clear" w:color="auto" w:fill="FFFFFF"/>
        </w:rPr>
        <w:lastRenderedPageBreak/>
        <w:t>Example:</w:t>
      </w:r>
      <w:r w:rsidR="00803DAF" w:rsidRPr="00803DAF">
        <w:rPr>
          <w:rFonts w:ascii="Arial" w:hAnsi="Arial" w:cs="Arial"/>
          <w:color w:val="303030"/>
          <w:sz w:val="23"/>
          <w:szCs w:val="23"/>
        </w:rPr>
        <w:t xml:space="preserve"> Consider the set of 5 processes whose arrival time and burst time are given below-</w:t>
      </w:r>
    </w:p>
    <w:tbl>
      <w:tblPr>
        <w:tblW w:w="90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03DAF" w:rsidRPr="00803DAF" w14:paraId="299A0908" w14:textId="77777777" w:rsidTr="00803DAF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73B6FE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Process Id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4000FE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Arrival time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72FE7E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Burst time</w:t>
            </w:r>
          </w:p>
        </w:tc>
      </w:tr>
      <w:tr w:rsidR="00803DAF" w:rsidRPr="00803DAF" w14:paraId="5EA1B4CF" w14:textId="77777777" w:rsidTr="00803DAF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9490E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P1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546D10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E8C385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803DAF" w:rsidRPr="00803DAF" w14:paraId="1DE937D0" w14:textId="77777777" w:rsidTr="00803DAF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A24DD3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P2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9095AE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CB2222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</w:tr>
      <w:tr w:rsidR="00803DAF" w:rsidRPr="00803DAF" w14:paraId="152E6556" w14:textId="77777777" w:rsidTr="00803DAF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0EE8A7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P3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000A16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8FC968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</w:tr>
      <w:tr w:rsidR="00803DAF" w:rsidRPr="00803DAF" w14:paraId="1F61DE3C" w14:textId="77777777" w:rsidTr="00803DAF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F263D1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P4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EC1F06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6ED156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</w:tr>
      <w:tr w:rsidR="00803DAF" w:rsidRPr="00803DAF" w14:paraId="541CB517" w14:textId="77777777" w:rsidTr="00803DAF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976AE8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P5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ED0838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612031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</w:tr>
    </w:tbl>
    <w:p w14:paraId="6C5C2385" w14:textId="77777777" w:rsidR="00803DAF" w:rsidRDefault="00803DAF" w:rsidP="00803DAF">
      <w:pPr>
        <w:shd w:val="clear" w:color="auto" w:fill="FFFFFF"/>
        <w:spacing w:after="12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DAF">
        <w:rPr>
          <w:rFonts w:ascii="Times New Roman" w:hAnsi="Times New Roman" w:cs="Times New Roman"/>
          <w:sz w:val="28"/>
          <w:szCs w:val="28"/>
          <w:shd w:val="clear" w:color="auto" w:fill="FFFFFF"/>
        </w:rPr>
        <w:t>If the CPU scheduling policy is SJF non-preemptive, calculate the average waiting time and average turnaround time.</w:t>
      </w:r>
    </w:p>
    <w:p w14:paraId="25CBA24C" w14:textId="77777777" w:rsidR="00803DAF" w:rsidRDefault="00803DAF" w:rsidP="00803DA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>Solution-</w:t>
      </w:r>
    </w:p>
    <w:p w14:paraId="101E168D" w14:textId="77777777" w:rsidR="00986E0E" w:rsidRPr="00986E0E" w:rsidRDefault="00803DAF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03DAF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50157EF" wp14:editId="7F974C67">
            <wp:extent cx="5731510" cy="2068830"/>
            <wp:effectExtent l="0" t="0" r="2540" b="7620"/>
            <wp:docPr id="11168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A00" w14:textId="77777777" w:rsidR="00803DAF" w:rsidRPr="00803DAF" w:rsidRDefault="00803DAF" w:rsidP="00803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104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2055"/>
        <w:gridCol w:w="2922"/>
        <w:gridCol w:w="3549"/>
      </w:tblGrid>
      <w:tr w:rsidR="00803DAF" w:rsidRPr="00803DAF" w14:paraId="42E310D3" w14:textId="77777777" w:rsidTr="00803DAF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44E67B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Process Id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AC67D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Exit time</w:t>
            </w:r>
          </w:p>
        </w:tc>
        <w:tc>
          <w:tcPr>
            <w:tcW w:w="29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AD8008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Turn Around time</w:t>
            </w:r>
          </w:p>
        </w:tc>
        <w:tc>
          <w:tcPr>
            <w:tcW w:w="35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15657C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Waiting time</w:t>
            </w:r>
          </w:p>
        </w:tc>
      </w:tr>
      <w:tr w:rsidR="00803DAF" w:rsidRPr="00803DAF" w14:paraId="0C0AA5F7" w14:textId="77777777" w:rsidTr="00803DAF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095322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C70915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</w:tc>
        <w:tc>
          <w:tcPr>
            <w:tcW w:w="29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B43A47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7 – 3 = 4</w:t>
            </w:r>
          </w:p>
        </w:tc>
        <w:tc>
          <w:tcPr>
            <w:tcW w:w="35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2C92DB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 – 1 = 3</w:t>
            </w:r>
          </w:p>
        </w:tc>
      </w:tr>
      <w:tr w:rsidR="00803DAF" w:rsidRPr="00803DAF" w14:paraId="4F86F5B5" w14:textId="77777777" w:rsidTr="00803DAF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8DB65F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P2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9A127C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16</w:t>
            </w:r>
          </w:p>
        </w:tc>
        <w:tc>
          <w:tcPr>
            <w:tcW w:w="29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C3ECD3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16 – 1 = 15</w:t>
            </w:r>
          </w:p>
        </w:tc>
        <w:tc>
          <w:tcPr>
            <w:tcW w:w="35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6122F5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15 – 4 = 11</w:t>
            </w:r>
          </w:p>
        </w:tc>
      </w:tr>
      <w:tr w:rsidR="00803DAF" w:rsidRPr="00803DAF" w14:paraId="0A75E469" w14:textId="77777777" w:rsidTr="00803DAF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8CFF64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P3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2E629D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</w:tc>
        <w:tc>
          <w:tcPr>
            <w:tcW w:w="29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89FF38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 – 4 = 5</w:t>
            </w:r>
          </w:p>
        </w:tc>
        <w:tc>
          <w:tcPr>
            <w:tcW w:w="35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10ED8C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 – 2 = 3</w:t>
            </w:r>
          </w:p>
        </w:tc>
      </w:tr>
      <w:tr w:rsidR="00803DAF" w:rsidRPr="00803DAF" w14:paraId="183A0F53" w14:textId="77777777" w:rsidTr="00803DAF">
        <w:trPr>
          <w:trHeight w:val="330"/>
        </w:trPr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C84DBC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P4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5B0AFA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  <w:tc>
          <w:tcPr>
            <w:tcW w:w="29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C0DEF4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 – 0 = 6</w:t>
            </w:r>
          </w:p>
        </w:tc>
        <w:tc>
          <w:tcPr>
            <w:tcW w:w="35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361114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 – 6 = 0</w:t>
            </w:r>
          </w:p>
        </w:tc>
      </w:tr>
      <w:tr w:rsidR="00803DAF" w:rsidRPr="00803DAF" w14:paraId="320B957E" w14:textId="77777777" w:rsidTr="00803DAF">
        <w:tc>
          <w:tcPr>
            <w:tcW w:w="19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6A9B94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P5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DF27A0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</w:tc>
        <w:tc>
          <w:tcPr>
            <w:tcW w:w="29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FFFB12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12 – 2 = 10</w:t>
            </w:r>
          </w:p>
        </w:tc>
        <w:tc>
          <w:tcPr>
            <w:tcW w:w="35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4FA221" w14:textId="77777777" w:rsidR="00803DAF" w:rsidRPr="00803DAF" w:rsidRDefault="00803DAF" w:rsidP="00803DA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10 – 3 = 7</w:t>
            </w:r>
          </w:p>
        </w:tc>
      </w:tr>
    </w:tbl>
    <w:p w14:paraId="0172E3E2" w14:textId="77777777" w:rsidR="00803DAF" w:rsidRPr="00803DAF" w:rsidRDefault="00803DAF" w:rsidP="00803DA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03DAF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Now,</w:t>
      </w:r>
    </w:p>
    <w:p w14:paraId="2F9D182A" w14:textId="77777777" w:rsidR="00803DAF" w:rsidRPr="00803DAF" w:rsidRDefault="00803DAF" w:rsidP="00803DA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03DAF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Average Turn Around time = (4 + 15 + 5 + 6 + 10) / 5 = 40 / 5 = 8 </w:t>
      </w:r>
      <w:r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milli seconds</w:t>
      </w:r>
    </w:p>
    <w:p w14:paraId="38B4CC8A" w14:textId="77777777" w:rsidR="00986E0E" w:rsidRDefault="00803DAF" w:rsidP="00803DA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803DAF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Average waiting time = (3 + 11 + 3 + 0 + 7) / 5 = 24 / 5 = 4.8 </w:t>
      </w:r>
      <w:r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milli seconds</w:t>
      </w:r>
    </w:p>
    <w:p w14:paraId="0B17A1D7" w14:textId="77777777" w:rsidR="00803DAF" w:rsidRPr="00803DAF" w:rsidRDefault="00803DAF" w:rsidP="00803DAF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24A86CDB" w14:textId="77777777" w:rsidR="00803DAF" w:rsidRPr="00803DAF" w:rsidRDefault="00986E0E" w:rsidP="00803DA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Theme="minorHAnsi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986E0E">
        <w:rPr>
          <w:b/>
          <w:bCs/>
          <w:sz w:val="28"/>
          <w:szCs w:val="28"/>
          <w:shd w:val="clear" w:color="auto" w:fill="FFFFFF"/>
        </w:rPr>
        <w:t>Example:</w:t>
      </w:r>
      <w:r w:rsidR="00803DAF" w:rsidRPr="00803DAF">
        <w:rPr>
          <w:rFonts w:ascii="Arial" w:hAnsi="Arial" w:cs="Arial"/>
          <w:color w:val="303030"/>
          <w:sz w:val="23"/>
          <w:szCs w:val="23"/>
        </w:rPr>
        <w:t xml:space="preserve"> </w:t>
      </w:r>
      <w:r w:rsidR="00803DAF" w:rsidRPr="00803DAF">
        <w:rPr>
          <w:rFonts w:eastAsiaTheme="minorHAnsi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Consider the set of 6 processes whose arrival time and burst time are given below-</w:t>
      </w:r>
    </w:p>
    <w:tbl>
      <w:tblPr>
        <w:tblW w:w="90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03DAF" w:rsidRPr="00803DAF" w14:paraId="1EDB5732" w14:textId="77777777" w:rsidTr="00AB09A5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64C66D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Process Id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1D3EA1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Arrival time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F88A39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Burst time</w:t>
            </w:r>
          </w:p>
        </w:tc>
      </w:tr>
      <w:tr w:rsidR="00803DAF" w:rsidRPr="00803DAF" w14:paraId="7F1BC9CA" w14:textId="77777777" w:rsidTr="00AB09A5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ACCC43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P1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2521E7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923C30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</w:tr>
      <w:tr w:rsidR="00803DAF" w:rsidRPr="00803DAF" w14:paraId="07BFCA63" w14:textId="77777777" w:rsidTr="00AB09A5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193EBF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P2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8902AD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385FCB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</w:tr>
      <w:tr w:rsidR="00803DAF" w:rsidRPr="00803DAF" w14:paraId="2A6F9C04" w14:textId="77777777" w:rsidTr="00AB09A5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C3F10F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P3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03B605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6ADB65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</w:tr>
      <w:tr w:rsidR="00803DAF" w:rsidRPr="00803DAF" w14:paraId="510E561C" w14:textId="77777777" w:rsidTr="00AB09A5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C115B4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P4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6A627A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508BC1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</w:tr>
      <w:tr w:rsidR="00803DAF" w:rsidRPr="00803DAF" w14:paraId="71196D66" w14:textId="77777777" w:rsidTr="00AB09A5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0A58B3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03DAF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P5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F98D6A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B2F2CD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803DAF" w:rsidRPr="00803DAF" w14:paraId="3068DB58" w14:textId="77777777" w:rsidTr="00AB09A5">
        <w:trPr>
          <w:trHeight w:val="24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86D478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P6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A91E786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A6BB0C3" w14:textId="77777777" w:rsidR="00803DAF" w:rsidRP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</w:tr>
      <w:tr w:rsidR="00803DAF" w:rsidRPr="00803DAF" w14:paraId="4B09D408" w14:textId="77777777" w:rsidTr="00F463F3">
        <w:trPr>
          <w:trHeight w:val="74"/>
        </w:trPr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1B382C7" w14:textId="77777777" w:rsid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P7</w:t>
            </w:r>
          </w:p>
        </w:tc>
        <w:tc>
          <w:tcPr>
            <w:tcW w:w="3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EACF4E5" w14:textId="77777777" w:rsid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</w:tc>
        <w:tc>
          <w:tcPr>
            <w:tcW w:w="30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C3BBE8B" w14:textId="77777777" w:rsidR="00803DAF" w:rsidRDefault="00803DAF" w:rsidP="00AB09A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</w:tr>
    </w:tbl>
    <w:p w14:paraId="5318025C" w14:textId="77777777" w:rsidR="00803DAF" w:rsidRDefault="00803DAF" w:rsidP="00803DAF">
      <w:pPr>
        <w:shd w:val="clear" w:color="auto" w:fill="FFFFFF"/>
        <w:spacing w:after="12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3DAF">
        <w:rPr>
          <w:rFonts w:ascii="Times New Roman" w:hAnsi="Times New Roman" w:cs="Times New Roman"/>
          <w:sz w:val="28"/>
          <w:szCs w:val="28"/>
          <w:shd w:val="clear" w:color="auto" w:fill="FFFFFF"/>
        </w:rPr>
        <w:t>If the CPU scheduling policy is SJF non-preemptive, calculate the average waiting time and average turnaround time</w:t>
      </w:r>
      <w:r w:rsidR="007B20DF">
        <w:rPr>
          <w:rFonts w:ascii="Times New Roman" w:hAnsi="Times New Roman" w:cs="Times New Roman"/>
          <w:sz w:val="28"/>
          <w:szCs w:val="28"/>
          <w:shd w:val="clear" w:color="auto" w:fill="FFFFFF"/>
        </w:rPr>
        <w:t>, average response time, scheduling length, throughput.</w:t>
      </w:r>
    </w:p>
    <w:p w14:paraId="5B1F59E3" w14:textId="77777777" w:rsidR="00803DAF" w:rsidRDefault="00803DAF" w:rsidP="00803DA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>Solution-</w:t>
      </w:r>
    </w:p>
    <w:p w14:paraId="5CC84AD4" w14:textId="77777777" w:rsidR="00986E0E" w:rsidRPr="00986E0E" w:rsidRDefault="00986E0E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AEBA067" w14:textId="77777777" w:rsidR="0023154D" w:rsidRDefault="0023154D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C754CCA" w14:textId="77777777" w:rsidR="0023154D" w:rsidRPr="005F2437" w:rsidRDefault="00986E0E" w:rsidP="005F2437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8"/>
          <w:szCs w:val="28"/>
        </w:rPr>
      </w:pPr>
      <w:r w:rsidRPr="00986E0E">
        <w:rPr>
          <w:b/>
          <w:bCs/>
          <w:sz w:val="28"/>
          <w:szCs w:val="28"/>
          <w:shd w:val="clear" w:color="auto" w:fill="FFFFFF"/>
        </w:rPr>
        <w:lastRenderedPageBreak/>
        <w:t>Example:</w:t>
      </w:r>
      <w:r w:rsidR="0023154D">
        <w:rPr>
          <w:b/>
          <w:bCs/>
          <w:sz w:val="28"/>
          <w:szCs w:val="28"/>
          <w:shd w:val="clear" w:color="auto" w:fill="FFFFFF"/>
        </w:rPr>
        <w:t xml:space="preserve"> </w:t>
      </w:r>
      <w:r w:rsidR="0023154D" w:rsidRPr="005F2437">
        <w:rPr>
          <w:color w:val="222222"/>
          <w:sz w:val="28"/>
          <w:szCs w:val="28"/>
        </w:rPr>
        <w:t>Consider the following five processes each having its own unique burst time and arrival time.</w:t>
      </w: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1737"/>
        <w:gridCol w:w="3921"/>
      </w:tblGrid>
      <w:tr w:rsidR="006A29B0" w:rsidRPr="0023154D" w14:paraId="2C091B5D" w14:textId="7D3604B9" w:rsidTr="006A29B0">
        <w:trPr>
          <w:trHeight w:val="367"/>
          <w:tblHeader/>
        </w:trPr>
        <w:tc>
          <w:tcPr>
            <w:tcW w:w="0" w:type="auto"/>
            <w:shd w:val="clear" w:color="auto" w:fill="F9F9F9"/>
            <w:vAlign w:val="center"/>
            <w:hideMark/>
          </w:tcPr>
          <w:p w14:paraId="0B0F8BCC" w14:textId="77777777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Proces</w:t>
            </w:r>
            <w:r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s</w:t>
            </w:r>
          </w:p>
        </w:tc>
        <w:tc>
          <w:tcPr>
            <w:tcW w:w="1737" w:type="dxa"/>
            <w:shd w:val="clear" w:color="auto" w:fill="F9F9F9"/>
            <w:vAlign w:val="center"/>
          </w:tcPr>
          <w:p w14:paraId="35E1C58E" w14:textId="78725CA4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Arrival time</w:t>
            </w:r>
          </w:p>
        </w:tc>
        <w:tc>
          <w:tcPr>
            <w:tcW w:w="3921" w:type="dxa"/>
            <w:shd w:val="clear" w:color="auto" w:fill="F9F9F9"/>
            <w:vAlign w:val="center"/>
            <w:hideMark/>
          </w:tcPr>
          <w:p w14:paraId="6E72BD3D" w14:textId="2A64696C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Burst time</w:t>
            </w:r>
          </w:p>
        </w:tc>
      </w:tr>
      <w:tr w:rsidR="006A29B0" w:rsidRPr="0023154D" w14:paraId="40C16BA1" w14:textId="30F4644E" w:rsidTr="006A29B0">
        <w:trPr>
          <w:trHeight w:val="355"/>
        </w:trPr>
        <w:tc>
          <w:tcPr>
            <w:tcW w:w="0" w:type="auto"/>
            <w:shd w:val="clear" w:color="auto" w:fill="F9F9F9"/>
            <w:vAlign w:val="center"/>
            <w:hideMark/>
          </w:tcPr>
          <w:p w14:paraId="746B8EA8" w14:textId="77777777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P1</w:t>
            </w:r>
          </w:p>
        </w:tc>
        <w:tc>
          <w:tcPr>
            <w:tcW w:w="1737" w:type="dxa"/>
            <w:shd w:val="clear" w:color="auto" w:fill="F9F9F9"/>
            <w:vAlign w:val="center"/>
          </w:tcPr>
          <w:p w14:paraId="7B917A22" w14:textId="5658F105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2</w:t>
            </w:r>
          </w:p>
        </w:tc>
        <w:tc>
          <w:tcPr>
            <w:tcW w:w="3921" w:type="dxa"/>
            <w:shd w:val="clear" w:color="auto" w:fill="F9F9F9"/>
            <w:vAlign w:val="center"/>
            <w:hideMark/>
          </w:tcPr>
          <w:p w14:paraId="5D4CB4FF" w14:textId="057E3E61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6</w:t>
            </w:r>
          </w:p>
        </w:tc>
      </w:tr>
      <w:tr w:rsidR="006A29B0" w:rsidRPr="0023154D" w14:paraId="541E7EBD" w14:textId="114FD49A" w:rsidTr="006A29B0">
        <w:trPr>
          <w:trHeight w:val="355"/>
        </w:trPr>
        <w:tc>
          <w:tcPr>
            <w:tcW w:w="0" w:type="auto"/>
            <w:shd w:val="clear" w:color="auto" w:fill="FFFFFF"/>
            <w:vAlign w:val="center"/>
            <w:hideMark/>
          </w:tcPr>
          <w:p w14:paraId="574ACF23" w14:textId="77777777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P2</w:t>
            </w:r>
          </w:p>
        </w:tc>
        <w:tc>
          <w:tcPr>
            <w:tcW w:w="1737" w:type="dxa"/>
            <w:shd w:val="clear" w:color="auto" w:fill="FFFFFF"/>
            <w:vAlign w:val="center"/>
          </w:tcPr>
          <w:p w14:paraId="122DDFBC" w14:textId="2D2326F5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5</w:t>
            </w:r>
          </w:p>
        </w:tc>
        <w:tc>
          <w:tcPr>
            <w:tcW w:w="3921" w:type="dxa"/>
            <w:shd w:val="clear" w:color="auto" w:fill="FFFFFF"/>
            <w:vAlign w:val="center"/>
            <w:hideMark/>
          </w:tcPr>
          <w:p w14:paraId="6BF94EC6" w14:textId="45C84D6B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2</w:t>
            </w:r>
          </w:p>
        </w:tc>
      </w:tr>
      <w:tr w:rsidR="006A29B0" w:rsidRPr="0023154D" w14:paraId="6071E71F" w14:textId="78BB2CB5" w:rsidTr="006A29B0">
        <w:trPr>
          <w:trHeight w:val="355"/>
        </w:trPr>
        <w:tc>
          <w:tcPr>
            <w:tcW w:w="0" w:type="auto"/>
            <w:shd w:val="clear" w:color="auto" w:fill="F9F9F9"/>
            <w:vAlign w:val="center"/>
            <w:hideMark/>
          </w:tcPr>
          <w:p w14:paraId="30F0FDF7" w14:textId="77777777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P3</w:t>
            </w:r>
          </w:p>
        </w:tc>
        <w:tc>
          <w:tcPr>
            <w:tcW w:w="1737" w:type="dxa"/>
            <w:shd w:val="clear" w:color="auto" w:fill="F9F9F9"/>
            <w:vAlign w:val="center"/>
          </w:tcPr>
          <w:p w14:paraId="0DBF0360" w14:textId="389A4C30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1</w:t>
            </w:r>
          </w:p>
        </w:tc>
        <w:tc>
          <w:tcPr>
            <w:tcW w:w="3921" w:type="dxa"/>
            <w:shd w:val="clear" w:color="auto" w:fill="F9F9F9"/>
            <w:vAlign w:val="center"/>
            <w:hideMark/>
          </w:tcPr>
          <w:p w14:paraId="284BB663" w14:textId="5CBA0201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8</w:t>
            </w:r>
          </w:p>
        </w:tc>
      </w:tr>
      <w:tr w:rsidR="006A29B0" w:rsidRPr="0023154D" w14:paraId="58343B58" w14:textId="39A590C9" w:rsidTr="006A29B0">
        <w:trPr>
          <w:trHeight w:val="367"/>
        </w:trPr>
        <w:tc>
          <w:tcPr>
            <w:tcW w:w="0" w:type="auto"/>
            <w:shd w:val="clear" w:color="auto" w:fill="FFFFFF"/>
            <w:vAlign w:val="center"/>
            <w:hideMark/>
          </w:tcPr>
          <w:p w14:paraId="0CBC80BC" w14:textId="77777777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P4</w:t>
            </w:r>
          </w:p>
        </w:tc>
        <w:tc>
          <w:tcPr>
            <w:tcW w:w="1737" w:type="dxa"/>
            <w:shd w:val="clear" w:color="auto" w:fill="FFFFFF"/>
            <w:vAlign w:val="center"/>
          </w:tcPr>
          <w:p w14:paraId="0509D705" w14:textId="12699659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0</w:t>
            </w:r>
          </w:p>
        </w:tc>
        <w:tc>
          <w:tcPr>
            <w:tcW w:w="3921" w:type="dxa"/>
            <w:shd w:val="clear" w:color="auto" w:fill="FFFFFF"/>
            <w:vAlign w:val="center"/>
            <w:hideMark/>
          </w:tcPr>
          <w:p w14:paraId="36A35210" w14:textId="7C674DA7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3</w:t>
            </w:r>
          </w:p>
        </w:tc>
      </w:tr>
      <w:tr w:rsidR="006A29B0" w:rsidRPr="0023154D" w14:paraId="4DA0E651" w14:textId="49638C08" w:rsidTr="006A29B0">
        <w:trPr>
          <w:trHeight w:val="355"/>
        </w:trPr>
        <w:tc>
          <w:tcPr>
            <w:tcW w:w="0" w:type="auto"/>
            <w:shd w:val="clear" w:color="auto" w:fill="F9F9F9"/>
            <w:vAlign w:val="center"/>
            <w:hideMark/>
          </w:tcPr>
          <w:p w14:paraId="66D5755C" w14:textId="77777777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P5</w:t>
            </w:r>
          </w:p>
        </w:tc>
        <w:tc>
          <w:tcPr>
            <w:tcW w:w="1737" w:type="dxa"/>
            <w:shd w:val="clear" w:color="auto" w:fill="F9F9F9"/>
            <w:vAlign w:val="center"/>
          </w:tcPr>
          <w:p w14:paraId="0F7065B2" w14:textId="77B97DB0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4</w:t>
            </w:r>
          </w:p>
        </w:tc>
        <w:tc>
          <w:tcPr>
            <w:tcW w:w="3921" w:type="dxa"/>
            <w:shd w:val="clear" w:color="auto" w:fill="F9F9F9"/>
            <w:vAlign w:val="center"/>
            <w:hideMark/>
          </w:tcPr>
          <w:p w14:paraId="260434D2" w14:textId="0232B00A" w:rsidR="006A29B0" w:rsidRPr="0023154D" w:rsidRDefault="006A29B0" w:rsidP="006A29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</w:pPr>
            <w:r w:rsidRPr="0023154D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:lang w:eastAsia="en-IN"/>
                <w14:ligatures w14:val="none"/>
              </w:rPr>
              <w:t>4</w:t>
            </w:r>
          </w:p>
        </w:tc>
      </w:tr>
    </w:tbl>
    <w:p w14:paraId="30B085B9" w14:textId="77777777" w:rsidR="00986E0E" w:rsidRDefault="00986E0E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F06CAF1" w14:textId="77777777" w:rsidR="0023154D" w:rsidRPr="00986E0E" w:rsidRDefault="008D12C0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12C0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A5B10CA" wp14:editId="429FFB83">
            <wp:extent cx="5273497" cy="929721"/>
            <wp:effectExtent l="0" t="0" r="3810" b="3810"/>
            <wp:docPr id="184803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30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7D5B" w14:textId="77777777" w:rsidR="008D12C0" w:rsidRPr="008D12C0" w:rsidRDefault="008D12C0" w:rsidP="008D12C0">
      <w:pPr>
        <w:pStyle w:val="Heading4"/>
        <w:shd w:val="clear" w:color="auto" w:fill="FFFFFF"/>
        <w:spacing w:before="150" w:after="150"/>
        <w:rPr>
          <w:rFonts w:ascii="Times New Roman" w:eastAsia="Times New Roman" w:hAnsi="Times New Roman" w:cs="Times New Roman"/>
          <w:i w:val="0"/>
          <w:iCs w:val="0"/>
          <w:color w:val="222222"/>
          <w:kern w:val="0"/>
          <w:sz w:val="28"/>
          <w:szCs w:val="28"/>
          <w:lang w:eastAsia="en-IN"/>
          <w14:ligatures w14:val="none"/>
        </w:rPr>
      </w:pPr>
      <w:r w:rsidRPr="008D12C0">
        <w:rPr>
          <w:rFonts w:ascii="Times New Roman" w:eastAsia="Times New Roman" w:hAnsi="Times New Roman" w:cs="Times New Roman"/>
          <w:i w:val="0"/>
          <w:iCs w:val="0"/>
          <w:color w:val="222222"/>
          <w:kern w:val="0"/>
          <w:sz w:val="28"/>
          <w:szCs w:val="28"/>
          <w:lang w:eastAsia="en-IN"/>
          <w14:ligatures w14:val="none"/>
        </w:rPr>
        <w:t>Waiting time</w:t>
      </w:r>
    </w:p>
    <w:p w14:paraId="3B69E500" w14:textId="77777777" w:rsidR="008D12C0" w:rsidRPr="008D12C0" w:rsidRDefault="008D12C0" w:rsidP="008D12C0">
      <w:pPr>
        <w:pStyle w:val="NormalWeb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D12C0">
        <w:rPr>
          <w:color w:val="222222"/>
          <w:sz w:val="28"/>
          <w:szCs w:val="28"/>
        </w:rPr>
        <w:t>Let's calculate the waiting time using the Gantt chart above:</w:t>
      </w:r>
    </w:p>
    <w:p w14:paraId="6882FBC7" w14:textId="77777777" w:rsidR="008D12C0" w:rsidRPr="008D12C0" w:rsidRDefault="008D12C0" w:rsidP="008D12C0">
      <w:pPr>
        <w:pStyle w:val="NormalWeb"/>
        <w:shd w:val="clear" w:color="auto" w:fill="FFFFFF"/>
        <w:spacing w:before="240" w:beforeAutospacing="0" w:after="0" w:afterAutospacing="0"/>
        <w:rPr>
          <w:color w:val="222222"/>
          <w:sz w:val="28"/>
          <w:szCs w:val="28"/>
        </w:rPr>
      </w:pPr>
      <w:r w:rsidRPr="008D12C0">
        <w:rPr>
          <w:color w:val="222222"/>
          <w:sz w:val="28"/>
          <w:szCs w:val="28"/>
        </w:rPr>
        <w:t>Wait</w:t>
      </w:r>
      <w:r>
        <w:rPr>
          <w:color w:val="222222"/>
          <w:sz w:val="28"/>
          <w:szCs w:val="28"/>
        </w:rPr>
        <w:t xml:space="preserve"> </w:t>
      </w:r>
      <w:r w:rsidRPr="008D12C0">
        <w:rPr>
          <w:color w:val="222222"/>
          <w:sz w:val="28"/>
          <w:szCs w:val="28"/>
        </w:rPr>
        <w:t>Time=</w:t>
      </w:r>
      <w:r>
        <w:rPr>
          <w:color w:val="222222"/>
          <w:sz w:val="28"/>
          <w:szCs w:val="28"/>
        </w:rPr>
        <w:t xml:space="preserve"> </w:t>
      </w:r>
      <w:r w:rsidRPr="008D12C0">
        <w:rPr>
          <w:color w:val="222222"/>
          <w:sz w:val="28"/>
          <w:szCs w:val="28"/>
        </w:rPr>
        <w:t>Service</w:t>
      </w:r>
      <w:r>
        <w:rPr>
          <w:color w:val="222222"/>
          <w:sz w:val="28"/>
          <w:szCs w:val="28"/>
        </w:rPr>
        <w:t xml:space="preserve"> </w:t>
      </w:r>
      <w:r w:rsidRPr="008D12C0">
        <w:rPr>
          <w:color w:val="222222"/>
          <w:sz w:val="28"/>
          <w:szCs w:val="28"/>
        </w:rPr>
        <w:t>Time−Arrival</w:t>
      </w:r>
      <w:r>
        <w:rPr>
          <w:color w:val="222222"/>
          <w:sz w:val="28"/>
          <w:szCs w:val="28"/>
        </w:rPr>
        <w:t xml:space="preserve"> </w:t>
      </w:r>
      <w:r w:rsidRPr="008D12C0">
        <w:rPr>
          <w:color w:val="222222"/>
          <w:sz w:val="28"/>
          <w:szCs w:val="28"/>
        </w:rPr>
        <w:t>Time</w:t>
      </w:r>
    </w:p>
    <w:p w14:paraId="0401E5C7" w14:textId="77777777" w:rsidR="008D12C0" w:rsidRPr="008D12C0" w:rsidRDefault="008D12C0" w:rsidP="008D12C0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8D12C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P4=0−0=0P4=0−0=0</w:t>
      </w:r>
    </w:p>
    <w:p w14:paraId="57D8A6A8" w14:textId="77777777" w:rsidR="008D12C0" w:rsidRPr="008D12C0" w:rsidRDefault="008D12C0" w:rsidP="008D12C0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8D12C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P1=3−2=1P1=3−2=1</w:t>
      </w:r>
    </w:p>
    <w:p w14:paraId="2D7E710B" w14:textId="77777777" w:rsidR="008D12C0" w:rsidRPr="008D12C0" w:rsidRDefault="008D12C0" w:rsidP="008D12C0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8D12C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P2=9−5=4P2=9−5=4</w:t>
      </w:r>
    </w:p>
    <w:p w14:paraId="66C3900E" w14:textId="77777777" w:rsidR="008D12C0" w:rsidRPr="008D12C0" w:rsidRDefault="008D12C0" w:rsidP="008D12C0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8D12C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P5=11−4=7P5=11−4=7</w:t>
      </w:r>
    </w:p>
    <w:p w14:paraId="777A59DA" w14:textId="77777777" w:rsidR="008D12C0" w:rsidRPr="008D12C0" w:rsidRDefault="008D12C0" w:rsidP="008D12C0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8D12C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P3=15−1=14P3=15−1=14</w:t>
      </w:r>
    </w:p>
    <w:p w14:paraId="2BD5E833" w14:textId="77777777" w:rsidR="008D12C0" w:rsidRPr="008D12C0" w:rsidRDefault="008D12C0" w:rsidP="008D12C0">
      <w:pPr>
        <w:pStyle w:val="Heading4"/>
        <w:shd w:val="clear" w:color="auto" w:fill="FFFFFF"/>
        <w:spacing w:before="150" w:after="150"/>
        <w:rPr>
          <w:rFonts w:ascii="Times New Roman" w:eastAsia="Times New Roman" w:hAnsi="Times New Roman" w:cs="Times New Roman"/>
          <w:i w:val="0"/>
          <w:iCs w:val="0"/>
          <w:color w:val="222222"/>
          <w:kern w:val="0"/>
          <w:sz w:val="28"/>
          <w:szCs w:val="28"/>
          <w:lang w:eastAsia="en-IN"/>
          <w14:ligatures w14:val="none"/>
        </w:rPr>
      </w:pPr>
      <w:r w:rsidRPr="008D12C0">
        <w:rPr>
          <w:rFonts w:ascii="Times New Roman" w:eastAsia="Times New Roman" w:hAnsi="Times New Roman" w:cs="Times New Roman"/>
          <w:i w:val="0"/>
          <w:iCs w:val="0"/>
          <w:color w:val="222222"/>
          <w:kern w:val="0"/>
          <w:sz w:val="28"/>
          <w:szCs w:val="28"/>
          <w:lang w:eastAsia="en-IN"/>
          <w14:ligatures w14:val="none"/>
        </w:rPr>
        <w:t>Average waiting time</w:t>
      </w:r>
    </w:p>
    <w:p w14:paraId="66689046" w14:textId="77ACAD1F" w:rsidR="00986E0E" w:rsidRPr="008D12C0" w:rsidRDefault="008D12C0" w:rsidP="000047A5">
      <w:pPr>
        <w:pStyle w:val="katex-block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D12C0">
        <w:rPr>
          <w:color w:val="222222"/>
          <w:sz w:val="28"/>
          <w:szCs w:val="28"/>
        </w:rPr>
        <w:t xml:space="preserve">Average waiting time=0+1+4+7+14/5 =26/5 =5.2 </w:t>
      </w:r>
      <w:proofErr w:type="spellStart"/>
      <w:r w:rsidRPr="008D12C0">
        <w:rPr>
          <w:color w:val="222222"/>
          <w:sz w:val="28"/>
          <w:szCs w:val="28"/>
        </w:rPr>
        <w:t>ms</w:t>
      </w:r>
      <w:proofErr w:type="spellEnd"/>
    </w:p>
    <w:p w14:paraId="5473BC19" w14:textId="77777777" w:rsidR="008D12C0" w:rsidRDefault="008D12C0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Advantages:</w:t>
      </w:r>
    </w:p>
    <w:p w14:paraId="7703EFC8" w14:textId="77777777" w:rsidR="008D12C0" w:rsidRPr="001A20B1" w:rsidRDefault="008D12C0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>The advantages of Shortest Job First scheduling are:</w:t>
      </w:r>
    </w:p>
    <w:p w14:paraId="6D12D0A7" w14:textId="77777777" w:rsidR="0047012E" w:rsidRPr="001A20B1" w:rsidRDefault="008D12C0" w:rsidP="0047012E">
      <w:pPr>
        <w:shd w:val="clear" w:color="auto" w:fill="FFFFFF"/>
        <w:spacing w:after="120" w:line="384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="0047012E" w:rsidRPr="001A20B1">
        <w:rPr>
          <w:rFonts w:ascii="Times New Roman" w:hAnsi="Times New Roman" w:cs="Times New Roman"/>
          <w:sz w:val="28"/>
          <w:szCs w:val="28"/>
        </w:rPr>
        <w:t xml:space="preserve"> </w:t>
      </w:r>
      <w:r w:rsidR="0047012E" w:rsidRPr="001A20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Minimum waiting time and turnaround time as compared with other non-preemptive scheduling algorithms.</w:t>
      </w:r>
    </w:p>
    <w:p w14:paraId="05DB8065" w14:textId="77777777" w:rsidR="008D12C0" w:rsidRPr="001A20B1" w:rsidRDefault="008D12C0" w:rsidP="0047012E">
      <w:pPr>
        <w:shd w:val="clear" w:color="auto" w:fill="FFFFFF"/>
        <w:spacing w:after="120" w:line="384" w:lineRule="atLeast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="0047012E"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scheduling gives </w:t>
      </w:r>
      <w:proofErr w:type="gramStart"/>
      <w:r w:rsidR="0047012E"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>Better</w:t>
      </w:r>
      <w:proofErr w:type="gramEnd"/>
      <w:r w:rsidR="0047012E"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throughput.</w:t>
      </w:r>
    </w:p>
    <w:p w14:paraId="50D9618E" w14:textId="77777777" w:rsidR="008D12C0" w:rsidRDefault="008D12C0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Disadvantages:</w:t>
      </w:r>
    </w:p>
    <w:p w14:paraId="3E806DA3" w14:textId="77777777" w:rsidR="001A20B1" w:rsidRPr="001A20B1" w:rsidRDefault="001A20B1" w:rsidP="00986E0E">
      <w:pPr>
        <w:shd w:val="clear" w:color="auto" w:fill="FFFFFF"/>
        <w:spacing w:after="120" w:line="60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</w:t>
      </w:r>
      <w:r w:rsidRPr="001A20B1">
        <w:rPr>
          <w:rFonts w:ascii="Times New Roman" w:hAnsi="Times New Roman" w:cs="Times New Roman"/>
          <w:sz w:val="28"/>
          <w:szCs w:val="28"/>
          <w:shd w:val="clear" w:color="auto" w:fill="FFFFFF"/>
        </w:rPr>
        <w:t>advantages of Shortest Job First scheduling are:</w:t>
      </w:r>
    </w:p>
    <w:p w14:paraId="5FFAD304" w14:textId="77777777" w:rsidR="0047012E" w:rsidRPr="001A20B1" w:rsidRDefault="0047012E" w:rsidP="0047012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20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1)</w:t>
      </w:r>
      <w:r w:rsidRPr="001A20B1">
        <w:rPr>
          <w:rFonts w:ascii="Times New Roman" w:hAnsi="Times New Roman" w:cs="Times New Roman"/>
          <w:sz w:val="28"/>
          <w:szCs w:val="28"/>
        </w:rPr>
        <w:t xml:space="preserve"> </w:t>
      </w:r>
      <w:r w:rsidRPr="001A20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May suffer with the problem of starvation for long processes.</w:t>
      </w:r>
    </w:p>
    <w:p w14:paraId="347E2143" w14:textId="77777777" w:rsidR="0047012E" w:rsidRDefault="0047012E" w:rsidP="0047012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20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2)</w:t>
      </w:r>
      <w:r w:rsidRPr="001A20B1">
        <w:rPr>
          <w:rFonts w:ascii="Times New Roman" w:hAnsi="Times New Roman" w:cs="Times New Roman"/>
          <w:sz w:val="28"/>
          <w:szCs w:val="28"/>
        </w:rPr>
        <w:t xml:space="preserve"> </w:t>
      </w:r>
      <w:r w:rsidRPr="001A20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is not practically implementable because the exact Burst time for a process can't be known in advance.</w:t>
      </w:r>
    </w:p>
    <w:p w14:paraId="75A7AC11" w14:textId="751360FC" w:rsidR="00095FD3" w:rsidRPr="001A20B1" w:rsidRDefault="00095FD3" w:rsidP="0047012E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95F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Starvation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means if smaller processes keep arriving and because of them larger processes may wait for indefinite time.</w:t>
      </w:r>
    </w:p>
    <w:p w14:paraId="2905EADB" w14:textId="77777777" w:rsidR="00597099" w:rsidRDefault="00597099" w:rsidP="00597099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</w:pPr>
      <w:r w:rsidRPr="00986E0E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  <w:t>Preemptive SJF</w:t>
      </w:r>
      <w:r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  <w:t>:</w:t>
      </w:r>
    </w:p>
    <w:p w14:paraId="65CED4E3" w14:textId="18F06A99" w:rsidR="008D12C0" w:rsidRDefault="00247323" w:rsidP="00247323">
      <w:pPr>
        <w:shd w:val="clear" w:color="auto" w:fill="FFFFFF"/>
        <w:spacing w:after="12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="00CD06E5" w:rsidRPr="00CD06E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Preemptive version of Shortest Job First</w:t>
      </w:r>
      <w:r w:rsidR="00CD06E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CD06E5" w:rsidRPr="00CD06E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(SJF) scheduling is known as Shortest Remaining Time First (SRTF). </w:t>
      </w:r>
      <w:r w:rsidRPr="002473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this SRTF scheduling, the process with the least burst time remaining is executed first. In this algorithm, when a new process arrives, it is compared with the currently running </w:t>
      </w:r>
      <w:hyperlink r:id="rId8" w:history="1">
        <w:r w:rsidRPr="00247323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process</w:t>
        </w:r>
      </w:hyperlink>
      <w:r w:rsidRPr="002473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in terms of the time required for completion. If the new process has a smaller burst time than the currently running process, then the new process is executed immediately, and the currently running process is preempted. If the new process has a larger burst time, it is placed in the ready queue.</w:t>
      </w:r>
      <w:r w:rsidR="001A2546" w:rsidRPr="001A2546">
        <w:rPr>
          <w:rFonts w:ascii="Roboto" w:hAnsi="Roboto"/>
          <w:color w:val="000000"/>
          <w:sz w:val="30"/>
          <w:szCs w:val="30"/>
          <w:shd w:val="clear" w:color="auto" w:fill="FFFFFF"/>
        </w:rPr>
        <w:t xml:space="preserve"> </w:t>
      </w:r>
      <w:r w:rsidR="001A2546">
        <w:rPr>
          <w:rFonts w:ascii="Roboto" w:hAnsi="Roboto"/>
          <w:color w:val="000000"/>
          <w:sz w:val="30"/>
          <w:szCs w:val="30"/>
          <w:shd w:val="clear" w:color="auto" w:fill="FFFFFF"/>
        </w:rPr>
        <w:t> </w:t>
      </w:r>
      <w:r w:rsidR="001A2546" w:rsidRPr="001A25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algorithm ensures that the process with the shortest remaining time is always executed first, which minimizes the average waiting time and turnaround time of the processes.</w:t>
      </w:r>
    </w:p>
    <w:p w14:paraId="10C701CB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3AC600CE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4B7B0EC2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446ECB25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2858A78E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3C363DFC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530725AC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47949A64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6569EA42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3B253E10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6377F010" w14:textId="77777777" w:rsidR="00D4652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6ACB00A6" w14:textId="1ECAC1C2" w:rsidR="00D46526" w:rsidRPr="001A2546" w:rsidRDefault="00D46526" w:rsidP="00D4652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1A2546">
        <w:rPr>
          <w:b/>
          <w:bCs/>
          <w:sz w:val="32"/>
          <w:szCs w:val="32"/>
        </w:rPr>
        <w:t>Example:</w:t>
      </w:r>
      <w:r w:rsidRPr="00D46526">
        <w:rPr>
          <w:rFonts w:ascii="Arial" w:hAnsi="Arial" w:cs="Arial"/>
          <w:color w:val="303030"/>
          <w:sz w:val="23"/>
          <w:szCs w:val="23"/>
        </w:rPr>
        <w:t xml:space="preserve"> </w:t>
      </w:r>
      <w:r w:rsidRPr="00D46526">
        <w:rPr>
          <w:color w:val="303030"/>
          <w:sz w:val="28"/>
          <w:szCs w:val="28"/>
        </w:rPr>
        <w:t>Consider the set of 6 processes whose arrival time and burst time are given below-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002"/>
        <w:gridCol w:w="3004"/>
      </w:tblGrid>
      <w:tr w:rsidR="002F69DC" w:rsidRPr="001A2546" w14:paraId="18AAC15B" w14:textId="77777777" w:rsidTr="002F69DC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74A9B8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Process Id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A00228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Arrival time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7FC4B9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Burst time</w:t>
            </w:r>
          </w:p>
        </w:tc>
      </w:tr>
      <w:tr w:rsidR="002F69DC" w:rsidRPr="001A2546" w14:paraId="0996B374" w14:textId="77777777" w:rsidTr="002F69DC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C872DC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P1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EB419B" w14:textId="7278FF7E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40AF6C" w14:textId="2556B4AE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</w:tr>
      <w:tr w:rsidR="002F69DC" w:rsidRPr="001A2546" w14:paraId="74FEBA34" w14:textId="77777777" w:rsidTr="002F69DC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6F2E39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P2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4D2CAE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B7DF4F" w14:textId="5A088E90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2F69DC" w:rsidRPr="001A2546" w14:paraId="00F591F8" w14:textId="77777777" w:rsidTr="002F69DC">
        <w:trPr>
          <w:trHeight w:val="806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3A5B4B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P3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CD3692" w14:textId="0B0DC8F3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B34F4A" w14:textId="5916EB4B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2F69DC" w:rsidRPr="001A2546" w14:paraId="482ED17E" w14:textId="77777777" w:rsidTr="002F69DC">
        <w:trPr>
          <w:trHeight w:val="849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ED8087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P4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68A60B" w14:textId="3A3955D8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B6C19F" w14:textId="277DD328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2F69DC" w:rsidRPr="001A2546" w14:paraId="5419125F" w14:textId="77777777" w:rsidTr="002F69DC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27BBB8" w14:textId="77777777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P5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595FBA" w14:textId="0DB8322A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BA5343" w14:textId="557D0CC0" w:rsidR="00D46526" w:rsidRPr="001A254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D46526" w:rsidRPr="00D46526" w14:paraId="0FBFCD65" w14:textId="77777777" w:rsidTr="002F69DC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39A0202" w14:textId="3E7A76E8" w:rsidR="00D46526" w:rsidRPr="00D4652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P6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64BF818" w14:textId="7B307227" w:rsidR="00D46526" w:rsidRPr="00D4652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B7983BD" w14:textId="0C983423" w:rsidR="00D46526" w:rsidRPr="00D46526" w:rsidRDefault="00D46526" w:rsidP="001E53E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</w:tbl>
    <w:p w14:paraId="7B7B587A" w14:textId="6E494639" w:rsidR="00D46526" w:rsidRPr="00D9367C" w:rsidRDefault="00D9367C" w:rsidP="00D9367C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8"/>
          <w:szCs w:val="28"/>
          <w:lang w:eastAsia="en-IN"/>
          <w14:ligatures w14:val="none"/>
        </w:rPr>
      </w:pPr>
      <w:r w:rsidRPr="001A2546">
        <w:rPr>
          <w:rFonts w:ascii="Times New Roman" w:eastAsia="Times New Roman" w:hAnsi="Times New Roman" w:cs="Times New Roman"/>
          <w:color w:val="303030"/>
          <w:kern w:val="0"/>
          <w:sz w:val="28"/>
          <w:szCs w:val="28"/>
          <w:lang w:eastAsia="en-IN"/>
          <w14:ligatures w14:val="none"/>
        </w:rPr>
        <w:t>If the CPU scheduling policy is SJF preemptive, calculate the average waiting time and average turnaround time.</w:t>
      </w:r>
    </w:p>
    <w:p w14:paraId="51DF5678" w14:textId="1163D83F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4646031E" w14:textId="77777777" w:rsidR="00D46526" w:rsidRDefault="00D46526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1F73034A" w14:textId="77777777" w:rsidR="00D46526" w:rsidRDefault="00D46526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5430A1B8" w14:textId="77777777" w:rsidR="00D46526" w:rsidRDefault="00D46526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1B3CB57A" w14:textId="77777777" w:rsidR="00D46526" w:rsidRDefault="00D46526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3A4B6E1B" w14:textId="77777777" w:rsidR="00D46526" w:rsidRDefault="00D46526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0EFBA7E0" w14:textId="77777777" w:rsidR="00D46526" w:rsidRDefault="00D46526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0A200929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3E6F7FEE" w14:textId="659D1124" w:rsidR="00D9367C" w:rsidRPr="001A2546" w:rsidRDefault="00D9367C" w:rsidP="00D9367C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1A2546">
        <w:rPr>
          <w:b/>
          <w:bCs/>
          <w:sz w:val="32"/>
          <w:szCs w:val="32"/>
        </w:rPr>
        <w:lastRenderedPageBreak/>
        <w:t>Example:</w:t>
      </w:r>
      <w:r w:rsidRPr="00D46526">
        <w:rPr>
          <w:rFonts w:ascii="Arial" w:hAnsi="Arial" w:cs="Arial"/>
          <w:color w:val="303030"/>
          <w:sz w:val="23"/>
          <w:szCs w:val="23"/>
        </w:rPr>
        <w:t xml:space="preserve"> </w:t>
      </w:r>
      <w:r w:rsidRPr="00D46526">
        <w:rPr>
          <w:color w:val="303030"/>
          <w:sz w:val="28"/>
          <w:szCs w:val="28"/>
        </w:rPr>
        <w:t>Consider the set of 6 processes whose arrival time and burst time are given below-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002"/>
        <w:gridCol w:w="3004"/>
      </w:tblGrid>
      <w:tr w:rsidR="00D9367C" w:rsidRPr="001A2546" w14:paraId="713A2CF8" w14:textId="77777777" w:rsidTr="00162435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8BA919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Process Id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E3038A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Arrival time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0BAEB6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b/>
                <w:bCs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Burst time</w:t>
            </w:r>
          </w:p>
        </w:tc>
      </w:tr>
      <w:tr w:rsidR="00D9367C" w:rsidRPr="001A2546" w14:paraId="7F4449C4" w14:textId="77777777" w:rsidTr="00162435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DC106A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P1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6EA91F" w14:textId="29468A4D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5AD257" w14:textId="02A27DE3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</w:tr>
      <w:tr w:rsidR="00D9367C" w:rsidRPr="001A2546" w14:paraId="5607281E" w14:textId="77777777" w:rsidTr="00162435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CECF33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P2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EFC00E" w14:textId="351C7022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A79B8C" w14:textId="58BD6F2F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D9367C" w:rsidRPr="001A2546" w14:paraId="5A771B9B" w14:textId="77777777" w:rsidTr="00162435">
        <w:trPr>
          <w:trHeight w:val="806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9AF411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P3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9222F8" w14:textId="3FA5CA06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544210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D9367C" w:rsidRPr="001A2546" w14:paraId="424B3625" w14:textId="77777777" w:rsidTr="00162435">
        <w:trPr>
          <w:trHeight w:val="849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6AE134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P4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4E3DD6" w14:textId="0CEB81BC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A7328D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D9367C" w:rsidRPr="001A2546" w14:paraId="10232119" w14:textId="77777777" w:rsidTr="00162435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690B12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254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P5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DAA562" w14:textId="4EEEEAD2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074D0A" w14:textId="77777777" w:rsidR="00D9367C" w:rsidRPr="001A254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D9367C" w:rsidRPr="00D46526" w14:paraId="76276887" w14:textId="77777777" w:rsidTr="00162435">
        <w:trPr>
          <w:trHeight w:val="294"/>
        </w:trPr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EB972DB" w14:textId="77777777" w:rsidR="00D9367C" w:rsidRPr="00D4652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P6</w:t>
            </w:r>
          </w:p>
        </w:tc>
        <w:tc>
          <w:tcPr>
            <w:tcW w:w="30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78186F" w14:textId="031C2BBB" w:rsidR="00D9367C" w:rsidRPr="00D4652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30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94E267D" w14:textId="77777777" w:rsidR="00D9367C" w:rsidRPr="00D46526" w:rsidRDefault="00D9367C" w:rsidP="0016243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46526">
              <w:rPr>
                <w:rFonts w:ascii="Times New Roman" w:eastAsia="Times New Roman" w:hAnsi="Times New Roman" w:cs="Times New Roman"/>
                <w:color w:val="30303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</w:tbl>
    <w:p w14:paraId="0A0C1D4D" w14:textId="77777777" w:rsidR="00D9367C" w:rsidRDefault="00D9367C" w:rsidP="00D9367C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8"/>
          <w:szCs w:val="28"/>
          <w:lang w:eastAsia="en-IN"/>
          <w14:ligatures w14:val="none"/>
        </w:rPr>
      </w:pPr>
      <w:r w:rsidRPr="001A2546">
        <w:rPr>
          <w:rFonts w:ascii="Times New Roman" w:eastAsia="Times New Roman" w:hAnsi="Times New Roman" w:cs="Times New Roman"/>
          <w:color w:val="303030"/>
          <w:kern w:val="0"/>
          <w:sz w:val="28"/>
          <w:szCs w:val="28"/>
          <w:lang w:eastAsia="en-IN"/>
          <w14:ligatures w14:val="none"/>
        </w:rPr>
        <w:t>If the CPU scheduling policy is SJF preemptive, calculate the average waiting time and average turnaround time.</w:t>
      </w:r>
    </w:p>
    <w:p w14:paraId="3ACBFB2B" w14:textId="60E206C4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4D715846" w14:textId="77777777" w:rsidR="00D9367C" w:rsidRDefault="00D9367C" w:rsidP="00D9367C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589B008F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</w:p>
    <w:p w14:paraId="01A15594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70C8AAE3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7BDE92A0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76C73555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20F38C24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429A5498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26E2EFF6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3DF52733" w14:textId="77777777" w:rsidR="00D9367C" w:rsidRDefault="00D9367C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3161CE3B" w14:textId="6B1C7659" w:rsidR="001A2546" w:rsidRPr="00D9367C" w:rsidRDefault="001A2546" w:rsidP="001A254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1A2546">
        <w:rPr>
          <w:rFonts w:ascii="Arial" w:hAnsi="Arial" w:cs="Arial"/>
          <w:color w:val="303030"/>
          <w:sz w:val="23"/>
          <w:szCs w:val="23"/>
        </w:rPr>
        <w:lastRenderedPageBreak/>
        <w:t xml:space="preserve"> </w:t>
      </w:r>
      <w:r w:rsidR="00D9367C" w:rsidRPr="001A2546">
        <w:rPr>
          <w:b/>
          <w:bCs/>
          <w:sz w:val="32"/>
          <w:szCs w:val="32"/>
        </w:rPr>
        <w:t>Example:</w:t>
      </w:r>
      <w:r w:rsidR="00D9367C">
        <w:rPr>
          <w:b/>
          <w:bCs/>
          <w:sz w:val="32"/>
          <w:szCs w:val="32"/>
        </w:rPr>
        <w:t xml:space="preserve"> </w:t>
      </w:r>
      <w:r w:rsidRPr="00D9367C">
        <w:rPr>
          <w:color w:val="303030"/>
          <w:sz w:val="28"/>
          <w:szCs w:val="28"/>
        </w:rPr>
        <w:t>Consider the set of 5 processes whose arrival time and burst time are given below-</w:t>
      </w:r>
    </w:p>
    <w:tbl>
      <w:tblPr>
        <w:tblW w:w="8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841"/>
        <w:gridCol w:w="2842"/>
      </w:tblGrid>
      <w:tr w:rsidR="001A2546" w:rsidRPr="001A2546" w14:paraId="18ECEF91" w14:textId="77777777" w:rsidTr="001A2546">
        <w:trPr>
          <w:trHeight w:val="223"/>
        </w:trPr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318720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Process Id</w:t>
            </w:r>
          </w:p>
        </w:tc>
        <w:tc>
          <w:tcPr>
            <w:tcW w:w="28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199A5C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Arrival time</w:t>
            </w:r>
          </w:p>
        </w:tc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439D0F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Burst time</w:t>
            </w:r>
          </w:p>
        </w:tc>
      </w:tr>
      <w:tr w:rsidR="001A2546" w:rsidRPr="001A2546" w14:paraId="399F864D" w14:textId="77777777" w:rsidTr="001A2546">
        <w:trPr>
          <w:trHeight w:val="223"/>
        </w:trPr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AF3A1B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P1</w:t>
            </w:r>
          </w:p>
        </w:tc>
        <w:tc>
          <w:tcPr>
            <w:tcW w:w="28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5512FF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C69DC6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1A2546" w:rsidRPr="001A2546" w14:paraId="242A0FD6" w14:textId="77777777" w:rsidTr="001A2546">
        <w:trPr>
          <w:trHeight w:val="223"/>
        </w:trPr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F01BDA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P2</w:t>
            </w:r>
          </w:p>
        </w:tc>
        <w:tc>
          <w:tcPr>
            <w:tcW w:w="28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6958E8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84868A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</w:tr>
      <w:tr w:rsidR="001A2546" w:rsidRPr="001A2546" w14:paraId="0855572B" w14:textId="77777777" w:rsidTr="001A2546">
        <w:trPr>
          <w:trHeight w:val="223"/>
        </w:trPr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AE44F4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P3</w:t>
            </w:r>
          </w:p>
        </w:tc>
        <w:tc>
          <w:tcPr>
            <w:tcW w:w="28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983808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AA5A42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</w:tr>
      <w:tr w:rsidR="001A2546" w:rsidRPr="001A2546" w14:paraId="43FCE6ED" w14:textId="77777777" w:rsidTr="001A2546">
        <w:trPr>
          <w:trHeight w:val="223"/>
        </w:trPr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FDC125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P4</w:t>
            </w:r>
          </w:p>
        </w:tc>
        <w:tc>
          <w:tcPr>
            <w:tcW w:w="28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E78EF2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0</w:t>
            </w:r>
          </w:p>
        </w:tc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639FF8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</w:tr>
      <w:tr w:rsidR="001A2546" w:rsidRPr="001A2546" w14:paraId="27FCBBCA" w14:textId="77777777" w:rsidTr="001A2546">
        <w:trPr>
          <w:trHeight w:val="223"/>
        </w:trPr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33F96C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P5</w:t>
            </w:r>
          </w:p>
        </w:tc>
        <w:tc>
          <w:tcPr>
            <w:tcW w:w="28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F49094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2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5B70A2" w14:textId="77777777" w:rsidR="001A2546" w:rsidRPr="001A2546" w:rsidRDefault="001A2546" w:rsidP="001A25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A254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</w:tr>
    </w:tbl>
    <w:p w14:paraId="25BCEC0E" w14:textId="77777777" w:rsidR="001A2546" w:rsidRPr="001A2546" w:rsidRDefault="001A2546" w:rsidP="001A254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1A2546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5BB8AD5A" w14:textId="7A11DAED" w:rsidR="001A2546" w:rsidRDefault="001A2546" w:rsidP="001A2546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8"/>
          <w:szCs w:val="28"/>
          <w:lang w:eastAsia="en-IN"/>
          <w14:ligatures w14:val="none"/>
        </w:rPr>
      </w:pPr>
      <w:r w:rsidRPr="001A2546">
        <w:rPr>
          <w:rFonts w:ascii="Times New Roman" w:eastAsia="Times New Roman" w:hAnsi="Times New Roman" w:cs="Times New Roman"/>
          <w:color w:val="303030"/>
          <w:kern w:val="0"/>
          <w:sz w:val="28"/>
          <w:szCs w:val="28"/>
          <w:lang w:eastAsia="en-IN"/>
          <w14:ligatures w14:val="none"/>
        </w:rPr>
        <w:t>If the CPU scheduling policy is SJF preemptive, calculate the average waiting time and average turnaround time.</w:t>
      </w:r>
    </w:p>
    <w:p w14:paraId="3AA1A86D" w14:textId="0341F9E4" w:rsidR="00D9367C" w:rsidRPr="00D9367C" w:rsidRDefault="00D9367C" w:rsidP="00D9367C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04487E96" w14:textId="20AB8C4D" w:rsidR="001A2546" w:rsidRPr="001A2546" w:rsidRDefault="00D46526" w:rsidP="001A2546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8"/>
          <w:szCs w:val="28"/>
          <w:lang w:eastAsia="en-IN"/>
          <w14:ligatures w14:val="none"/>
        </w:rPr>
      </w:pPr>
      <w:r w:rsidRPr="00D46526">
        <w:rPr>
          <w:rFonts w:ascii="Times New Roman" w:eastAsia="Times New Roman" w:hAnsi="Times New Roman" w:cs="Times New Roman"/>
          <w:noProof/>
          <w:color w:val="30303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03218C5" wp14:editId="43F73228">
            <wp:extent cx="5731510" cy="1950085"/>
            <wp:effectExtent l="0" t="0" r="2540" b="0"/>
            <wp:docPr id="14282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5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980"/>
        <w:gridCol w:w="2817"/>
        <w:gridCol w:w="3422"/>
      </w:tblGrid>
      <w:tr w:rsidR="00D46526" w:rsidRPr="00D46526" w14:paraId="5A4AB0EB" w14:textId="77777777" w:rsidTr="00D46526">
        <w:trPr>
          <w:trHeight w:val="339"/>
        </w:trPr>
        <w:tc>
          <w:tcPr>
            <w:tcW w:w="1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6BE9DB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Process Id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F77AA9" w14:textId="25EBC08D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completion</w:t>
            </w:r>
            <w:r w:rsidRPr="00D4652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 xml:space="preserve"> time</w:t>
            </w:r>
          </w:p>
        </w:tc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2961DC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Turn Around time</w:t>
            </w:r>
          </w:p>
        </w:tc>
        <w:tc>
          <w:tcPr>
            <w:tcW w:w="34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9C252B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4"/>
                <w:szCs w:val="24"/>
                <w:lang w:eastAsia="en-IN"/>
                <w14:ligatures w14:val="none"/>
              </w:rPr>
              <w:t>Waiting time</w:t>
            </w:r>
          </w:p>
        </w:tc>
      </w:tr>
      <w:tr w:rsidR="00D46526" w:rsidRPr="00D46526" w14:paraId="45EC206B" w14:textId="77777777" w:rsidTr="00D46526">
        <w:trPr>
          <w:trHeight w:val="339"/>
        </w:trPr>
        <w:tc>
          <w:tcPr>
            <w:tcW w:w="1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722074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P1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53F05B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38DAC1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 – 3 = 1</w:t>
            </w:r>
          </w:p>
        </w:tc>
        <w:tc>
          <w:tcPr>
            <w:tcW w:w="34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2CF627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 – 1 = 0</w:t>
            </w:r>
          </w:p>
        </w:tc>
      </w:tr>
      <w:tr w:rsidR="00D46526" w:rsidRPr="00D46526" w14:paraId="477F7B5E" w14:textId="77777777" w:rsidTr="00D46526">
        <w:trPr>
          <w:trHeight w:val="339"/>
        </w:trPr>
        <w:tc>
          <w:tcPr>
            <w:tcW w:w="1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A47214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P2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B92E80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</w:tc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39B80C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6 – 1 = 5</w:t>
            </w:r>
          </w:p>
        </w:tc>
        <w:tc>
          <w:tcPr>
            <w:tcW w:w="34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566C25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5 – 4 = 1</w:t>
            </w:r>
          </w:p>
        </w:tc>
      </w:tr>
      <w:tr w:rsidR="00D46526" w:rsidRPr="00D46526" w14:paraId="177F9217" w14:textId="77777777" w:rsidTr="00D46526">
        <w:trPr>
          <w:trHeight w:val="339"/>
        </w:trPr>
        <w:tc>
          <w:tcPr>
            <w:tcW w:w="1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AC9A45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P3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A709BA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</w:tc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2D1B69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8 – 4 = 4</w:t>
            </w:r>
          </w:p>
        </w:tc>
        <w:tc>
          <w:tcPr>
            <w:tcW w:w="34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814D4E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4 – 2 = 2</w:t>
            </w:r>
          </w:p>
        </w:tc>
      </w:tr>
      <w:tr w:rsidR="00D46526" w:rsidRPr="00D46526" w14:paraId="1FD1740C" w14:textId="77777777" w:rsidTr="00D46526">
        <w:trPr>
          <w:trHeight w:val="339"/>
        </w:trPr>
        <w:tc>
          <w:tcPr>
            <w:tcW w:w="1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142D49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P4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1A1472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16</w:t>
            </w:r>
          </w:p>
        </w:tc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8F4BD5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16 – 0 = 16</w:t>
            </w:r>
          </w:p>
        </w:tc>
        <w:tc>
          <w:tcPr>
            <w:tcW w:w="34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5CEBDD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16 – 6 = 10</w:t>
            </w:r>
          </w:p>
        </w:tc>
      </w:tr>
      <w:tr w:rsidR="00D46526" w:rsidRPr="00D46526" w14:paraId="16B6D6E3" w14:textId="77777777" w:rsidTr="00D46526">
        <w:trPr>
          <w:trHeight w:val="339"/>
        </w:trPr>
        <w:tc>
          <w:tcPr>
            <w:tcW w:w="1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5DC674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P5</w:t>
            </w:r>
          </w:p>
        </w:tc>
        <w:tc>
          <w:tcPr>
            <w:tcW w:w="19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931EAA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11</w:t>
            </w:r>
          </w:p>
        </w:tc>
        <w:tc>
          <w:tcPr>
            <w:tcW w:w="2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0C4762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11 – 2 = 9</w:t>
            </w:r>
          </w:p>
        </w:tc>
        <w:tc>
          <w:tcPr>
            <w:tcW w:w="34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1B5C75" w14:textId="77777777" w:rsidR="00D46526" w:rsidRPr="00D46526" w:rsidRDefault="00D46526" w:rsidP="00D465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46526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9 – 3 = 6</w:t>
            </w:r>
          </w:p>
        </w:tc>
      </w:tr>
    </w:tbl>
    <w:p w14:paraId="7F5E88E5" w14:textId="77777777" w:rsidR="00D46526" w:rsidRPr="00D46526" w:rsidRDefault="00D46526" w:rsidP="00D465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D46526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 </w:t>
      </w:r>
    </w:p>
    <w:p w14:paraId="68B6AF80" w14:textId="77777777" w:rsidR="00D46526" w:rsidRPr="00D46526" w:rsidRDefault="00D46526" w:rsidP="00D465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D46526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Now,</w:t>
      </w:r>
    </w:p>
    <w:p w14:paraId="4377BA82" w14:textId="77777777" w:rsidR="00D46526" w:rsidRPr="00D46526" w:rsidRDefault="00D46526" w:rsidP="00D4652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D46526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Average Turn Around time = (1 + 5 + 4 + 16 + 9) / 5 = 35 / 5 = 7 unit</w:t>
      </w:r>
    </w:p>
    <w:p w14:paraId="633AF47A" w14:textId="77777777" w:rsidR="00D46526" w:rsidRPr="00D46526" w:rsidRDefault="00D46526" w:rsidP="00D4652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D46526"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>Average waiting time = (0 + 1 + 2 + 10 + 6) / 5 = 19 / 5 = 3.8 unit</w:t>
      </w:r>
    </w:p>
    <w:p w14:paraId="41E745F0" w14:textId="56DF2E7C" w:rsidR="001A2546" w:rsidRPr="001A2546" w:rsidRDefault="001A2546" w:rsidP="00247323">
      <w:pPr>
        <w:shd w:val="clear" w:color="auto" w:fill="FFFFFF"/>
        <w:spacing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ACA0898" w14:textId="64882E33" w:rsidR="00986E0E" w:rsidRPr="00D9367C" w:rsidRDefault="00D9367C" w:rsidP="00C55A32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9367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Advantages:</w:t>
      </w:r>
    </w:p>
    <w:p w14:paraId="4B083EF2" w14:textId="1BD208FF" w:rsidR="00D9367C" w:rsidRPr="00606E8F" w:rsidRDefault="00FE3262" w:rsidP="00C55A3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6E8F">
        <w:rPr>
          <w:rFonts w:ascii="Times New Roman" w:hAnsi="Times New Roman" w:cs="Times New Roman"/>
          <w:color w:val="3D3D4E"/>
          <w:sz w:val="28"/>
          <w:szCs w:val="28"/>
          <w:shd w:val="clear" w:color="auto" w:fill="FFFFFF"/>
        </w:rPr>
        <w:t>The advantages of the shortest remaining time first scheduling are as follows:</w:t>
      </w:r>
    </w:p>
    <w:p w14:paraId="45175F56" w14:textId="5BF8127A" w:rsidR="00FE3262" w:rsidRPr="00606E8F" w:rsidRDefault="00FE3262" w:rsidP="00FE3262">
      <w:pPr>
        <w:pStyle w:val="NormalWeb"/>
        <w:shd w:val="clear" w:color="auto" w:fill="FFFFFF"/>
        <w:spacing w:before="0" w:beforeAutospacing="0" w:after="75" w:afterAutospacing="0"/>
        <w:rPr>
          <w:color w:val="3D3D4E"/>
          <w:sz w:val="28"/>
          <w:szCs w:val="28"/>
        </w:rPr>
      </w:pPr>
      <w:r w:rsidRPr="00606E8F">
        <w:rPr>
          <w:color w:val="3D3D4E"/>
          <w:sz w:val="28"/>
          <w:szCs w:val="28"/>
        </w:rPr>
        <w:t>1)Processes with a shorter burst time are executed quickly.</w:t>
      </w:r>
      <w:r w:rsidR="00CC0A11" w:rsidRPr="00CC0A11">
        <w:rPr>
          <w:rFonts w:ascii="Helvetica" w:hAnsi="Helvetica"/>
          <w:color w:val="262D3D"/>
          <w:spacing w:val="15"/>
          <w:shd w:val="clear" w:color="auto" w:fill="FFFFFF"/>
        </w:rPr>
        <w:t xml:space="preserve"> </w:t>
      </w:r>
      <w:r w:rsidR="00CC0A11" w:rsidRPr="00CC0A11">
        <w:rPr>
          <w:color w:val="3D3D4E"/>
          <w:sz w:val="28"/>
          <w:szCs w:val="28"/>
        </w:rPr>
        <w:t>So, throughput is increased.</w:t>
      </w:r>
    </w:p>
    <w:p w14:paraId="3D039048" w14:textId="6FB636F7" w:rsidR="00FE3262" w:rsidRPr="00606E8F" w:rsidRDefault="00FE3262" w:rsidP="00606E8F">
      <w:pPr>
        <w:pStyle w:val="NormalWeb"/>
        <w:shd w:val="clear" w:color="auto" w:fill="FFFFFF"/>
        <w:spacing w:before="0" w:beforeAutospacing="0" w:after="75" w:afterAutospacing="0"/>
        <w:jc w:val="both"/>
        <w:rPr>
          <w:color w:val="3D3D4E"/>
          <w:sz w:val="28"/>
          <w:szCs w:val="28"/>
        </w:rPr>
      </w:pPr>
      <w:r w:rsidRPr="00606E8F">
        <w:rPr>
          <w:color w:val="3D3D4E"/>
          <w:sz w:val="28"/>
          <w:szCs w:val="28"/>
        </w:rPr>
        <w:t>2)The system overhead is minimal since the system only needs to make a choice when a process completes its execution, or a new process is added to the queue. Since it's a preemptive algorithm, whenever a new process is added to the queue, it just has to compare the presently executing process and the new one.</w:t>
      </w:r>
    </w:p>
    <w:p w14:paraId="05E767CD" w14:textId="77777777" w:rsidR="00D9367C" w:rsidRDefault="00D9367C" w:rsidP="00C55A3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4F2890" w14:textId="7F57F614" w:rsidR="00D9367C" w:rsidRDefault="00D9367C" w:rsidP="00C55A32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9367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Disadvantages:</w:t>
      </w:r>
    </w:p>
    <w:p w14:paraId="2DB1BA62" w14:textId="17B3E12F" w:rsidR="00FE3262" w:rsidRPr="00606E8F" w:rsidRDefault="00FE3262" w:rsidP="00C55A3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06E8F">
        <w:rPr>
          <w:rFonts w:ascii="Times New Roman" w:hAnsi="Times New Roman" w:cs="Times New Roman"/>
          <w:color w:val="3D3D4E"/>
          <w:sz w:val="28"/>
          <w:szCs w:val="28"/>
          <w:shd w:val="clear" w:color="auto" w:fill="FFFFFF"/>
        </w:rPr>
        <w:t>The disadvantages of the shortest remaining time first scheduling are as follows:</w:t>
      </w:r>
    </w:p>
    <w:p w14:paraId="43B879EC" w14:textId="0A63D9BC" w:rsidR="00C55A32" w:rsidRPr="00606E8F" w:rsidRDefault="00FE3262" w:rsidP="00606E8F">
      <w:pPr>
        <w:pStyle w:val="NormalWeb"/>
        <w:shd w:val="clear" w:color="auto" w:fill="FFFFFF"/>
        <w:spacing w:before="0" w:beforeAutospacing="0" w:after="75" w:afterAutospacing="0"/>
        <w:jc w:val="both"/>
        <w:rPr>
          <w:color w:val="3D3D4E"/>
          <w:sz w:val="28"/>
          <w:szCs w:val="28"/>
        </w:rPr>
      </w:pPr>
      <w:r w:rsidRPr="00606E8F">
        <w:rPr>
          <w:sz w:val="28"/>
          <w:szCs w:val="28"/>
          <w:lang w:val="en-US"/>
        </w:rPr>
        <w:t>1)</w:t>
      </w:r>
      <w:r w:rsidR="00606E8F" w:rsidRPr="00606E8F">
        <w:rPr>
          <w:color w:val="3D3D4E"/>
          <w:sz w:val="28"/>
          <w:szCs w:val="28"/>
        </w:rPr>
        <w:t xml:space="preserve"> The context switch is done a lot more times significantly in SRTF than in SJ</w:t>
      </w:r>
      <w:r w:rsidR="00B366B2">
        <w:rPr>
          <w:color w:val="3D3D4E"/>
          <w:sz w:val="28"/>
          <w:szCs w:val="28"/>
        </w:rPr>
        <w:t>F</w:t>
      </w:r>
      <w:r w:rsidR="00606E8F" w:rsidRPr="00606E8F">
        <w:rPr>
          <w:color w:val="3D3D4E"/>
          <w:sz w:val="28"/>
          <w:szCs w:val="28"/>
        </w:rPr>
        <w:t xml:space="preserve"> and consumes the CPU's important time for handling. This amounts to its handling time and decreases its benefit of quick handling.</w:t>
      </w:r>
    </w:p>
    <w:p w14:paraId="3EE05E28" w14:textId="6EC960B6" w:rsidR="00606E8F" w:rsidRDefault="00FE3262" w:rsidP="00606E8F">
      <w:pPr>
        <w:pStyle w:val="NormalWeb"/>
        <w:shd w:val="clear" w:color="auto" w:fill="FFFFFF"/>
        <w:spacing w:before="0" w:beforeAutospacing="0" w:after="75" w:afterAutospacing="0"/>
        <w:jc w:val="both"/>
        <w:rPr>
          <w:color w:val="3D3D4E"/>
          <w:sz w:val="28"/>
          <w:szCs w:val="28"/>
        </w:rPr>
      </w:pPr>
      <w:r w:rsidRPr="00606E8F">
        <w:rPr>
          <w:sz w:val="28"/>
          <w:szCs w:val="28"/>
          <w:lang w:val="en-US"/>
        </w:rPr>
        <w:t>2)</w:t>
      </w:r>
      <w:r w:rsidR="00606E8F" w:rsidRPr="00606E8F">
        <w:rPr>
          <w:color w:val="3D3D4E"/>
          <w:sz w:val="28"/>
          <w:szCs w:val="28"/>
        </w:rPr>
        <w:t xml:space="preserve"> It has the potential for </w:t>
      </w:r>
      <w:r w:rsidR="00606E8F" w:rsidRPr="00606E8F">
        <w:rPr>
          <w:rStyle w:val="border-0"/>
          <w:color w:val="3D3D4E"/>
          <w:sz w:val="28"/>
          <w:szCs w:val="28"/>
          <w:bdr w:val="single" w:sz="2" w:space="0" w:color="auto" w:frame="1"/>
        </w:rPr>
        <w:t>process starvation</w:t>
      </w:r>
      <w:r w:rsidR="00606E8F" w:rsidRPr="00606E8F">
        <w:rPr>
          <w:color w:val="3D3D4E"/>
          <w:sz w:val="28"/>
          <w:szCs w:val="28"/>
        </w:rPr>
        <w:t> since it always selects the shortest jobs first.</w:t>
      </w:r>
    </w:p>
    <w:p w14:paraId="4FF412FC" w14:textId="0C3F60AF" w:rsidR="00CC0A11" w:rsidRPr="00606E8F" w:rsidRDefault="00CC0A11" w:rsidP="00606E8F">
      <w:pPr>
        <w:pStyle w:val="NormalWeb"/>
        <w:shd w:val="clear" w:color="auto" w:fill="FFFFFF"/>
        <w:spacing w:before="0" w:beforeAutospacing="0" w:after="75" w:afterAutospacing="0"/>
        <w:jc w:val="both"/>
        <w:rPr>
          <w:color w:val="3D3D4E"/>
          <w:sz w:val="28"/>
          <w:szCs w:val="28"/>
        </w:rPr>
      </w:pPr>
      <w:r>
        <w:rPr>
          <w:color w:val="3D3D4E"/>
          <w:sz w:val="28"/>
          <w:szCs w:val="28"/>
        </w:rPr>
        <w:t>3)</w:t>
      </w:r>
      <w:r w:rsidRPr="00CC0A11">
        <w:rPr>
          <w:sz w:val="28"/>
          <w:szCs w:val="28"/>
        </w:rPr>
        <w:t xml:space="preserve"> </w:t>
      </w:r>
      <w:r w:rsidRPr="001A20B1">
        <w:rPr>
          <w:sz w:val="28"/>
          <w:szCs w:val="28"/>
        </w:rPr>
        <w:t>It is not practically implementable because the exact Burst time for a process can't be known in advance.</w:t>
      </w:r>
    </w:p>
    <w:p w14:paraId="11ECAF1C" w14:textId="3B4093E3" w:rsidR="00FE3262" w:rsidRPr="00C55A32" w:rsidRDefault="00FE3262" w:rsidP="00C55A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E3262" w:rsidRPr="00C5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16D"/>
    <w:multiLevelType w:val="multilevel"/>
    <w:tmpl w:val="F87A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2EDF"/>
    <w:multiLevelType w:val="multilevel"/>
    <w:tmpl w:val="B66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0463"/>
    <w:multiLevelType w:val="multilevel"/>
    <w:tmpl w:val="E6D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A311D"/>
    <w:multiLevelType w:val="multilevel"/>
    <w:tmpl w:val="E59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1031C"/>
    <w:multiLevelType w:val="multilevel"/>
    <w:tmpl w:val="FF7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0423"/>
    <w:multiLevelType w:val="multilevel"/>
    <w:tmpl w:val="A9C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2F9F"/>
    <w:multiLevelType w:val="multilevel"/>
    <w:tmpl w:val="2B28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E2769"/>
    <w:multiLevelType w:val="multilevel"/>
    <w:tmpl w:val="281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D0FD1"/>
    <w:multiLevelType w:val="multilevel"/>
    <w:tmpl w:val="00E8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45D81"/>
    <w:multiLevelType w:val="multilevel"/>
    <w:tmpl w:val="CDBA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689038">
    <w:abstractNumId w:val="7"/>
  </w:num>
  <w:num w:numId="2" w16cid:durableId="1877422112">
    <w:abstractNumId w:val="3"/>
  </w:num>
  <w:num w:numId="3" w16cid:durableId="2036274885">
    <w:abstractNumId w:val="9"/>
  </w:num>
  <w:num w:numId="4" w16cid:durableId="315033138">
    <w:abstractNumId w:val="1"/>
  </w:num>
  <w:num w:numId="5" w16cid:durableId="1974631834">
    <w:abstractNumId w:val="0"/>
  </w:num>
  <w:num w:numId="6" w16cid:durableId="1444181717">
    <w:abstractNumId w:val="8"/>
  </w:num>
  <w:num w:numId="7" w16cid:durableId="126971844">
    <w:abstractNumId w:val="2"/>
  </w:num>
  <w:num w:numId="8" w16cid:durableId="2142727810">
    <w:abstractNumId w:val="6"/>
  </w:num>
  <w:num w:numId="9" w16cid:durableId="1273702967">
    <w:abstractNumId w:val="5"/>
  </w:num>
  <w:num w:numId="10" w16cid:durableId="509443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49"/>
    <w:rsid w:val="000047A5"/>
    <w:rsid w:val="00007CE6"/>
    <w:rsid w:val="00095FD3"/>
    <w:rsid w:val="001A20B1"/>
    <w:rsid w:val="001A2546"/>
    <w:rsid w:val="0023154D"/>
    <w:rsid w:val="00247323"/>
    <w:rsid w:val="002A4849"/>
    <w:rsid w:val="002F69DC"/>
    <w:rsid w:val="0047012E"/>
    <w:rsid w:val="00597099"/>
    <w:rsid w:val="005F2437"/>
    <w:rsid w:val="00606E8F"/>
    <w:rsid w:val="006A29B0"/>
    <w:rsid w:val="007B20DF"/>
    <w:rsid w:val="00803DAF"/>
    <w:rsid w:val="008D12C0"/>
    <w:rsid w:val="00986E0E"/>
    <w:rsid w:val="009D25A3"/>
    <w:rsid w:val="00B366B2"/>
    <w:rsid w:val="00C55A32"/>
    <w:rsid w:val="00CC0A11"/>
    <w:rsid w:val="00CD06E5"/>
    <w:rsid w:val="00D46526"/>
    <w:rsid w:val="00D9367C"/>
    <w:rsid w:val="00DC1892"/>
    <w:rsid w:val="00E77C72"/>
    <w:rsid w:val="00F463F3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4BB2"/>
  <w15:chartTrackingRefBased/>
  <w15:docId w15:val="{1F55F7D7-2822-4895-9551-E08880B9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7CE6"/>
    <w:rPr>
      <w:b/>
      <w:bCs/>
    </w:rPr>
  </w:style>
  <w:style w:type="character" w:customStyle="1" w:styleId="highlight--red">
    <w:name w:val="highlight--red"/>
    <w:basedOn w:val="DefaultParagraphFont"/>
    <w:rsid w:val="00007CE6"/>
  </w:style>
  <w:style w:type="character" w:customStyle="1" w:styleId="border-0">
    <w:name w:val="border-0"/>
    <w:basedOn w:val="DefaultParagraphFont"/>
    <w:rsid w:val="00C55A32"/>
  </w:style>
  <w:style w:type="character" w:customStyle="1" w:styleId="Heading2Char">
    <w:name w:val="Heading 2 Char"/>
    <w:basedOn w:val="DefaultParagraphFont"/>
    <w:link w:val="Heading2"/>
    <w:uiPriority w:val="9"/>
    <w:rsid w:val="00986E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table" w:styleId="TableGrid">
    <w:name w:val="Table Grid"/>
    <w:basedOn w:val="TableNormal"/>
    <w:uiPriority w:val="39"/>
    <w:rsid w:val="0080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8D12C0"/>
  </w:style>
  <w:style w:type="character" w:customStyle="1" w:styleId="mord">
    <w:name w:val="mord"/>
    <w:basedOn w:val="DefaultParagraphFont"/>
    <w:rsid w:val="008D12C0"/>
  </w:style>
  <w:style w:type="character" w:customStyle="1" w:styleId="mspace">
    <w:name w:val="mspace"/>
    <w:basedOn w:val="DefaultParagraphFont"/>
    <w:rsid w:val="008D12C0"/>
  </w:style>
  <w:style w:type="character" w:customStyle="1" w:styleId="mrel">
    <w:name w:val="mrel"/>
    <w:basedOn w:val="DefaultParagraphFont"/>
    <w:rsid w:val="008D12C0"/>
  </w:style>
  <w:style w:type="character" w:customStyle="1" w:styleId="mbin">
    <w:name w:val="mbin"/>
    <w:basedOn w:val="DefaultParagraphFont"/>
    <w:rsid w:val="008D12C0"/>
  </w:style>
  <w:style w:type="paragraph" w:customStyle="1" w:styleId="katex-block">
    <w:name w:val="katex-block"/>
    <w:basedOn w:val="Normal"/>
    <w:rsid w:val="008D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list-s">
    <w:name w:val="vlist-s"/>
    <w:basedOn w:val="DefaultParagraphFont"/>
    <w:rsid w:val="008D12C0"/>
  </w:style>
  <w:style w:type="character" w:styleId="Hyperlink">
    <w:name w:val="Hyperlink"/>
    <w:basedOn w:val="DefaultParagraphFont"/>
    <w:uiPriority w:val="99"/>
    <w:semiHidden/>
    <w:unhideWhenUsed/>
    <w:rsid w:val="00247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7778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4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6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8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thinkerhelp.com/process-in-os-and-its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18</cp:revision>
  <dcterms:created xsi:type="dcterms:W3CDTF">2023-08-30T15:35:00Z</dcterms:created>
  <dcterms:modified xsi:type="dcterms:W3CDTF">2023-09-01T06:28:00Z</dcterms:modified>
</cp:coreProperties>
</file>