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RAJ SANJAY JADHAV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BE-3-CSE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512024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PRN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2019033800129402</w:t>
            </w:r>
          </w:p>
        </w:tc>
      </w:tr>
    </w:tbl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PRACTICAL-6(B)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REPOSITORY 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PRACTICAL-6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GENERIC SORTER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min_idx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min_idx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//arr[j] &lt; arr[min_idx]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min_idx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min_idx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min_idx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compareEmpsById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compareEmpsBySalary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compareEmpsByAge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$"Employee Id:{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 Name:{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 Salary:{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empSalary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 Age:{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Prints the array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compareInts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"Sorting Int Array..."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compareInts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"Sorted array:"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"Joe"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"Sam"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"Virat"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"Karan"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"Sorting Employees By Age: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compareEmpsByAge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"Sorted array:"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"Sorting Employees By Id: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compareEmpsById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"Sorted array:"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"Sorting Employees By Salary: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compareEmpsBySalary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"Sorted array:"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2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u w:val="single"/>
          <w:rtl w:val="0"/>
        </w:rPr>
        <w:t xml:space="preserve">DELEGATES AND LAMBDA EXPRESSIONS</w:t>
      </w:r>
    </w:p>
    <w:p w:rsidR="00000000" w:rsidDel="00000000" w:rsidP="00000000" w:rsidRDefault="00000000" w:rsidRPr="00000000" w14:paraId="00000088">
      <w:pPr>
        <w:rPr>
          <w:b w:val="1"/>
          <w:color w:val="252424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252424"/>
          <w:sz w:val="36"/>
          <w:szCs w:val="36"/>
          <w:highlight w:val="whit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delegate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checkBalance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checkBalance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=()=&gt;{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$"\nBalance:{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} you are overdrawn"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            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){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Balance:{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} your account is very low"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$"\nBalance:{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} watch your spending carefully"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Balance:{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} you have over $100 in your 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};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(){</w:t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checkBalance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checkBalance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checkBalance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checkBalance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b w:val="1"/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252424"/>
          <w:sz w:val="36"/>
          <w:szCs w:val="36"/>
          <w:highlight w:val="whit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rPr>
          <w:b w:val="1"/>
          <w:color w:val="252424"/>
          <w:sz w:val="36"/>
          <w:szCs w:val="36"/>
          <w:highlight w:val="whit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</w:rPr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252424"/>
          <w:sz w:val="36"/>
          <w:szCs w:val="36"/>
          <w:highlight w:val="whit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(){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shd w:fill="252424" w:val="clear"/>
          <w:rtl w:val="0"/>
        </w:rPr>
        <w:t xml:space="preserve">//1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1st Code Snippet:-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Enter Value For x:"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());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Enter Value For y:"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());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 =&gt;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Greater Value:"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));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shd w:fill="252424" w:val="clear"/>
          <w:rtl w:val="0"/>
        </w:rPr>
        <w:t xml:space="preserve">//2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2nd Code Snippet:-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 =&gt; {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};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shd w:fill="252424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Greater Value Between 10 And 20:"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shd w:fill="252424" w:val="clear"/>
          <w:rtl w:val="0"/>
        </w:rPr>
        <w:t xml:space="preserve">//3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shd w:fill="252424" w:val="clear"/>
          <w:rtl w:val="0"/>
        </w:rPr>
        <w:t xml:space="preserve">// double z;</w:t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shd w:fill="252424" w:val="clear"/>
          <w:rtl w:val="0"/>
        </w:rPr>
        <w:t xml:space="preserve">// Func&lt;double, double, double&gt; f;</w:t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3rd Code Snippet:-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 =&gt; {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};</w:t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Greater Value Between 10 And 20:"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shd w:fill="252424" w:val="clear"/>
          <w:rtl w:val="0"/>
        </w:rPr>
        <w:t xml:space="preserve">// z holds 20.</w:t>
      </w:r>
    </w:p>
    <w:p w:rsidR="00000000" w:rsidDel="00000000" w:rsidP="00000000" w:rsidRDefault="00000000" w:rsidRPr="00000000" w14:paraId="000000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 =&gt; {</w:t>
      </w:r>
    </w:p>
    <w:p w:rsidR="00000000" w:rsidDel="00000000" w:rsidP="00000000" w:rsidRDefault="00000000" w:rsidRPr="00000000" w14:paraId="000000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shd w:fill="25242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};</w:t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shd w:fill="252424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shd w:fill="252424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shd w:fill="252424" w:val="clear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Smaller Value Between 10 And 20:"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shd w:fill="252424" w:val="clear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shd w:fill="252424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shd w:fill="252424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shd w:fill="252424" w:val="clear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b w:val="1"/>
          <w:color w:val="25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252424"/>
          <w:sz w:val="36"/>
          <w:szCs w:val="36"/>
          <w:highlight w:val="whit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ED">
      <w:pPr>
        <w:rPr>
          <w:b w:val="1"/>
          <w:color w:val="252424"/>
          <w:sz w:val="36"/>
          <w:szCs w:val="36"/>
          <w:highlight w:val="white"/>
        </w:rPr>
      </w:pPr>
      <w:r w:rsidDel="00000000" w:rsidR="00000000" w:rsidRPr="00000000">
        <w:rPr>
          <w:b w:val="1"/>
          <w:color w:val="252424"/>
          <w:sz w:val="36"/>
          <w:szCs w:val="36"/>
          <w:highlight w:val="white"/>
        </w:rPr>
        <w:drawing>
          <wp:inline distB="114300" distT="114300" distL="114300" distR="114300">
            <wp:extent cx="57312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PRN Number:2019033800129402                                         Name Of Student: Raj Sanjay Jadhav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Rajjadhav1710/.NET_Practical/tree/main/Practical-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