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2A3F" w14:textId="77777777" w:rsidR="00504475" w:rsidRPr="00142616" w:rsidRDefault="00504475" w:rsidP="00504475">
      <w:pPr>
        <w:jc w:val="center"/>
        <w:rPr>
          <w:sz w:val="44"/>
          <w:szCs w:val="44"/>
        </w:rPr>
      </w:pPr>
      <w:r w:rsidRPr="00142616">
        <w:rPr>
          <w:sz w:val="44"/>
          <w:szCs w:val="44"/>
        </w:rPr>
        <w:t>Digital Design Principles</w:t>
      </w:r>
    </w:p>
    <w:p w14:paraId="1FF47188" w14:textId="0A606773" w:rsidR="00504475" w:rsidRPr="00142616" w:rsidRDefault="00504475" w:rsidP="00504475">
      <w:pPr>
        <w:jc w:val="center"/>
        <w:rPr>
          <w:sz w:val="36"/>
          <w:szCs w:val="36"/>
        </w:rPr>
      </w:pPr>
      <w:r>
        <w:rPr>
          <w:sz w:val="36"/>
          <w:szCs w:val="36"/>
        </w:rPr>
        <w:t>Octal Decoder</w:t>
      </w:r>
    </w:p>
    <w:p w14:paraId="7FB427AF" w14:textId="77777777" w:rsidR="00504475" w:rsidRPr="00142616" w:rsidRDefault="00504475" w:rsidP="00504475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Name: Rajkaran Singh Grewal</w:t>
      </w:r>
    </w:p>
    <w:p w14:paraId="3D6372C0" w14:textId="77777777" w:rsidR="00504475" w:rsidRPr="00142616" w:rsidRDefault="00504475" w:rsidP="00504475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Student No: 8882386</w:t>
      </w:r>
    </w:p>
    <w:p w14:paraId="2B360FE2" w14:textId="77777777" w:rsidR="00504475" w:rsidRPr="00142616" w:rsidRDefault="00504475" w:rsidP="00504475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Email: rgrewal2386@conestogac.on.ca</w:t>
      </w:r>
    </w:p>
    <w:p w14:paraId="540C2CAA" w14:textId="77777777" w:rsidR="00504475" w:rsidRPr="00142616" w:rsidRDefault="00504475" w:rsidP="00504475">
      <w:r w:rsidRPr="00142616">
        <w:rPr>
          <w:sz w:val="40"/>
          <w:szCs w:val="40"/>
        </w:rPr>
        <w:t>Objective</w:t>
      </w:r>
      <w:r>
        <w:t xml:space="preserve">: </w:t>
      </w:r>
    </w:p>
    <w:p w14:paraId="721A4E3F" w14:textId="3275F238" w:rsidR="00504475" w:rsidRDefault="00504475" w:rsidP="00504475">
      <w:pPr>
        <w:spacing w:line="240" w:lineRule="auto"/>
        <w:ind w:left="720"/>
      </w:pPr>
      <w:r w:rsidRPr="00142616">
        <w:rPr>
          <w:rStyle w:val="markedcontent"/>
          <w:rFonts w:ascii="Arial" w:hAnsi="Arial"/>
          <w:sz w:val="24"/>
          <w:szCs w:val="24"/>
        </w:rPr>
        <w:t xml:space="preserve">- </w:t>
      </w:r>
      <w:r>
        <w:rPr>
          <w:rStyle w:val="markedcontent"/>
          <w:rFonts w:ascii="Arial" w:hAnsi="Arial"/>
          <w:sz w:val="24"/>
          <w:szCs w:val="24"/>
        </w:rPr>
        <w:t>Explore the use of concurrent constructs to model combinational logic circuits.</w:t>
      </w:r>
      <w:r w:rsidRPr="00142616">
        <w:rPr>
          <w:sz w:val="24"/>
          <w:szCs w:val="24"/>
        </w:rPr>
        <w:br/>
      </w:r>
      <w:r w:rsidRPr="00142616">
        <w:rPr>
          <w:rStyle w:val="markedcontent"/>
          <w:rFonts w:ascii="Arial" w:hAnsi="Arial"/>
          <w:sz w:val="24"/>
          <w:szCs w:val="24"/>
        </w:rPr>
        <w:t xml:space="preserve">- </w:t>
      </w:r>
      <w:r>
        <w:rPr>
          <w:rStyle w:val="markedcontent"/>
          <w:rFonts w:ascii="Arial" w:hAnsi="Arial"/>
          <w:sz w:val="24"/>
          <w:szCs w:val="24"/>
        </w:rPr>
        <w:t>Model an octal decoder circuit using conditional assignment.</w:t>
      </w:r>
    </w:p>
    <w:p w14:paraId="7638B494" w14:textId="77777777" w:rsidR="00504475" w:rsidRDefault="00504475" w:rsidP="00504475">
      <w:pPr>
        <w:rPr>
          <w:sz w:val="36"/>
          <w:szCs w:val="36"/>
        </w:rPr>
      </w:pPr>
      <w:r w:rsidRPr="00142616">
        <w:rPr>
          <w:sz w:val="36"/>
          <w:szCs w:val="36"/>
        </w:rPr>
        <w:t>Truth Table</w:t>
      </w:r>
      <w:r>
        <w:rPr>
          <w:sz w:val="36"/>
          <w:szCs w:val="36"/>
        </w:rPr>
        <w:t>:</w:t>
      </w: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18"/>
        <w:gridCol w:w="818"/>
        <w:gridCol w:w="818"/>
        <w:gridCol w:w="818"/>
        <w:gridCol w:w="818"/>
        <w:gridCol w:w="642"/>
        <w:gridCol w:w="642"/>
        <w:gridCol w:w="642"/>
      </w:tblGrid>
      <w:tr w:rsidR="00504475" w14:paraId="569E054B" w14:textId="11F39F5E" w:rsidTr="008501AB">
        <w:trPr>
          <w:trHeight w:val="120"/>
        </w:trPr>
        <w:tc>
          <w:tcPr>
            <w:tcW w:w="823" w:type="dxa"/>
            <w:shd w:val="pct10" w:color="auto" w:fill="auto"/>
          </w:tcPr>
          <w:p w14:paraId="78748EF8" w14:textId="1E9DAB5A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X2</w:t>
            </w:r>
          </w:p>
        </w:tc>
        <w:tc>
          <w:tcPr>
            <w:tcW w:w="823" w:type="dxa"/>
            <w:shd w:val="pct10" w:color="auto" w:fill="auto"/>
          </w:tcPr>
          <w:p w14:paraId="2A9DAE04" w14:textId="75501424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X1 </w:t>
            </w:r>
          </w:p>
        </w:tc>
        <w:tc>
          <w:tcPr>
            <w:tcW w:w="823" w:type="dxa"/>
            <w:shd w:val="pct10" w:color="auto" w:fill="auto"/>
          </w:tcPr>
          <w:p w14:paraId="7E2994E8" w14:textId="1CBE5F32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X0</w:t>
            </w:r>
          </w:p>
        </w:tc>
        <w:tc>
          <w:tcPr>
            <w:tcW w:w="818" w:type="dxa"/>
            <w:shd w:val="pct10" w:color="auto" w:fill="auto"/>
          </w:tcPr>
          <w:p w14:paraId="1C429719" w14:textId="43C10EB8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Y7</w:t>
            </w:r>
          </w:p>
        </w:tc>
        <w:tc>
          <w:tcPr>
            <w:tcW w:w="818" w:type="dxa"/>
            <w:shd w:val="pct10" w:color="auto" w:fill="auto"/>
          </w:tcPr>
          <w:p w14:paraId="41AB55A6" w14:textId="58EC34D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Y6</w:t>
            </w:r>
          </w:p>
        </w:tc>
        <w:tc>
          <w:tcPr>
            <w:tcW w:w="818" w:type="dxa"/>
            <w:shd w:val="pct10" w:color="auto" w:fill="auto"/>
          </w:tcPr>
          <w:p w14:paraId="6501AAA7" w14:textId="70E8C5B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Y5</w:t>
            </w:r>
          </w:p>
        </w:tc>
        <w:tc>
          <w:tcPr>
            <w:tcW w:w="818" w:type="dxa"/>
            <w:shd w:val="pct10" w:color="auto" w:fill="auto"/>
          </w:tcPr>
          <w:p w14:paraId="0BFCB159" w14:textId="3267F28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Y4</w:t>
            </w:r>
          </w:p>
        </w:tc>
        <w:tc>
          <w:tcPr>
            <w:tcW w:w="818" w:type="dxa"/>
            <w:shd w:val="pct10" w:color="auto" w:fill="auto"/>
          </w:tcPr>
          <w:p w14:paraId="782C4D4A" w14:textId="71F1B7D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Y3</w:t>
            </w:r>
          </w:p>
        </w:tc>
        <w:tc>
          <w:tcPr>
            <w:tcW w:w="642" w:type="dxa"/>
            <w:shd w:val="pct10" w:color="auto" w:fill="auto"/>
          </w:tcPr>
          <w:p w14:paraId="192C6A24" w14:textId="35E867C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Y2</w:t>
            </w:r>
          </w:p>
        </w:tc>
        <w:tc>
          <w:tcPr>
            <w:tcW w:w="642" w:type="dxa"/>
            <w:shd w:val="pct10" w:color="auto" w:fill="auto"/>
          </w:tcPr>
          <w:p w14:paraId="7EDC319F" w14:textId="2AEA2AA2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Y1</w:t>
            </w:r>
          </w:p>
        </w:tc>
        <w:tc>
          <w:tcPr>
            <w:tcW w:w="642" w:type="dxa"/>
            <w:shd w:val="pct10" w:color="auto" w:fill="auto"/>
          </w:tcPr>
          <w:p w14:paraId="4A35A593" w14:textId="625DDC30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Y0</w:t>
            </w:r>
          </w:p>
        </w:tc>
      </w:tr>
      <w:tr w:rsidR="00504475" w14:paraId="1DB4AD6D" w14:textId="071DDCBC" w:rsidTr="00504475">
        <w:trPr>
          <w:trHeight w:val="120"/>
        </w:trPr>
        <w:tc>
          <w:tcPr>
            <w:tcW w:w="823" w:type="dxa"/>
          </w:tcPr>
          <w:p w14:paraId="073E005E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70A0BBC3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615008B8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566B75CD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73931615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CC310F2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126E14B8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241D939D" w14:textId="6B4C0762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449F88AC" w14:textId="5EC438B4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289519D2" w14:textId="28C04635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1FA9D418" w14:textId="7352198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04475" w14:paraId="729BF93A" w14:textId="513A4E3F" w:rsidTr="00504475">
        <w:trPr>
          <w:trHeight w:val="120"/>
        </w:trPr>
        <w:tc>
          <w:tcPr>
            <w:tcW w:w="823" w:type="dxa"/>
          </w:tcPr>
          <w:p w14:paraId="376DFBB3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115DD859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58418B66" w14:textId="18DC90E9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658DA351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05BF3D69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14A3969A" w14:textId="2436F1EF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2D540EC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2A2899AB" w14:textId="5231CED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539F746E" w14:textId="3AA742B4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2544D584" w14:textId="2FAAF5D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42" w:type="dxa"/>
          </w:tcPr>
          <w:p w14:paraId="44D8A333" w14:textId="3DB6C35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504475" w14:paraId="514810EC" w14:textId="45F9ACF9" w:rsidTr="00504475">
        <w:trPr>
          <w:trHeight w:val="120"/>
        </w:trPr>
        <w:tc>
          <w:tcPr>
            <w:tcW w:w="823" w:type="dxa"/>
          </w:tcPr>
          <w:p w14:paraId="64B52A8B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152DF5BC" w14:textId="5CC6F97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1F38DB9B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34D8686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302EABE1" w14:textId="0093C3CA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0984B17B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42996DE3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13196BC5" w14:textId="6EF69BDD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3B1C8C98" w14:textId="4CA5F4D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42" w:type="dxa"/>
          </w:tcPr>
          <w:p w14:paraId="4B664C5E" w14:textId="135CFAFE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166DB74F" w14:textId="2770B32E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504475" w14:paraId="61C0B8E2" w14:textId="0A1E05EE" w:rsidTr="00504475">
        <w:trPr>
          <w:trHeight w:val="120"/>
        </w:trPr>
        <w:tc>
          <w:tcPr>
            <w:tcW w:w="823" w:type="dxa"/>
          </w:tcPr>
          <w:p w14:paraId="54BE1BF4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1C4340E6" w14:textId="03D6CAE9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5B1D888D" w14:textId="5A2830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170C70A0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53497713" w14:textId="64BCE3C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446A02A5" w14:textId="24CF1E0B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31F45F9D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0704E48D" w14:textId="24F38DB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642" w:type="dxa"/>
          </w:tcPr>
          <w:p w14:paraId="32982F84" w14:textId="62AEC8F9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632220B7" w14:textId="2996A5A2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3CD61FBA" w14:textId="71158C28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504475" w14:paraId="36615A23" w14:textId="7D8BF91C" w:rsidTr="00504475">
        <w:trPr>
          <w:trHeight w:val="120"/>
        </w:trPr>
        <w:tc>
          <w:tcPr>
            <w:tcW w:w="823" w:type="dxa"/>
          </w:tcPr>
          <w:p w14:paraId="398190C4" w14:textId="4BB91E58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3A9B80CD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7AA90AE4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4213C58A" w14:textId="459A10BD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0B8E0A97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338F2F5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1ACD925F" w14:textId="0FAC92E4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5B751988" w14:textId="313F178B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74241584" w14:textId="6660EEC4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5D6F4818" w14:textId="2FB4CE24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7DE09F81" w14:textId="4654F4FF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504475" w14:paraId="29925A32" w14:textId="2D540D47" w:rsidTr="00504475">
        <w:trPr>
          <w:trHeight w:val="120"/>
        </w:trPr>
        <w:tc>
          <w:tcPr>
            <w:tcW w:w="823" w:type="dxa"/>
          </w:tcPr>
          <w:p w14:paraId="4FCBC17D" w14:textId="52B4E70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56CAAAE8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380B5F99" w14:textId="54B8871A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275F37D7" w14:textId="6697CC5F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0AEE02FC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7F522C9" w14:textId="12D1FBBA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42445D6C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53C0E15C" w14:textId="25D1761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531C2E4B" w14:textId="72E1C5CF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1F219F85" w14:textId="103C42F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0C8E288D" w14:textId="4447C42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504475" w14:paraId="5896199F" w14:textId="44B64ED6" w:rsidTr="00504475">
        <w:trPr>
          <w:trHeight w:val="120"/>
        </w:trPr>
        <w:tc>
          <w:tcPr>
            <w:tcW w:w="823" w:type="dxa"/>
          </w:tcPr>
          <w:p w14:paraId="6E9AE67C" w14:textId="699AC70B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47891756" w14:textId="44C3DFF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7151147B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4E8BB582" w14:textId="503C279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0BF1BC2" w14:textId="14D8C959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1E98D205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7BDDCE9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79D0C157" w14:textId="1BC3553D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696FDE38" w14:textId="5A6E8C5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3269D4C8" w14:textId="5E0B907E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20FB48A0" w14:textId="7CB3214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504475" w14:paraId="2D45C4C9" w14:textId="631DF6A4" w:rsidTr="00504475">
        <w:trPr>
          <w:trHeight w:val="120"/>
        </w:trPr>
        <w:tc>
          <w:tcPr>
            <w:tcW w:w="823" w:type="dxa"/>
          </w:tcPr>
          <w:p w14:paraId="1161BBB6" w14:textId="5F3B7E89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6D6AEB83" w14:textId="1FB98E1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39D9FBD9" w14:textId="2A1AD99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7A9F8606" w14:textId="33C57F09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14:paraId="54E59E59" w14:textId="15BE9CAC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07F89414" w14:textId="08DC87C5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66556B46" w14:textId="77777777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18" w:type="dxa"/>
          </w:tcPr>
          <w:p w14:paraId="76015C7B" w14:textId="3E300EB3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1EAE833A" w14:textId="3A5F4368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3633A64B" w14:textId="5C29604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42" w:type="dxa"/>
          </w:tcPr>
          <w:p w14:paraId="0F8BED96" w14:textId="4E4F8836" w:rsidR="00504475" w:rsidRDefault="00504475" w:rsidP="001050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49C6427A" w14:textId="77777777" w:rsidR="00504475" w:rsidRDefault="00504475" w:rsidP="0050447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5F12BBE" w14:textId="77777777" w:rsidR="00504475" w:rsidRDefault="00504475" w:rsidP="00504475">
      <w:pPr>
        <w:rPr>
          <w:sz w:val="36"/>
          <w:szCs w:val="36"/>
        </w:rPr>
      </w:pPr>
      <w:r>
        <w:rPr>
          <w:sz w:val="36"/>
          <w:szCs w:val="36"/>
        </w:rPr>
        <w:t>VHDL Introduction:</w:t>
      </w:r>
    </w:p>
    <w:p w14:paraId="202807AB" w14:textId="612A2B67" w:rsidR="00504475" w:rsidRPr="00D465BB" w:rsidRDefault="00504475" w:rsidP="00504475">
      <w:pPr>
        <w:rPr>
          <w:sz w:val="24"/>
          <w:szCs w:val="24"/>
        </w:rPr>
      </w:pPr>
      <w:r w:rsidRPr="00D465BB">
        <w:rPr>
          <w:sz w:val="24"/>
          <w:szCs w:val="24"/>
        </w:rPr>
        <w:t xml:space="preserve">To make the program </w:t>
      </w:r>
      <w:r>
        <w:rPr>
          <w:sz w:val="24"/>
          <w:szCs w:val="24"/>
        </w:rPr>
        <w:t xml:space="preserve">in VHDL we will need to initialize the library and entity. Within the entity we will state the 3 input switches and the 8 output LEDs. Within the architecture of the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we will use case and when </w:t>
      </w:r>
      <w:r w:rsidR="0045088A">
        <w:rPr>
          <w:sz w:val="24"/>
          <w:szCs w:val="24"/>
        </w:rPr>
        <w:t xml:space="preserve">statement. Where for each different state the three inputs </w:t>
      </w:r>
      <w:r w:rsidR="0045088A">
        <w:rPr>
          <w:sz w:val="24"/>
          <w:szCs w:val="24"/>
        </w:rPr>
        <w:lastRenderedPageBreak/>
        <w:t>are the according led will be set to light up. The above truth table is the be followed to know which led is to be set accordingly</w:t>
      </w:r>
      <w:r>
        <w:rPr>
          <w:sz w:val="24"/>
          <w:szCs w:val="24"/>
        </w:rPr>
        <w:t>.</w:t>
      </w:r>
    </w:p>
    <w:p w14:paraId="3ABAF753" w14:textId="43A27CEB" w:rsidR="00504475" w:rsidRDefault="00504475" w:rsidP="00504475">
      <w:r w:rsidRPr="00B745E7">
        <w:rPr>
          <w:sz w:val="32"/>
          <w:szCs w:val="32"/>
        </w:rPr>
        <w:t>VHDL program screenshot</w:t>
      </w:r>
      <w:r>
        <w:rPr>
          <w:sz w:val="32"/>
          <w:szCs w:val="32"/>
        </w:rPr>
        <w:t>:</w:t>
      </w:r>
      <w:r w:rsidR="0045088A">
        <w:rPr>
          <w:noProof/>
          <w:sz w:val="32"/>
          <w:szCs w:val="32"/>
        </w:rPr>
        <w:drawing>
          <wp:inline distT="0" distB="0" distL="0" distR="0" wp14:anchorId="2C826DD3" wp14:editId="354C1A87">
            <wp:extent cx="50165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FA94" w14:textId="01A7413A" w:rsidR="00504475" w:rsidRDefault="00504475" w:rsidP="00504475">
      <w:r w:rsidRPr="00B745E7">
        <w:rPr>
          <w:sz w:val="32"/>
          <w:szCs w:val="32"/>
        </w:rPr>
        <w:lastRenderedPageBreak/>
        <w:t>VHDL compilation report</w:t>
      </w:r>
      <w:r>
        <w:rPr>
          <w:sz w:val="32"/>
          <w:szCs w:val="32"/>
        </w:rPr>
        <w:t>:</w:t>
      </w:r>
      <w:r w:rsidR="0045088A">
        <w:rPr>
          <w:noProof/>
          <w:sz w:val="32"/>
          <w:szCs w:val="32"/>
        </w:rPr>
        <w:drawing>
          <wp:inline distT="0" distB="0" distL="0" distR="0" wp14:anchorId="505C8A06" wp14:editId="03DAF2F5">
            <wp:extent cx="5099050" cy="4165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C7EC" w14:textId="77777777" w:rsidR="00504475" w:rsidRPr="00B745E7" w:rsidRDefault="00504475" w:rsidP="00504475">
      <w:pPr>
        <w:rPr>
          <w:sz w:val="32"/>
          <w:szCs w:val="32"/>
        </w:rPr>
      </w:pPr>
      <w:r w:rsidRPr="00B745E7">
        <w:rPr>
          <w:sz w:val="32"/>
          <w:szCs w:val="32"/>
        </w:rPr>
        <w:t>Pin Planner screenshot</w:t>
      </w:r>
      <w:r>
        <w:rPr>
          <w:sz w:val="32"/>
          <w:szCs w:val="32"/>
        </w:rPr>
        <w:t>:</w:t>
      </w:r>
    </w:p>
    <w:p w14:paraId="5E357F80" w14:textId="308D9839" w:rsidR="00504475" w:rsidRDefault="0045088A" w:rsidP="00504475">
      <w:r>
        <w:rPr>
          <w:noProof/>
        </w:rPr>
        <w:drawing>
          <wp:inline distT="0" distB="0" distL="0" distR="0" wp14:anchorId="3FB92FBD" wp14:editId="0C8DA207">
            <wp:extent cx="59309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3860" w14:textId="77777777" w:rsidR="00504475" w:rsidRDefault="00504475" w:rsidP="00504475">
      <w:pPr>
        <w:rPr>
          <w:sz w:val="32"/>
          <w:szCs w:val="32"/>
        </w:rPr>
      </w:pPr>
    </w:p>
    <w:p w14:paraId="70A4A3C6" w14:textId="77777777" w:rsidR="00504475" w:rsidRDefault="00504475" w:rsidP="00504475">
      <w:pPr>
        <w:rPr>
          <w:sz w:val="32"/>
          <w:szCs w:val="32"/>
        </w:rPr>
      </w:pPr>
    </w:p>
    <w:p w14:paraId="772BC828" w14:textId="77777777" w:rsidR="00504475" w:rsidRDefault="00504475" w:rsidP="00504475">
      <w:pPr>
        <w:rPr>
          <w:sz w:val="32"/>
          <w:szCs w:val="32"/>
        </w:rPr>
      </w:pPr>
    </w:p>
    <w:p w14:paraId="65AA8FA7" w14:textId="77777777" w:rsidR="00504475" w:rsidRDefault="00504475" w:rsidP="00504475">
      <w:pPr>
        <w:rPr>
          <w:sz w:val="32"/>
          <w:szCs w:val="32"/>
        </w:rPr>
      </w:pPr>
    </w:p>
    <w:p w14:paraId="5B55F3E0" w14:textId="77777777" w:rsidR="00504475" w:rsidRDefault="00504475" w:rsidP="00504475">
      <w:pPr>
        <w:rPr>
          <w:sz w:val="32"/>
          <w:szCs w:val="32"/>
        </w:rPr>
      </w:pPr>
    </w:p>
    <w:p w14:paraId="11B373DB" w14:textId="77777777" w:rsidR="00504475" w:rsidRDefault="00504475" w:rsidP="00504475">
      <w:pPr>
        <w:rPr>
          <w:sz w:val="32"/>
          <w:szCs w:val="32"/>
        </w:rPr>
      </w:pPr>
    </w:p>
    <w:p w14:paraId="2C7041D9" w14:textId="77777777" w:rsidR="00504475" w:rsidRDefault="00504475" w:rsidP="00504475">
      <w:pPr>
        <w:rPr>
          <w:sz w:val="32"/>
          <w:szCs w:val="32"/>
        </w:rPr>
      </w:pPr>
      <w:r w:rsidRPr="00471404">
        <w:rPr>
          <w:sz w:val="32"/>
          <w:szCs w:val="32"/>
        </w:rPr>
        <w:lastRenderedPageBreak/>
        <w:t>Verilog introduction</w:t>
      </w:r>
      <w:r>
        <w:rPr>
          <w:sz w:val="32"/>
          <w:szCs w:val="32"/>
        </w:rPr>
        <w:t>:</w:t>
      </w:r>
    </w:p>
    <w:p w14:paraId="699AE407" w14:textId="2273E03D" w:rsidR="00504475" w:rsidRPr="008302B7" w:rsidRDefault="00504475" w:rsidP="0050447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program in </w:t>
      </w:r>
      <w:proofErr w:type="gramStart"/>
      <w:r>
        <w:rPr>
          <w:sz w:val="24"/>
          <w:szCs w:val="24"/>
        </w:rPr>
        <w:t>Verilog</w:t>
      </w:r>
      <w:proofErr w:type="gramEnd"/>
      <w:r>
        <w:rPr>
          <w:sz w:val="24"/>
          <w:szCs w:val="24"/>
        </w:rPr>
        <w:t xml:space="preserve"> we will need to initialize the module with the parameters having the </w:t>
      </w:r>
      <w:r w:rsidR="0045088A">
        <w:rPr>
          <w:sz w:val="24"/>
          <w:szCs w:val="24"/>
        </w:rPr>
        <w:t>three</w:t>
      </w:r>
      <w:r>
        <w:rPr>
          <w:sz w:val="24"/>
          <w:szCs w:val="24"/>
        </w:rPr>
        <w:t xml:space="preserve"> inputs and </w:t>
      </w:r>
      <w:r w:rsidR="0045088A">
        <w:rPr>
          <w:sz w:val="24"/>
          <w:szCs w:val="24"/>
        </w:rPr>
        <w:t>eight</w:t>
      </w:r>
      <w:r>
        <w:rPr>
          <w:sz w:val="24"/>
          <w:szCs w:val="24"/>
        </w:rPr>
        <w:t xml:space="preserve"> outputs. Within the module block we </w:t>
      </w:r>
      <w:r w:rsidR="0045088A">
        <w:rPr>
          <w:sz w:val="24"/>
          <w:szCs w:val="24"/>
        </w:rPr>
        <w:t xml:space="preserve">use case </w:t>
      </w:r>
      <w:r w:rsidR="00A91A3D">
        <w:rPr>
          <w:sz w:val="24"/>
          <w:szCs w:val="24"/>
        </w:rPr>
        <w:t>where the output will assign the value according to the state of the input which matches to the truth table.</w:t>
      </w:r>
    </w:p>
    <w:p w14:paraId="762ADFF5" w14:textId="1757EBA8" w:rsidR="00504475" w:rsidRDefault="00504475" w:rsidP="00504475">
      <w:r w:rsidRPr="00B745E7">
        <w:rPr>
          <w:sz w:val="32"/>
          <w:szCs w:val="32"/>
        </w:rPr>
        <w:t>Verilog program screenshot</w:t>
      </w:r>
      <w:r>
        <w:rPr>
          <w:sz w:val="32"/>
          <w:szCs w:val="32"/>
        </w:rPr>
        <w:t>:</w:t>
      </w:r>
      <w:r w:rsidR="000B2BD2">
        <w:rPr>
          <w:noProof/>
          <w:sz w:val="32"/>
          <w:szCs w:val="32"/>
        </w:rPr>
        <w:drawing>
          <wp:inline distT="0" distB="0" distL="0" distR="0" wp14:anchorId="23B00C94" wp14:editId="7A60C3FD">
            <wp:extent cx="5943600" cy="242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E7">
        <w:rPr>
          <w:sz w:val="32"/>
          <w:szCs w:val="32"/>
        </w:rPr>
        <w:lastRenderedPageBreak/>
        <w:t>Verilog compilation report</w:t>
      </w:r>
      <w:r>
        <w:rPr>
          <w:noProof/>
        </w:rPr>
        <w:t>:</w:t>
      </w:r>
      <w:r w:rsidR="000B2BD2">
        <w:rPr>
          <w:noProof/>
        </w:rPr>
        <w:drawing>
          <wp:inline distT="0" distB="0" distL="0" distR="0" wp14:anchorId="5958F87C" wp14:editId="2FA2E5D5">
            <wp:extent cx="512445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A274" w14:textId="3AC26E3D" w:rsidR="00504475" w:rsidRDefault="00504475" w:rsidP="00504475">
      <w:pPr>
        <w:rPr>
          <w:noProof/>
        </w:rPr>
      </w:pPr>
      <w:r w:rsidRPr="00B745E7">
        <w:rPr>
          <w:sz w:val="32"/>
          <w:szCs w:val="32"/>
        </w:rPr>
        <w:t>Verilog pin planner screenshot</w:t>
      </w:r>
      <w:r>
        <w:rPr>
          <w:noProof/>
        </w:rPr>
        <w:t>:</w:t>
      </w:r>
      <w:r w:rsidR="000B2BD2">
        <w:rPr>
          <w:noProof/>
        </w:rPr>
        <w:drawing>
          <wp:inline distT="0" distB="0" distL="0" distR="0" wp14:anchorId="21DA867F" wp14:editId="2E98E629">
            <wp:extent cx="5937250" cy="971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1E13" w14:textId="77777777" w:rsidR="00504475" w:rsidRPr="00AC6727" w:rsidRDefault="00504475" w:rsidP="00504475">
      <w:pPr>
        <w:rPr>
          <w:noProof/>
          <w:sz w:val="32"/>
          <w:szCs w:val="32"/>
        </w:rPr>
      </w:pPr>
      <w:r w:rsidRPr="00AC6727">
        <w:rPr>
          <w:noProof/>
          <w:sz w:val="32"/>
          <w:szCs w:val="32"/>
        </w:rPr>
        <w:t>Conclusion:</w:t>
      </w:r>
    </w:p>
    <w:p w14:paraId="2A8D81E4" w14:textId="34F9DFF5" w:rsidR="00504475" w:rsidRDefault="00504475" w:rsidP="00504475">
      <w:r>
        <w:rPr>
          <w:noProof/>
        </w:rPr>
        <w:tab/>
        <w:t xml:space="preserve">Thus we can conclude that by both the programming languages we will </w:t>
      </w:r>
      <w:r w:rsidR="000B2BD2">
        <w:rPr>
          <w:noProof/>
        </w:rPr>
        <w:t>use case statement and the one led which corresponds to the input will light up</w:t>
      </w:r>
      <w:r>
        <w:rPr>
          <w:noProof/>
        </w:rPr>
        <w:t>.</w:t>
      </w:r>
      <w:r w:rsidR="000B2BD2">
        <w:rPr>
          <w:noProof/>
        </w:rPr>
        <w:t xml:space="preserve"> The above truth table will be followed thus creating our octal decorder.</w:t>
      </w:r>
      <w:r>
        <w:rPr>
          <w:noProof/>
        </w:rPr>
        <w:t xml:space="preserve"> </w:t>
      </w:r>
    </w:p>
    <w:p w14:paraId="0EBCDE42" w14:textId="77777777" w:rsidR="009D1963" w:rsidRDefault="009D1963"/>
    <w:sectPr w:rsidR="009D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75"/>
    <w:rsid w:val="000B1439"/>
    <w:rsid w:val="000B2BD2"/>
    <w:rsid w:val="0032303B"/>
    <w:rsid w:val="0045088A"/>
    <w:rsid w:val="00504475"/>
    <w:rsid w:val="008501AB"/>
    <w:rsid w:val="009D1963"/>
    <w:rsid w:val="00A91A3D"/>
    <w:rsid w:val="00B04AB8"/>
    <w:rsid w:val="00B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39A2"/>
  <w15:chartTrackingRefBased/>
  <w15:docId w15:val="{DEE3E740-77D1-41FC-BD04-55C788B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0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Rajkaran Singh Grewal</dc:creator>
  <cp:keywords/>
  <dc:description/>
  <cp:lastModifiedBy>Rajkaran Singh Grewal</cp:lastModifiedBy>
  <cp:revision>3</cp:revision>
  <dcterms:created xsi:type="dcterms:W3CDTF">2023-02-09T13:41:00Z</dcterms:created>
  <dcterms:modified xsi:type="dcterms:W3CDTF">2023-02-09T14:20:00Z</dcterms:modified>
</cp:coreProperties>
</file>