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1e3a5f"/>
          <w:sz w:val="44"/>
          <w:szCs w:val="44"/>
        </w:rPr>
        <w:t xml:space="preserve">Trainer Onboarding Checklist</w:t>
      </w:r>
    </w:p>
    <w:p>
      <w:pPr>
        <w:spacing w:before="0" w:after="200"/>
      </w:pPr>
      <w:r>
        <w:rPr>
          <w:color w:val="5a6b80"/>
          <w:sz w:val="24"/>
          <w:szCs w:val="24"/>
        </w:rPr>
        <w:t xml:space="preserve">VTech Infotech — adding a trainer to the portal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Document Control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1200"/>
        <w:gridCol w:w="1500"/>
        <w:gridCol w:w="2200"/>
        <w:gridCol w:w="2200"/>
        <w:gridCol w:w="2260"/>
      </w:tblGrid>
      <w:tr>
        <w:trPr>
          <w:tblHeader/>
        </w:trPr>
        <w:tc>
          <w:tcPr>
            <w:tcW w:w="1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w="15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w="22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2026-07-04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Claude (AI)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VTech Infotech</w:t>
            </w:r>
          </w:p>
        </w:tc>
        <w:tc>
          <w:tcPr>
            <w:tcW w:w="22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Initial version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1.  Purpose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2.  Before You Start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3.  Content to Collect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4.  Data Entry Steps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5.  Publish &amp; Verify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6.  Sign-off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1. Purpose</w:t>
      </w:r>
    </w:p>
    <w:p>
      <w:pPr>
        <w:spacing w:before="0" w:after="120"/>
      </w:pPr>
      <w:r>
        <w:rPr>
          <w:sz w:val="20"/>
          <w:szCs w:val="20"/>
        </w:rPr>
        <w:t xml:space="preserve">A step-by-step checklist to onboard a new trainer so they appear correctly on the VTech Portal. Use alongside the "Trainer Onboarding Template" workbook.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2. Before You Start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You (or the admin) have the ServiceNow </w:t>
      </w:r>
      <w:r>
        <w:rPr>
          <w:b/>
          <w:sz w:val="20"/>
          <w:szCs w:val="20"/>
        </w:rPr>
        <w:t xml:space="preserve">content-editor role</w:t>
      </w:r>
      <w:r>
        <w:rPr>
          <w:sz w:val="20"/>
          <w:szCs w:val="20"/>
        </w:rPr>
        <w:t xml:space="preserve"> for the Team Profiles app.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You have the completed </w:t>
      </w:r>
      <w:r>
        <w:rPr>
          <w:b/>
          <w:sz w:val="20"/>
          <w:szCs w:val="20"/>
        </w:rPr>
        <w:t xml:space="preserve">Trainer Onboarding Template</w:t>
      </w:r>
      <w:r>
        <w:rPr>
          <w:sz w:val="20"/>
          <w:szCs w:val="20"/>
        </w:rPr>
        <w:t xml:space="preserve"> workbook for this trainer.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You have the trainer's </w:t>
      </w:r>
      <w:r>
        <w:rPr>
          <w:b/>
          <w:sz w:val="20"/>
          <w:szCs w:val="20"/>
        </w:rPr>
        <w:t xml:space="preserve">consent</w:t>
      </w:r>
      <w:r>
        <w:rPr>
          <w:sz w:val="20"/>
          <w:szCs w:val="20"/>
        </w:rPr>
        <w:t xml:space="preserve"> to publish their name, photo and bio publicly.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3. Content to Collect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700"/>
        <w:gridCol w:w="3200"/>
        <w:gridCol w:w="1600"/>
        <w:gridCol w:w="3860"/>
      </w:tblGrid>
      <w:tr>
        <w:trPr>
          <w:tblHeader/>
        </w:trPr>
        <w:tc>
          <w:tcPr>
            <w:tcW w:w="7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1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w="38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Full name, role, company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As it should appear publicly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Experience (years)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Number only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Skills (comma-separated)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4–10 items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Certifications (comma-separated)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Becomes green chips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Trainings delivered / implementations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Numbers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Professional address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Full bio (2–5 sentences)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Professional tone, no sensitive data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Profile photo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Square headshot, PNG/JPG, &lt;1 MB (else initials shown)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Résumé / CV (PDF)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Enables résumé download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LinkedIn URL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For an exact profile link (future use)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Portfolio / profile document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Optional supporting file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4. Data Entry Steps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In ServiceNow, open the </w:t>
      </w:r>
      <w:r>
        <w:rPr>
          <w:b/>
          <w:sz w:val="20"/>
          <w:szCs w:val="20"/>
        </w:rPr>
        <w:t xml:space="preserve">Team Profiles</w:t>
      </w:r>
      <w:r>
        <w:rPr>
          <w:sz w:val="20"/>
          <w:szCs w:val="20"/>
        </w:rPr>
        <w:t xml:space="preserve"> table and create a </w:t>
      </w:r>
      <w:r>
        <w:rPr>
          <w:b/>
          <w:sz w:val="20"/>
          <w:szCs w:val="20"/>
        </w:rPr>
        <w:t xml:space="preserve">New</w:t>
      </w:r>
      <w:r>
        <w:rPr>
          <w:sz w:val="20"/>
          <w:szCs w:val="20"/>
        </w:rPr>
        <w:t xml:space="preserve"> record.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Enter all fields from the workbook's "Trainer Profile" sheet (match the formats).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Set </w:t>
      </w:r>
      <w:r>
        <w:rPr>
          <w:b/>
          <w:sz w:val="20"/>
          <w:szCs w:val="20"/>
        </w:rPr>
        <w:t xml:space="preserve">Active = true</w:t>
      </w:r>
      <w:r>
        <w:rPr>
          <w:sz w:val="20"/>
          <w:szCs w:val="20"/>
        </w:rPr>
        <w:t xml:space="preserve">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Save the record.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Attach the </w:t>
      </w:r>
      <w:r>
        <w:rPr>
          <w:b/>
          <w:sz w:val="20"/>
          <w:szCs w:val="20"/>
        </w:rPr>
        <w:t xml:space="preserve">profile photo</w:t>
      </w:r>
      <w:r>
        <w:rPr>
          <w:sz w:val="20"/>
          <w:szCs w:val="20"/>
        </w:rPr>
        <w:t xml:space="preserve"> (drag-and-drop onto the record). Confirm it is an image type.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Attach the </w:t>
      </w:r>
      <w:r>
        <w:rPr>
          <w:b/>
          <w:sz w:val="20"/>
          <w:szCs w:val="20"/>
        </w:rPr>
        <w:t xml:space="preserve">résumé</w:t>
      </w:r>
      <w:r>
        <w:rPr>
          <w:sz w:val="20"/>
          <w:szCs w:val="20"/>
        </w:rPr>
        <w:t xml:space="preserve"> (if provided) — a non-image file so the site treats it as the downloadable résumé.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Save again.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5. Publish &amp; Verify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Open the live site → </w:t>
      </w:r>
      <w:r>
        <w:rPr>
          <w:b/>
          <w:sz w:val="20"/>
          <w:szCs w:val="20"/>
        </w:rPr>
        <w:t xml:space="preserve">Trainers</w:t>
      </w:r>
      <w:r>
        <w:rPr>
          <w:sz w:val="20"/>
          <w:szCs w:val="20"/>
        </w:rPr>
        <w:t xml:space="preserve"> page (hard refresh: Ctrl+Shift+R).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Confirm the trainer appears with the correct photo (or initials), role and company.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Open the </w:t>
      </w:r>
      <w:r>
        <w:rPr>
          <w:b/>
          <w:sz w:val="20"/>
          <w:szCs w:val="20"/>
        </w:rPr>
        <w:t xml:space="preserve">trainer profile</w:t>
      </w:r>
      <w:r>
        <w:rPr>
          <w:sz w:val="20"/>
          <w:szCs w:val="20"/>
        </w:rPr>
        <w:t xml:space="preserve"> — verify bio, stats, skills, certifications, rating stars, and résumé download (if provided).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 xml:space="preserve">search</w:t>
      </w:r>
      <w:r>
        <w:rPr>
          <w:sz w:val="20"/>
          <w:szCs w:val="20"/>
        </w:rPr>
        <w:t xml:space="preserve"> to find the trainer by name/skill and confirm they are returned.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Confirm the trainer also shows in the </w:t>
      </w:r>
      <w:r>
        <w:rPr>
          <w:b/>
          <w:sz w:val="20"/>
          <w:szCs w:val="20"/>
        </w:rPr>
        <w:t xml:space="preserve">home "Trainers" preview</w:t>
      </w:r>
      <w:r>
        <w:rPr>
          <w:sz w:val="20"/>
          <w:szCs w:val="20"/>
        </w:rPr>
        <w:t xml:space="preserve"> strip.</w:t>
      </w:r>
    </w:p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If the trainer does not appear: check Active = true, and that the record saved. If the photo is missing: confirm the attachment is a real image file (JPG/PNG).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6. Sign-off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2600"/>
        <w:gridCol w:w="2600"/>
        <w:gridCol w:w="1800"/>
        <w:gridCol w:w="2360"/>
      </w:tblGrid>
      <w:tr>
        <w:trPr>
          <w:tblHeader/>
        </w:trPr>
        <w:tc>
          <w:tcPr>
            <w:tcW w:w="2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2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w="18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w="23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1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2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</w:tr>
      <w:tr>
        <w:tc>
          <w:tcPr>
            <w:tcW w:w="2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Reviewed by</w:t>
            </w:r>
          </w:p>
        </w:tc>
        <w:tc>
          <w:tcPr>
            <w:tcW w:w="2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1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2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1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2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460" w:hanging="280"/>
      </w:pPr>
    </w:lvl>
  </w:abstractNum>
  <w:abstractNum w:abstractNumId="1">
    <w:lvl w:ilvl="0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