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F2D"/>
          <w:sz w:val="48"/>
        </w:rPr>
        <w:t>TABLEAU XML — COMPLETE TAG REFERENCE</w:t>
      </w:r>
    </w:p>
    <w:p>
      <w:pPr>
        <w:jc w:val="center"/>
      </w:pPr>
      <w:r>
        <w:rPr>
          <w:i/>
          <w:color w:val="435254"/>
          <w:sz w:val="20"/>
        </w:rPr>
        <w:t>Every tag, element, attribute and what it does  |  115 tags  |  33 style elements  |  62 format attrs</w:t>
      </w:r>
    </w:p>
    <w:p>
      <w:r>
        <w:br w:type="page"/>
      </w:r>
    </w:p>
    <w:p>
      <w:pPr>
        <w:pStyle w:val="Heading1"/>
      </w:pPr>
      <w:r>
        <w:rPr>
          <w:color w:val="003F2D"/>
          <w:sz w:val="28"/>
        </w:rPr>
        <w:t>1.  All Tags (115 total)</w:t>
      </w:r>
    </w:p>
    <w:p>
      <w:r>
        <w:rPr>
          <w:i/>
          <w:color w:val="006A4D"/>
          <w:sz w:val="17"/>
        </w:rPr>
        <w:t>ℹ  Organized by functional group. Parent column shows which tag this lives inside.</w:t>
      </w:r>
    </w:p>
    <w:p>
      <w:pPr>
        <w:pStyle w:val="Heading2"/>
      </w:pPr>
      <w:r>
        <w:rPr>
          <w:color w:val="006A4D"/>
          <w:sz w:val="22"/>
        </w:rPr>
        <w:t>WORKBOOK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&lt;workbook&gt;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(root)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Root element of the entire .twb file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source-build= / version= / locale= / xml:base=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&lt;preferences&gt;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workbook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Stores colour palettes and default UI settings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(container — no key attrs)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&lt;thumbnails&gt;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workbook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Stores base64-encoded preview images of each sheet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(container — no key attrs)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&lt;windows&gt;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workbook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UI state container — which sheet is active, positions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source-height=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&lt;simple-id&gt;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workbook / worksheet / dashboard / window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Unique UUID identifier for this element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uuid=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&lt;repository-location&gt;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workbook / worksheet /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Tableau Server publish path and metadata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path= / site= / id= / derived-from= / revision=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DATASOURCE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&lt;datasource&gt;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logical data source (real data or Parameters)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caption= / version= / hasconnection= / inline=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&lt;connection&gt;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datasource / named-connection / extract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Physical DB or file connection details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class= / server= / dbname= / schema= / port= / username= / authentication= / filename= / sslmode=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&lt;named-connections&gt;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Container for sub-connections in a federated 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(container)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&lt;named-connection&gt;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named-connections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sub-connection leg in a federated datasource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 / caption=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&lt;extract&gt;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Extract / .hyper file config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count= / units= / enabled= / user-specific= / object-id=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&lt;layout&gt;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Controls Data pane display layout and sort 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dim-ordering= / measure-ordering= / show-hidden-fields= / show-aliased-fields= / parameter-percentage=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&lt;field-sort-info&gt;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Configures how fields are ordered in the Data pane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field-sort-order-type= (alphabetical-order / custom-order)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&lt;field-sort-custom-order&gt;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field-sort-info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field in a custom sort 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&lt;shared-view&gt;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shared-views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datasource shared across multiple worksheets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DATA MODEL / 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&lt;relation&gt;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connection / relation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Defines a table, join, custom SQL, or union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type= (table/join/text/collection/union) / name= / table= / join= (left/right/inner/full) / connection=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&lt;clause&gt;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Holds the ON condition for a join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type= (join)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&lt;expression&gt;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clause / expression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side of a join condition or an operator node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op= (= / AND / [table].[field])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&lt;object&gt;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objects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table object in the logical data model (relationship model)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id= / caption=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&lt;properties&gt;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object / graph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Properties container for a data model object or graph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context=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&lt;first-end-point&gt;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First table in a logical relationship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object-id=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&lt;second-end-point&gt;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relationship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Second table in a logical relationship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object-id= / unique-key= / is-db-set-unique-key=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COLUMN /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&lt;column&gt;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 / datasource-dependencies / slices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Every field — raw source field or calculated field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caption= / datatype= / role= / type= / hidden= / default-format= / aggregation= / semantic-role= / param-domain-type= / value= / alias= / visual-totals= / source-field=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&lt;column-instance&gt;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datasource / datasource-dependencies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column used in a specific view context with overrides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 / name= / type= / derivation= / visual-totals= / pivot=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&lt;calculation&gt;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column / calculations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Calculated field formula (child of column)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(tableau/bin/categorical-bin) / formula= / column= / size-parameter= / decimals= / peg=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&lt;bin&gt;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Bin definition inside a binned calculation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value= / default-name=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&lt;table-calc&gt;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calculation / column-instance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Table calculation configuration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type= (CumTotal/Difference/PctDiff/PctTotal/Rank) / ordering-type= / aggregation= / rank-options= / diff-options=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&lt;order&gt;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table-calc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 used to order a table calculation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&lt;aggregation&gt;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extract / metadata-record / view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Aggregation override for a field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column= / derivation= / value=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&lt;range&gt;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Slider bounds for a range-type parameter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min= / max= / granularity=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&lt;members&gt;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column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Container for allowed values in a list parameter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(container)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&lt;member&gt;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members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allowed value in a list parameter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value= / alias=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&lt;aliases&gt;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column / datasource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Container for value display name overrides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enabled= (yes/no)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&lt;alias&gt;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aliases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value renamed for display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key= / value=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&lt;group&gt;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named manual grouping of dimension members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caption= / hidden= / name-style= / user:ui-builder=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&lt;groupfilter&gt;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filter / group / groupfilter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Group membership logic — defines which members are 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function= (member/range/union/crossjoin/except/filter/order/level-members) / member= / level= / count= / direction= / expression= / units=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&lt;semantic-value&gt;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semantic-values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geographic or semantic filter value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key= / value=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METADATA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&lt;metadata-record&gt;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metadata-records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Raw metadata for one column from the database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(column)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&lt;collation&gt;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metadata-record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Text sort/collation rule for a string column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flag= / name=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&lt;attribute&gt;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attributes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driver-specific metadata key-value pair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datatype=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WORKSHEET /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&lt;worksheet&gt;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worksheets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sheet. Name must match the tab label exactly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&lt;datasource-dependencies&gt;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worksheet / view / dashboard / actions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Declares which fields from which datasource this sheet uses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datasource=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&lt;rows&gt;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Field expressions placed on the Rows shelf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include-empty= / total=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&lt;cols&gt;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 / connection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 expressions placed on the Columns shelf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include-empty= / total= / onLeft=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&lt;filter&gt;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datasource / extract / view / shared-view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filter applied to data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(categorical/quantitative) / column= / context= / included-values= / kind= / filter-group=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&lt;target&gt;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Target field for a cross-datasource filter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&lt;manual-sort&gt;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view / default-sorts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Manual sort order for dimension members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column= / direction=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&lt;alphabetic-sort&gt;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Alphabetic sort applied to a field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 / direction=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&lt;computed-sort&gt;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Sort by a measure value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column= / direction= / using=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&lt;shelf-sort-v2&gt;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shelf-sorts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Sort applied on a shelf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dimension-to-sort= / measure-to-sort-by= / direction= / shelf= / is-on-innermost-dimension=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&lt;single-value-per-nest-shelf-sort&gt;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single-value-per-nest-shelf-sorts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Sort for nested shelf dimensions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dimension-to-sort= / measure-to-sort-by= / direction= / shelf=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&lt;breakdown&gt;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View breakdown configuration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value= (auto)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&lt;calcs-on-densified-marks&gt;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view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Whether calculations run on densified marks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value= (true)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&lt;tooltip-style&gt;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Tooltip display mode for the 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tooltip-mode= (none / sticky)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&lt;viewpoint&gt;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window / viewpoints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View state — zoom, highlight, map tool settings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&lt;highlight&gt;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Fields used for highlight actions on this 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&lt;zoom&gt;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View zoom/fit setting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type= (entire-view / fit-height / fit-width)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&lt;default-map-tool-selection&gt;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Which map tool is active by default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&lt;floating-toolbar-visibility&gt;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viewpoint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Show or hide the floating toolbar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value=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&lt;drill-path&gt;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drill-paths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named drill-down path through hierarchy levels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PANE / ENCODINGS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&lt;pane&gt;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panes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chart pane — the intersection of row/col headers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id= / x-index= / y-index= / x-axis-name= / y-axis-name= / selection-relaxation-option=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&lt;mark&gt;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Mark type used in this pane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class= (Bar/Line/Circle/Shape/Text/Map/Pie/GanttBar/Area/Polygon/Multipolygon/Automatic/Square)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&lt;mark-sizing&gt;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Mark sizing behaviour override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mark-sizing-setting= (marks-scaling-off)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&lt;reference-line&gt;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reference line drawn on the view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id= / formula= / value-column= / axis-column= / label= / label-type= / scope= / z-order= / tooltip= / probability=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&lt;encoding&gt;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style-rule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Colour/size/shape mapping inside a style-rule (pane level)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attr= (color/shape/size/size-bar/space) / field= / type= / palette= / min= / max= / num-steps= / reverse= / center= / symmetric= / scope=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&lt;color&gt;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color-palette / encodings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Colour encoding channel OR one colour in a palette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 (encoding context) / (hex text content for palette context)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&lt;color-palette&gt;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encoding / preferences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named colour palette definition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type= (regular/ordered-sequential/ordered-diverging) / custom=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&lt;size&gt;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 / devicelayout / encodings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Size encoding channel OR dashboard canvas size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 (encoding) / minwidth= / maxwidth= / minheight= / maxheight= / sizing-mode=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&lt;map&gt;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cols / encoding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Colour value mapping (dimension value → hex) OR relation map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to= (hex colour) / key= / value=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&lt;map-pri&gt;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encoding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Priority colour mapping for measure names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to= (multiordinal colour reference)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&lt;geometry&gt;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encodings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Spatial geometry encoding channel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column=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&lt;lod&gt;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encodings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Level of detail encoding channel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&lt;wedge-size&gt;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encodings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Pie wedge size encoding channel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column=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&lt;mapsource&gt;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mapsources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Basemap source provider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 (Tableau / Mapbox / WMS...)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STYLE /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&lt;style&gt;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workbook / worksheet / pane / zone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Container for formatting rules. Global→Sheet→Pane specificity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(container — holds &lt;style-rule&gt; children)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&lt;style-rule&gt;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formatting rule targeting a UI element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element= (see Section 2 for all values)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&lt;format&gt;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style-rule / button-visual-state / zone-style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formatting property inside a style-rule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attr= / value= / field= / scope= / data-class= / id= / class=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&lt;dashboard&gt;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dashboards / type-settings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dashboard. name= must match the tab label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enable-sort-zone-taborder=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&lt;zone&gt;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zones / zone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layout element placed on the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id= / type-v2= / name= / w= / h= / x= / y= / param= / mode= / show-title= / show-apply= / show-filter-state= / values= / fixed-size= / hidden-by-user= / friendly-name= / leg-item-layout= / leg-item-order=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&lt;devicelayout&gt;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devicelayouts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device-specific responsive layout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(Phone/Tablet) / auto-generated=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&lt;layout-cache&gt;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Cached layout dimensions for a zone (auto-calculated)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cell-count-h= / cell-count-w= / fixed-size-h= / fixed-size-w= / minwidth= / minheight= / maxwidth= / maxheight= / type-h= / type-w=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&lt;add-in&gt;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An extension or add-in embedded in a zone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add-in-id= / extension-url= / extension-version= / instance-id=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&lt;button&gt;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button object placed on the dashboard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button-type= / action= / active-visual-state-index=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&lt;button-caption-font-style&gt;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button-visual-state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Font styling for a button label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fontname= / fontsize= / fontcolor=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&lt;dashboard-extension&gt;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manifest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Extension manifest metadata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id= / extension-version=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&lt;manifest&gt;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referenced-extension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Root manifest for an extension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manifest-version=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&lt;author&gt;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dashboard-extension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Extension author information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 / email= / organization= / website=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&lt;setting&gt;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instance-settings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An extension instance setting key-value pair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key= / value=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&lt;dashboard-zone-visibility-node&gt;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nodes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Visibility logic node linking a field to a zone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dashboard-identifier= / node-guid= / zone-id= / visibility-input-guid=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&lt;single-value-field-node&gt;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nodes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field-value input node for visibility logic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fieldname= / node-guid= / fieldname-input-guid= / value-output-guid=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&lt;action&gt;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interactivity 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caption=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&lt;activation&gt;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action / edit-parameter-action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When the action fires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type= (on-select) / auto-clear=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&lt;source&gt;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action / edit-parameter-action / nav-action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Source sheet or dashboard that triggers the 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type= (all/sheet) / dashboard= / worksheet=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&lt;exclude-sheet&gt;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sheet excluded from the action 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&lt;link&gt;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URL template for a URL 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expression= / delimiter= / escape= / include-null= / multi-select= / url-escape=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&lt;command&gt;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 command reference for a built-in action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command=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&lt;param&gt;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command / params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Parameter passed to an action command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value=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&lt;nav-action&gt;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navigate-to-sheet action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 / caption=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&lt;edit-parameter-action&gt;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parameter-update 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/ caption=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&lt;agg-type&gt;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edit-parameter-action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Aggregation type used when updating the parameter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type= (attr/max/min/sum...)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&lt;clear-option&gt;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edit-parameter-action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Behaviour when action is cleared/deselected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type= (assign-fixed-value/do-nothing) / value=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WINDOW /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&lt;window&gt;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windows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UI state for one sheet or dashboard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(worksheet/dashboard/story) / name= / hidden= / maximized= / tab-color=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&lt;active&gt;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Currently active tab index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id=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&lt;grid&gt;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window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Grid snap size for layout editing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grid-size=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&lt;edge&gt;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cards / edges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side of the card layout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name= (left/right/top/bottom)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&lt;strip&gt;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column or row of cards on one edge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size=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&lt;card&gt;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shelf/card in the layout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type= (pages/filters/marks/columns/rows/title/filter/color/size/shape/parameter/measures) / param= / mode= / size= / values= / pane-specification-id=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&lt;story&gt;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stories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One story (tab). Attributes: name=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&lt;story-point&gt;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story-points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story slide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caption= / nav-type= (forward-back/dots/numbers/captions)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&lt;annotation&gt;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annotations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An annotation overlaid on a story point or view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/ id= / text-pinx= / text-piny= / text-width-delta=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&lt;text&gt;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annotation / encodings / resource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Text content (annotation text OR text encoding channel)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column= (encoding) / x= / y= / locale=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&lt;visual-coordinate&gt;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bottom-right / top-left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Corner coordinate of an annotation boundary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class= (axis)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&lt;x-coord&gt;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visual-coordinate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X position of an annotation coordinate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cell-offset=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&lt;y-coord&gt;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visual-coordinate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Y position of an annotation coordinate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cell-offset=</w:t>
            </w:r>
          </w:p>
        </w:tc>
      </w:tr>
    </w:tbl>
    <w:p/>
    <w:p>
      <w:pPr>
        <w:pStyle w:val="Heading2"/>
      </w:pPr>
      <w:r>
        <w:rPr>
          <w:color w:val="006A4D"/>
          <w:sz w:val="22"/>
        </w:rPr>
        <w:t>PREFERENCES /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728"/>
        <w:gridCol w:w="2880"/>
        <w:gridCol w:w="288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Parent(s)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&lt;shape&gt;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shapes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A custom shape file reference in the workbook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name= (path to shape file)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&lt;referenced-view&gt;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referenced-views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 view referenced by a shared/published datasource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viewId= / instances=</w:t>
            </w:r>
          </w:p>
        </w:tc>
      </w:tr>
      <w:tr>
        <w:tc>
          <w:tcPr>
            <w:tcW w:type="dxa" w:w="1872"/>
            <w:shd w:val="clear" w:color="auto" w:fill="f0f5f3"/>
          </w:tcPr>
          <w:p>
            <w:r>
              <w:rPr>
                <w:b/>
                <w:sz w:val="16"/>
              </w:rPr>
              <w:t>&lt;pair&gt;</w:t>
            </w:r>
          </w:p>
        </w:tc>
        <w:tc>
          <w:tcPr>
            <w:tcW w:type="dxa" w:w="1728"/>
            <w:shd w:val="clear" w:color="auto" w:fill="f0f5f3"/>
          </w:tcPr>
          <w:p>
            <w:r>
              <w:rPr>
                <w:sz w:val="16"/>
              </w:rPr>
              <w:t>node-execution-subgraphs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Execution subgraph assignment for a visibility node</w:t>
            </w:r>
          </w:p>
        </w:tc>
        <w:tc>
          <w:tcPr>
            <w:tcW w:type="dxa" w:w="2880"/>
            <w:shd w:val="clear" w:color="auto" w:fill="f0f5f3"/>
          </w:tcPr>
          <w:p>
            <w:r>
              <w:rPr>
                <w:sz w:val="16"/>
              </w:rPr>
              <w:t>node-guid= / execution-subgraph-guid=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6"/>
              </w:rPr>
              <w:t>&lt;run&gt;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formatted-text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One styled text run inside a title or annotation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bold= / italic= / underline= / fontname= / fontsize= / fontcolor= / fontalignment= / auto-url= / hyperlink= / indent=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F2D"/>
          <w:sz w:val="28"/>
        </w:rPr>
        <w:t>2.  Style Rule Elements — element= Reference (33 total)</w:t>
      </w:r>
    </w:p>
    <w:p>
      <w:r>
        <w:rPr>
          <w:i/>
          <w:color w:val="006A4D"/>
          <w:sz w:val="17"/>
        </w:rPr>
        <w:t>ℹ  These are the values used in element='...' inside a &lt;style-rule&gt; tag.</w:t>
      </w:r>
    </w:p>
    <w:p>
      <w:r>
        <w:rPr>
          <w:i/>
          <w:color w:val="006A4D"/>
          <w:sz w:val="17"/>
        </w:rPr>
        <w:t>ℹ  ★ = commonly known by a different name. The actual XML name is shown in the first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1440"/>
        <w:gridCol w:w="5472"/>
        <w:gridCol w:w="2550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element= value (XML name)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styles / controls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all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Base default for the entire workbook — font family, text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worksheet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 / 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Sheet body — background, base font, base font size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Global / 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Worksheet title bar — text, font, size,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dash-title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Dashboard title bar — text, font, size,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6"/>
              </w:rPr>
              <w:t>dash-subtitle ★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5472"/>
            <w:shd w:val="clear" w:color="auto" w:fill="fff3cd"/>
          </w:tcPr>
          <w:p>
            <w:r>
              <w:rPr>
                <w:sz w:val="16"/>
              </w:rPr>
              <w:t>Dashboard subtitle bar — background colour (below dash-title)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dash-text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Text object content on a dashboard — font, alignment, rotation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story-title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Story title bar — text, font, size,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caption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Caption area on a sheet or dashboard — background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6"/>
              </w:rPr>
              <w:t>quick-filter ★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sz w:val="16"/>
              </w:rPr>
              <w:t>Sheet / Dashboard</w:t>
            </w:r>
          </w:p>
        </w:tc>
        <w:tc>
          <w:tcPr>
            <w:tcW w:type="dxa" w:w="5472"/>
            <w:shd w:val="clear" w:color="auto" w:fill="fff3cd"/>
          </w:tcPr>
          <w:p>
            <w:r>
              <w:rPr>
                <w:sz w:val="16"/>
              </w:rPr>
              <w:t>★ Filter card body (also called filter-body) — dropdown / checkbox / slider area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6"/>
              </w:rPr>
              <w:t>quick-filter-title ★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sz w:val="16"/>
              </w:rPr>
              <w:t>Sheet / Dashboard</w:t>
            </w:r>
          </w:p>
        </w:tc>
        <w:tc>
          <w:tcPr>
            <w:tcW w:type="dxa" w:w="5472"/>
            <w:shd w:val="clear" w:color="auto" w:fill="fff3cd"/>
          </w:tcPr>
          <w:p>
            <w:r>
              <w:rPr>
                <w:sz w:val="16"/>
              </w:rPr>
              <w:t>★ Filter card title bar (also called filter-title) — header above the filter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6"/>
              </w:rPr>
              <w:t>parameter-ctrl ★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472"/>
            <w:shd w:val="clear" w:color="auto" w:fill="fff3cd"/>
          </w:tcPr>
          <w:p>
            <w:r>
              <w:rPr>
                <w:sz w:val="16"/>
              </w:rPr>
              <w:t>★ Parameter card body (also called param-body) — the control area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ff3cd"/>
          </w:tcPr>
          <w:p>
            <w:r>
              <w:rPr>
                <w:b/>
                <w:sz w:val="16"/>
              </w:rPr>
              <w:t>parameter-ctrl-title ★</w:t>
            </w:r>
          </w:p>
        </w:tc>
        <w:tc>
          <w:tcPr>
            <w:tcW w:type="dxa" w:w="1440"/>
            <w:shd w:val="clear" w:color="auto" w:fill="fff3cd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472"/>
            <w:shd w:val="clear" w:color="auto" w:fill="fff3cd"/>
          </w:tcPr>
          <w:p>
            <w:r>
              <w:rPr>
                <w:sz w:val="16"/>
              </w:rPr>
              <w:t>★ Parameter card title bar (also called param-title)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axis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Axis lines — visibility, colour, border, tick marks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gridline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Grid lines — visibility, colour, stroke, pattern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zeroline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Zero reference line — visibility, colour, stroke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refline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Reference lines (Analytics pane) — visibility, stroke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trendline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Trend lines (Analytics pane) — visibility, stroke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dropline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Drop lines from marks to axes — visibility, stroke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View table container — background, null warning, levels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table-div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Divider line between sections of a table view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header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Row/column header cells — font, border, width, height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header-div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Divider between header rows or columns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cell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Data cells (crosstab) — font, size, alignment, number format, border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pane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Chart area — size constraints, aspect ratio, border, padding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field-labels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Field label headers above/beside the view — font, colour, weight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field-labels-decoration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Background decoration behind field labels — background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field-labels-spanner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Spanner headers spanning multiple field labels (date hierarchies)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mark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Marks — colour, size, stroke, transparency, shape, labels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Show/hide individual field labels on marks — alignment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datalabel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Pane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Data label text on marks — font, colour, size, colour-mode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tooltip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Tooltip popup box — font family and size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legend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Legend body — font, size, background, border, text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legend-title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Legend title bar — font, size, alignment, text colour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legend-title-text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Legend title text for a specific field — rename a legend label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map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Map background — visual style and washout transparency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map-layer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Individual map layer — toggle Census/geographic layers on/off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  <w:shd w:val="clear" w:color="auto" w:fill="f0f5f3"/>
          </w:tcPr>
          <w:p>
            <w:r>
              <w:rPr>
                <w:b/>
                <w:sz w:val="16"/>
              </w:rPr>
              <w:t>map-data-layer</w:t>
            </w:r>
          </w:p>
        </w:tc>
        <w:tc>
          <w:tcPr>
            <w:tcW w:type="dxa" w:w="1440"/>
            <w:shd w:val="clear" w:color="auto" w:fill="f0f5f3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  <w:shd w:val="clear" w:color="auto" w:fill="f0f5f3"/>
          </w:tcPr>
          <w:p>
            <w:r>
              <w:rPr>
                <w:sz w:val="16"/>
              </w:rPr>
              <w:t>Data-driven map layer — colour palette and geographic level</w:t>
            </w:r>
          </w:p>
        </w:tc>
        <w:tc>
          <w:tcPr>
            <w:tcW w:type="dxa" w:w="2550"/>
          </w:tcPr>
          <w:p/>
        </w:tc>
      </w:tr>
      <w:tr>
        <w:tc>
          <w:tcPr>
            <w:tcW w:type="dxa" w:w="2448"/>
          </w:tcPr>
          <w:p>
            <w:r>
              <w:rPr>
                <w:b/>
                <w:sz w:val="16"/>
              </w:rPr>
              <w:t>animation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Sheet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Whether animations are enabled for this view</w:t>
            </w:r>
          </w:p>
        </w:tc>
        <w:tc>
          <w:tcPr>
            <w:tcW w:type="dxa" w:w="255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003F2D"/>
          <w:sz w:val="28"/>
        </w:rPr>
        <w:t>3.  Format Attributes — attr= Reference (62 total)</w:t>
      </w:r>
    </w:p>
    <w:p>
      <w:r>
        <w:rPr>
          <w:i/>
          <w:color w:val="006A4D"/>
          <w:sz w:val="17"/>
        </w:rPr>
        <w:t>ℹ  Every property settable inside a &lt;format attr='...' value='...' /&gt; tag.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2304"/>
        <w:gridCol w:w="2592"/>
        <w:gridCol w:w="3024"/>
      </w:tblGrid>
      <w:tr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attr= value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controls</w:t>
            </w:r>
          </w:p>
        </w:tc>
        <w:tc>
          <w:tcPr>
            <w:tcW w:type="dxa" w:w="255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Allowed values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  <w:t>TYPOGRAPHY</w:t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font-family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Font name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Any installed font: Calibri / Calibre / Arial / Tableau Medium / Tableau Book / Times New Roman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font-size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Font size in points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Any number: 8 / 9 / 10 / 11 / 12 / 14 / 15 / 16 / 24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font-weight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Bold or normal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bold / normal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font-style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Italic or normal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italic / normal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font-underline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Underline text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yes / no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COLOUR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color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/ foreground colour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Hex: #003f2d / #ffffff / #333333 / #435254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background-color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Background fill colour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Hex colour  |  #00000000 = fully transparent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mark-color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Default mark fill colour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Hex colour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stroke-color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Outline / stroke colour on marks or lines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Hex colour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tick-color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Axis tick mark colour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Hex colour  |  #00000000 = hidden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color-mode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How colour is assigned to marks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auto (Tableau decides) / user (manual)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band-color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Alternating row/column band colour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Hex colour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  <w:t>BORDERS</w:t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border-style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Border line style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solid / none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border-color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Border line colour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Hex colour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border-width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Border thickness in pixels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0 / 1 / 2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has-stroke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Whether marks have a stroke/outline border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  <w:t>LINES</w:t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line-visibility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Show or hide axis / grid / trend / ref lines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on / off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line-pattern-only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Force line to render as a pattern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solid / dashed / dotted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stroke-size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Line stroke thickness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Numeric: 0 (hidden) / 1 / 2 ...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ALIGNMENT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text-align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Horizontal text alignment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left / center / right / auto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vertical-align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Vertical text alignment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top / center / bottom / auto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text-orientation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Text rotation angle in degrees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0 / 90 / -90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  <w:t>SPACING</w:t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padding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Inner padding all sides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0 / 4 / 6 / 8 / 12 / 20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padding-bottom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Bottom inner padding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padding-left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Left inner padding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padding-right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Right inner padding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margin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Outer margin all sides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0 / 2 / 4 / 6 / 8 / 12 / 14 / 16 / 20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margin-top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Top outer margin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margin-bottom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Bottom outer margin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margin-left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Left outer margin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margin-right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Right outer margin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CELL SIZE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cell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Default square cell size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Integer: 18 / 20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cell-h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Cell height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18 / 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cell-w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Cell width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Integer: 54 / 60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cell-q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Cell zoom quality %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90 / 100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height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Row height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height-header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Header row height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20 / 26 / 34 / 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width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Column width (px) — use with field= to target one column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col-levels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Max column levels in a crosstab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16 = default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row-levels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Max row levels in a crosstab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Integer: 16 = default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row-horiz-levels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Horizontal row levels in a crosstab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16 = default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PANE SIZE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minwidth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Minimum pane width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-1 = auto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minheight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Minimum pane height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-1 = auto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maxwidth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Maximum pane width (px)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-1 = unlimited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maxheight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Maximum pane height (px)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-1 = unlimited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aspect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Lock aspect ratio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0 = off  |  positive number = locked ratio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  <w:t>MARKS</w:t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mark-labels-show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Show mark labels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mark-labels-cull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Auto-hide overlapping labels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mark-labels-mode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Which labels to show on a line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all / line-ends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mark-labels-line-first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Show label at first point of a line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mark-labels-line-last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Show label at last point of a line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mark-labels-range-min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Show label at the minimum value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mark-labels-range-max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Show label at the maximum value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mark-labels-range-scope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Scope for min/max labels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pane / cell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mark-labels-range-field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Field used to determine range label scope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Field reference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mark-markers-mode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When to show markers on a line chart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all / none / ends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mark-transparency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Mark opacity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0 = fully transparent  |  255 = fully opaque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size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Mark size (normalised)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1.0 = default  |  &gt;1 = larger  |  &lt;1 = smaller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shape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Custom shape file path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Custom/filename.png  |  Other/filename.png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BANDING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band-level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Which alternating band level to style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1 / 2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band-size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Number of rows/columns per band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Integer: 1 / 2 / 3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MAP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map-style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Basemap visual style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light / dark / satellite / normal / streets / outdoors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washout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Basemap transparency/fade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0.0 = full colour  |  1.0 = fully washed out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palette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Colour palette for the data layer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Named palette string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geo-area-type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Geographic granularity level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Country / State / County / City / ZipCode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DISPLAY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show-null-value-warning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Show the null/missing value indicator icon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  <w:tr>
        <w:tc>
          <w:tcPr>
            <w:tcW w:type="dxa" w:w="1440"/>
            <w:shd w:val="clear" w:color="auto" w:fill="f0f5f3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304"/>
            <w:shd w:val="clear" w:color="auto" w:fill="f0f5f3"/>
          </w:tcPr>
          <w:p>
            <w:r>
              <w:rPr>
                <w:sz w:val="16"/>
              </w:rPr>
              <w:t>animation-on</w:t>
            </w:r>
          </w:p>
        </w:tc>
        <w:tc>
          <w:tcPr>
            <w:tcW w:type="dxa" w:w="2592"/>
            <w:shd w:val="clear" w:color="auto" w:fill="f0f5f3"/>
          </w:tcPr>
          <w:p>
            <w:r>
              <w:rPr>
                <w:sz w:val="16"/>
              </w:rPr>
              <w:t>Enable or disable view animations</w:t>
            </w:r>
          </w:p>
        </w:tc>
        <w:tc>
          <w:tcPr>
            <w:tcW w:type="dxa" w:w="3024"/>
            <w:shd w:val="clear" w:color="auto" w:fill="f0f5f3"/>
          </w:tcPr>
          <w:p>
            <w:r>
              <w:rPr>
                <w:sz w:val="16"/>
              </w:rPr>
              <w:t>ao-on / ao-off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FORMAT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auto-subtitle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Auto-generate subtitle text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true / false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F2D"/>
          <w:sz w:val="28"/>
        </w:rPr>
        <w:t>4.  Zone type-v2= Values</w:t>
      </w:r>
    </w:p>
    <w:p>
      <w:r>
        <w:rPr>
          <w:i/>
          <w:color w:val="006A4D"/>
          <w:sz w:val="17"/>
        </w:rPr>
        <w:t>ℹ  The type-v2= attribute on &lt;zone&gt; specifies what content a zone holds on the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7200"/>
      </w:tblGrid>
      <w:tr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type-v2= value</w:t>
            </w:r>
          </w:p>
        </w:tc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it places on the dashboard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layout-flow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container zone that flows its children horizontally or vertically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layout-basic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basic container zone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filter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filter card zone (shows a specific field filter)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paramctrl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parameter control card zone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color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colour legend zone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bitmap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An image zone (PNG / JPG / SVG file)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dashboard-object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sheet embedded in the dashboard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empty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blank spacer zone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F2D"/>
          <w:sz w:val="28"/>
        </w:rPr>
        <w:t>5.  Card type= Values</w:t>
      </w:r>
    </w:p>
    <w:p>
      <w:r>
        <w:rPr>
          <w:i/>
          <w:color w:val="006A4D"/>
          <w:sz w:val="17"/>
        </w:rPr>
        <w:t>ℹ  The type= attribute on &lt;card&gt; inside a &lt;strip&gt; specifies which shelf or card is shown in the authoring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7200"/>
      </w:tblGrid>
      <w:tr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type= value</w:t>
            </w:r>
          </w:p>
        </w:tc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card it represents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pages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The Pages shelf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filters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The Filters shelf panel (all filters listed)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marks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The Marks card — mark type + colour/size/shape/label/detail/tooltip channels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columns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The Columns shelf card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The Rows shelf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The sheet title bar card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filter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specific field's filter card — requires param= to identify the field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color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colour legend card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size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size legend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shape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shape legend card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 parameter control card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measures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A measures shelf card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F2D"/>
          <w:sz w:val="28"/>
        </w:rPr>
        <w:t>6.  Mark class= Values</w:t>
      </w:r>
    </w:p>
    <w:p>
      <w:r>
        <w:rPr>
          <w:i/>
          <w:color w:val="006A4D"/>
          <w:sz w:val="17"/>
        </w:rPr>
        <w:t>ℹ  The class= attribute on &lt;mark&gt; sets the mark type used in the pane.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7200"/>
      </w:tblGrid>
      <w:tr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class= value</w:t>
            </w:r>
          </w:p>
        </w:tc>
        <w:tc>
          <w:tcPr>
            <w:tcW w:type="dxa" w:w="5100"/>
            <w:shd w:val="clear" w:color="auto" w:fill="003f2d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Mark type shown in Tableau UI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Automatic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Automatic — Tableau selects the best mark type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Bar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Horizontal or vertical bar chart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Line chart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Circle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Circle / scatter plot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Shape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Custom shape marks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Square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Square marks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Text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Text table / label marks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Map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Filled map marks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Pie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Pie chart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GanttBar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Gantt bar chart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Area / filled line chart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6"/>
              </w:rPr>
              <w:t>Polygon</w:t>
            </w:r>
          </w:p>
        </w:tc>
        <w:tc>
          <w:tcPr>
            <w:tcW w:type="dxa" w:w="7200"/>
          </w:tcPr>
          <w:p>
            <w:r>
              <w:rPr>
                <w:sz w:val="16"/>
              </w:rPr>
              <w:t>Polygon spatial marks</w:t>
            </w:r>
          </w:p>
        </w:tc>
      </w:tr>
      <w:tr>
        <w:tc>
          <w:tcPr>
            <w:tcW w:type="dxa" w:w="2016"/>
            <w:shd w:val="clear" w:color="auto" w:fill="f0f5f3"/>
          </w:tcPr>
          <w:p>
            <w:r>
              <w:rPr>
                <w:b/>
                <w:sz w:val="16"/>
              </w:rPr>
              <w:t>Multipolygon</w:t>
            </w:r>
          </w:p>
        </w:tc>
        <w:tc>
          <w:tcPr>
            <w:tcW w:type="dxa" w:w="7200"/>
            <w:shd w:val="clear" w:color="auto" w:fill="f0f5f3"/>
          </w:tcPr>
          <w:p>
            <w:r>
              <w:rPr>
                <w:sz w:val="16"/>
              </w:rPr>
              <w:t>Multi-polygon spatial marks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