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8636E" w14:textId="7690DE24" w:rsidR="00543DE7" w:rsidRDefault="001A501B">
      <w:r w:rsidRPr="001A501B">
        <w:rPr>
          <w:noProof/>
        </w:rPr>
        <w:drawing>
          <wp:inline distT="0" distB="0" distL="0" distR="0" wp14:anchorId="2EA6F986" wp14:editId="33D00493">
            <wp:extent cx="5943600" cy="3875405"/>
            <wp:effectExtent l="0" t="0" r="0" b="0"/>
            <wp:docPr id="68237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75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3877" w14:textId="724F884B" w:rsidR="001A501B" w:rsidRDefault="001A501B">
      <w:r>
        <w:t xml:space="preserve">Use all, </w:t>
      </w:r>
      <w:proofErr w:type="gramStart"/>
      <w:r>
        <w:t>But</w:t>
      </w:r>
      <w:proofErr w:type="gramEnd"/>
      <w:r>
        <w:t xml:space="preserve"> best are LinkedIn and Google jobs.</w:t>
      </w:r>
      <w:r w:rsidR="00A7721A">
        <w:t xml:space="preserve"> Because these 2 will give you direct link to company website.</w:t>
      </w:r>
    </w:p>
    <w:p w14:paraId="0D08455E" w14:textId="4C9E17DD" w:rsidR="00D04719" w:rsidRDefault="00D04719">
      <w:r w:rsidRPr="00D04719">
        <w:rPr>
          <w:noProof/>
        </w:rPr>
        <w:drawing>
          <wp:inline distT="0" distB="0" distL="0" distR="0" wp14:anchorId="680659A4" wp14:editId="0AC326A5">
            <wp:extent cx="5943600" cy="3218180"/>
            <wp:effectExtent l="0" t="0" r="0" b="1270"/>
            <wp:docPr id="68471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17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771F" w14:textId="00C1BD0D" w:rsidR="00D04719" w:rsidRDefault="00D04719">
      <w:r w:rsidRPr="00D04719">
        <w:rPr>
          <w:noProof/>
        </w:rPr>
        <w:lastRenderedPageBreak/>
        <w:drawing>
          <wp:inline distT="0" distB="0" distL="0" distR="0" wp14:anchorId="237E4F0D" wp14:editId="23B7817B">
            <wp:extent cx="5943600" cy="2292985"/>
            <wp:effectExtent l="0" t="0" r="0" b="0"/>
            <wp:docPr id="91777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79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49C1" w14:textId="1B5AF48B" w:rsidR="00B40156" w:rsidRPr="00B40156" w:rsidRDefault="00B40156">
      <w:pPr>
        <w:rPr>
          <w:b/>
          <w:bCs/>
        </w:rPr>
      </w:pPr>
      <w:r w:rsidRPr="00C50E88">
        <w:rPr>
          <w:b/>
          <w:bCs/>
          <w:sz w:val="36"/>
          <w:szCs w:val="36"/>
        </w:rPr>
        <w:t>Be Consistent to your role @ JAVA DEVELOPER</w:t>
      </w:r>
      <w:r>
        <w:rPr>
          <w:b/>
          <w:bCs/>
        </w:rPr>
        <w:t>.</w:t>
      </w:r>
      <w:r>
        <w:rPr>
          <w:b/>
          <w:bCs/>
        </w:rPr>
        <w:br/>
      </w:r>
    </w:p>
    <w:p w14:paraId="58BF9991" w14:textId="146CE42E" w:rsidR="00D04719" w:rsidRDefault="00D04719">
      <w:r w:rsidRPr="00D04719">
        <w:rPr>
          <w:noProof/>
        </w:rPr>
        <w:drawing>
          <wp:inline distT="0" distB="0" distL="0" distR="0" wp14:anchorId="307A6C43" wp14:editId="272BA05A">
            <wp:extent cx="5943600" cy="3793490"/>
            <wp:effectExtent l="0" t="0" r="0" b="0"/>
            <wp:docPr id="112710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01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8C1D" w14:textId="77777777" w:rsidR="00D04719" w:rsidRDefault="00D04719"/>
    <w:p w14:paraId="2E6D8A45" w14:textId="5DB77170" w:rsidR="00D04719" w:rsidRPr="00C50E88" w:rsidRDefault="00D04719">
      <w:pPr>
        <w:rPr>
          <w:b/>
          <w:bCs/>
          <w:color w:val="4C94D8" w:themeColor="text2" w:themeTint="80"/>
          <w:sz w:val="36"/>
          <w:szCs w:val="36"/>
        </w:rPr>
      </w:pPr>
      <w:r w:rsidRPr="00C50E88">
        <w:rPr>
          <w:b/>
          <w:bCs/>
          <w:color w:val="4C94D8" w:themeColor="text2" w:themeTint="80"/>
          <w:sz w:val="36"/>
          <w:szCs w:val="36"/>
        </w:rPr>
        <w:t>Stay consistent and apply don’t break streak</w:t>
      </w:r>
    </w:p>
    <w:p w14:paraId="072F0C43" w14:textId="77777777" w:rsidR="00B40156" w:rsidRPr="00B40156" w:rsidRDefault="00B40156">
      <w:pPr>
        <w:rPr>
          <w:b/>
          <w:bCs/>
          <w:color w:val="4C94D8" w:themeColor="text2" w:themeTint="80"/>
        </w:rPr>
      </w:pPr>
    </w:p>
    <w:p w14:paraId="2E70B3E4" w14:textId="77777777" w:rsidR="00164258" w:rsidRDefault="00164258">
      <w:pPr>
        <w:rPr>
          <w:b/>
          <w:bCs/>
        </w:rPr>
      </w:pPr>
    </w:p>
    <w:p w14:paraId="29F59925" w14:textId="5EB0EB0E" w:rsidR="00164258" w:rsidRDefault="00164258">
      <w:pPr>
        <w:rPr>
          <w:b/>
          <w:bCs/>
        </w:rPr>
      </w:pPr>
      <w:r w:rsidRPr="00164258">
        <w:rPr>
          <w:b/>
          <w:bCs/>
          <w:noProof/>
        </w:rPr>
        <w:drawing>
          <wp:inline distT="0" distB="0" distL="0" distR="0" wp14:anchorId="44366914" wp14:editId="03E16F4A">
            <wp:extent cx="5943600" cy="2832100"/>
            <wp:effectExtent l="0" t="0" r="0" b="6350"/>
            <wp:docPr id="210976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63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70D3" w14:textId="2FD438A3" w:rsidR="00164258" w:rsidRDefault="00164258">
      <w:pPr>
        <w:rPr>
          <w:b/>
          <w:bCs/>
        </w:rPr>
      </w:pPr>
      <w:r w:rsidRPr="00C50E88">
        <w:rPr>
          <w:b/>
          <w:bCs/>
          <w:sz w:val="36"/>
          <w:szCs w:val="36"/>
        </w:rPr>
        <w:t>This website is for people who are PR here already.</w:t>
      </w:r>
      <w:r w:rsidRPr="00C50E88">
        <w:rPr>
          <w:b/>
          <w:bCs/>
          <w:sz w:val="36"/>
          <w:szCs w:val="36"/>
        </w:rPr>
        <w:br/>
      </w:r>
      <w:r>
        <w:rPr>
          <w:b/>
          <w:bCs/>
        </w:rPr>
        <w:br/>
      </w:r>
      <w:r w:rsidRPr="00164258">
        <w:rPr>
          <w:b/>
          <w:bCs/>
          <w:noProof/>
        </w:rPr>
        <w:drawing>
          <wp:inline distT="0" distB="0" distL="0" distR="0" wp14:anchorId="7B8D9DDA" wp14:editId="6D74471C">
            <wp:extent cx="5943600" cy="2896870"/>
            <wp:effectExtent l="0" t="0" r="0" b="0"/>
            <wp:docPr id="11090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3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2AF1" w14:textId="0337AE79" w:rsidR="00164258" w:rsidRPr="00C50E88" w:rsidRDefault="00164258">
      <w:pPr>
        <w:rPr>
          <w:b/>
          <w:bCs/>
          <w:sz w:val="36"/>
          <w:szCs w:val="36"/>
        </w:rPr>
      </w:pPr>
      <w:r w:rsidRPr="00C50E88">
        <w:rPr>
          <w:b/>
          <w:bCs/>
          <w:sz w:val="36"/>
          <w:szCs w:val="36"/>
        </w:rPr>
        <w:t xml:space="preserve">Here at Career </w:t>
      </w:r>
      <w:proofErr w:type="gramStart"/>
      <w:r w:rsidRPr="00C50E88">
        <w:rPr>
          <w:b/>
          <w:bCs/>
          <w:sz w:val="36"/>
          <w:szCs w:val="36"/>
        </w:rPr>
        <w:t>Edge</w:t>
      </w:r>
      <w:proofErr w:type="gramEnd"/>
      <w:r w:rsidRPr="00C50E88">
        <w:rPr>
          <w:b/>
          <w:bCs/>
          <w:sz w:val="36"/>
          <w:szCs w:val="36"/>
        </w:rPr>
        <w:t xml:space="preserve"> you will get internship and normal jobs.</w:t>
      </w:r>
      <w:r w:rsidRPr="00C50E88">
        <w:rPr>
          <w:b/>
          <w:bCs/>
          <w:sz w:val="36"/>
          <w:szCs w:val="36"/>
        </w:rPr>
        <w:br/>
      </w:r>
      <w:r>
        <w:rPr>
          <w:b/>
          <w:bCs/>
        </w:rPr>
        <w:br/>
      </w:r>
      <w:r w:rsidRPr="00164258">
        <w:rPr>
          <w:b/>
          <w:bCs/>
          <w:noProof/>
        </w:rPr>
        <w:lastRenderedPageBreak/>
        <w:drawing>
          <wp:inline distT="0" distB="0" distL="0" distR="0" wp14:anchorId="2DE94E2C" wp14:editId="35CEC7F7">
            <wp:extent cx="5943600" cy="4545965"/>
            <wp:effectExtent l="0" t="0" r="0" b="6985"/>
            <wp:docPr id="152382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20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C50E88">
        <w:rPr>
          <w:b/>
          <w:bCs/>
          <w:sz w:val="36"/>
          <w:szCs w:val="36"/>
        </w:rPr>
        <w:t>Search like: “ top java companies in Toronto.”</w:t>
      </w:r>
      <w:r w:rsidRPr="00C50E88">
        <w:rPr>
          <w:b/>
          <w:bCs/>
          <w:sz w:val="36"/>
          <w:szCs w:val="36"/>
        </w:rPr>
        <w:br/>
      </w:r>
      <w:r w:rsidRPr="00C50E88">
        <w:rPr>
          <w:b/>
          <w:bCs/>
          <w:sz w:val="36"/>
          <w:szCs w:val="36"/>
        </w:rPr>
        <w:br/>
        <w:t>Now a list will come in browser, lets say one link shows you top companies for developer role.</w:t>
      </w:r>
    </w:p>
    <w:p w14:paraId="27FB4512" w14:textId="77777777" w:rsidR="00B40156" w:rsidRDefault="00B40156">
      <w:pPr>
        <w:rPr>
          <w:b/>
          <w:bCs/>
        </w:rPr>
      </w:pPr>
    </w:p>
    <w:p w14:paraId="1E6D534D" w14:textId="7B7A70AF" w:rsidR="00B40156" w:rsidRDefault="00B40156">
      <w:pPr>
        <w:rPr>
          <w:b/>
          <w:bCs/>
        </w:rPr>
      </w:pPr>
      <w:r w:rsidRPr="00B40156">
        <w:rPr>
          <w:b/>
          <w:bCs/>
          <w:noProof/>
        </w:rPr>
        <w:lastRenderedPageBreak/>
        <w:drawing>
          <wp:inline distT="0" distB="0" distL="0" distR="0" wp14:anchorId="2341F518" wp14:editId="16E4ABD9">
            <wp:extent cx="5943600" cy="2714625"/>
            <wp:effectExtent l="0" t="0" r="0" b="9525"/>
            <wp:docPr id="5052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8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436E" w14:textId="70E741F0" w:rsidR="00B40156" w:rsidRDefault="00B40156">
      <w:pPr>
        <w:rPr>
          <w:b/>
          <w:bCs/>
        </w:rPr>
      </w:pPr>
      <w:r>
        <w:rPr>
          <w:b/>
          <w:bCs/>
        </w:rPr>
        <w:t>If you need job early triple these numbers for applying jobs.</w:t>
      </w:r>
      <w:r>
        <w:rPr>
          <w:b/>
          <w:bCs/>
        </w:rPr>
        <w:br/>
      </w:r>
      <w:r>
        <w:rPr>
          <w:b/>
          <w:bCs/>
        </w:rPr>
        <w:br/>
      </w:r>
      <w:r w:rsidRPr="00B40156">
        <w:rPr>
          <w:b/>
          <w:bCs/>
          <w:noProof/>
        </w:rPr>
        <w:drawing>
          <wp:inline distT="0" distB="0" distL="0" distR="0" wp14:anchorId="72D977EA" wp14:editId="4BDD9CB5">
            <wp:extent cx="5943600" cy="2980690"/>
            <wp:effectExtent l="0" t="0" r="0" b="0"/>
            <wp:docPr id="133383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32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89E3" w14:textId="1F1F4219" w:rsidR="00B40156" w:rsidRDefault="00B40156">
      <w:pPr>
        <w:rPr>
          <w:b/>
          <w:bCs/>
        </w:rPr>
      </w:pPr>
      <w:r w:rsidRPr="00B40156">
        <w:rPr>
          <w:b/>
          <w:bCs/>
          <w:noProof/>
        </w:rPr>
        <w:lastRenderedPageBreak/>
        <w:drawing>
          <wp:inline distT="0" distB="0" distL="0" distR="0" wp14:anchorId="0D378C6F" wp14:editId="735600A3">
            <wp:extent cx="5943600" cy="3002915"/>
            <wp:effectExtent l="0" t="0" r="0" b="6985"/>
            <wp:docPr id="24572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21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8ECB" w14:textId="77777777" w:rsidR="00A80CE0" w:rsidRPr="00A80CE0" w:rsidRDefault="009B78D2" w:rsidP="00A80CE0">
      <w:pPr>
        <w:rPr>
          <w:b/>
          <w:bCs/>
        </w:rPr>
      </w:pPr>
      <w:r>
        <w:rPr>
          <w:b/>
          <w:bCs/>
        </w:rPr>
        <w:t xml:space="preserve">If you can not apply for 30 or 40 jobs a </w:t>
      </w:r>
      <w:proofErr w:type="gramStart"/>
      <w:r>
        <w:rPr>
          <w:b/>
          <w:bCs/>
        </w:rPr>
        <w:t>day</w:t>
      </w:r>
      <w:proofErr w:type="gramEnd"/>
      <w:r>
        <w:rPr>
          <w:b/>
          <w:bCs/>
        </w:rPr>
        <w:t xml:space="preserve"> then apply </w:t>
      </w:r>
      <w:proofErr w:type="spellStart"/>
      <w:r>
        <w:rPr>
          <w:b/>
          <w:bCs/>
        </w:rPr>
        <w:t>atleast</w:t>
      </w:r>
      <w:proofErr w:type="spellEnd"/>
      <w:r>
        <w:rPr>
          <w:b/>
          <w:bCs/>
        </w:rPr>
        <w:t xml:space="preserve"> 10 jobs.</w:t>
      </w:r>
      <w:r w:rsidR="00A80CE0">
        <w:rPr>
          <w:b/>
          <w:bCs/>
        </w:rPr>
        <w:br/>
      </w:r>
      <w:r w:rsidR="00A80CE0">
        <w:rPr>
          <w:b/>
          <w:bCs/>
        </w:rPr>
        <w:br/>
        <w:t xml:space="preserve">Following </w:t>
      </w:r>
      <w:proofErr w:type="gramStart"/>
      <w:r w:rsidR="00A80CE0">
        <w:rPr>
          <w:b/>
          <w:bCs/>
        </w:rPr>
        <w:t>are</w:t>
      </w:r>
      <w:proofErr w:type="gramEnd"/>
      <w:r w:rsidR="00A80CE0">
        <w:rPr>
          <w:b/>
          <w:bCs/>
        </w:rPr>
        <w:t xml:space="preserve"> attached items for this lecture:</w:t>
      </w:r>
      <w:r w:rsidR="00A80CE0">
        <w:rPr>
          <w:b/>
          <w:bCs/>
        </w:rPr>
        <w:br/>
      </w:r>
      <w:r w:rsidR="00A80CE0">
        <w:rPr>
          <w:b/>
          <w:bCs/>
        </w:rPr>
        <w:br/>
      </w:r>
      <w:r w:rsidR="00A80CE0" w:rsidRPr="00A80CE0">
        <w:rPr>
          <w:b/>
          <w:bCs/>
        </w:rPr>
        <w:t>Action Items</w:t>
      </w:r>
    </w:p>
    <w:p w14:paraId="125CE4E1" w14:textId="77777777" w:rsidR="00A80CE0" w:rsidRPr="00A80CE0" w:rsidRDefault="00A80CE0" w:rsidP="00A80CE0">
      <w:pPr>
        <w:rPr>
          <w:b/>
          <w:bCs/>
        </w:rPr>
      </w:pPr>
      <w:r w:rsidRPr="00A80CE0">
        <w:rPr>
          <w:b/>
          <w:bCs/>
        </w:rPr>
        <w:t>Start applying</w:t>
      </w:r>
    </w:p>
    <w:p w14:paraId="0A2B7008" w14:textId="6181A7D4" w:rsidR="009B78D2" w:rsidRPr="00D04719" w:rsidRDefault="00A80CE0">
      <w:pPr>
        <w:rPr>
          <w:b/>
          <w:bCs/>
        </w:rPr>
      </w:pPr>
      <w:hyperlink r:id="rId14" w:history="1">
        <w:r w:rsidRPr="004C3E56">
          <w:rPr>
            <w:rStyle w:val="Hyperlink"/>
            <w:b/>
            <w:bCs/>
          </w:rPr>
          <w:t>https://www.canada.ca/en/immigration-refugees-citizenship/services/new-immigrants/prepare-life-canada/prepare-work/federal-internship.html</w:t>
        </w:r>
      </w:hyperlink>
      <w:r>
        <w:rPr>
          <w:b/>
          <w:bCs/>
        </w:rPr>
        <w:br/>
      </w:r>
      <w:r>
        <w:rPr>
          <w:b/>
          <w:bCs/>
        </w:rPr>
        <w:br/>
      </w:r>
      <w:hyperlink r:id="rId15" w:history="1">
        <w:r w:rsidRPr="00A80CE0">
          <w:rPr>
            <w:rStyle w:val="Hyperlink"/>
            <w:b/>
            <w:bCs/>
          </w:rPr>
          <w:t>https://www.careeredge.ca/for-job-seekers/</w:t>
        </w:r>
      </w:hyperlink>
      <w:r>
        <w:rPr>
          <w:b/>
          <w:bCs/>
        </w:rPr>
        <w:br/>
      </w:r>
    </w:p>
    <w:sectPr w:rsidR="009B78D2" w:rsidRPr="00D047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E7"/>
    <w:rsid w:val="00164258"/>
    <w:rsid w:val="001A501B"/>
    <w:rsid w:val="00543DE7"/>
    <w:rsid w:val="0077646A"/>
    <w:rsid w:val="00991F63"/>
    <w:rsid w:val="009B78D2"/>
    <w:rsid w:val="00A665E1"/>
    <w:rsid w:val="00A7721A"/>
    <w:rsid w:val="00A80CE0"/>
    <w:rsid w:val="00B40156"/>
    <w:rsid w:val="00C50E88"/>
    <w:rsid w:val="00D04719"/>
    <w:rsid w:val="00DD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C437C"/>
  <w15:chartTrackingRefBased/>
  <w15:docId w15:val="{4E7D3AD3-FA9B-41F5-86E5-4D957453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C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C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www.careeredge.ca/for-job-seekers/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www.canada.ca/en/immigration-refugees-citizenship/services/new-immigrants/prepare-life-canada/prepare-work/federal-internsh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1663</TotalTime>
  <Pages>6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Gurjit Singh Sidhu</dc:creator>
  <cp:keywords/>
  <dc:description/>
  <cp:lastModifiedBy>Gurjit Singh Sidhu</cp:lastModifiedBy>
  <cp:revision>7</cp:revision>
  <dcterms:created xsi:type="dcterms:W3CDTF">2026-06-15T14:12:00Z</dcterms:created>
  <dcterms:modified xsi:type="dcterms:W3CDTF">2026-06-18T20:02:00Z</dcterms:modified>
</cp:coreProperties>
</file>