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ABE04D">
      <w:pPr>
        <w:spacing w:after="0" w:line="259" w:lineRule="auto"/>
        <w:ind w:left="3443" w:firstLine="0"/>
        <w:rPr>
          <w:rFonts w:hint="default"/>
          <w:lang w:val="en-US"/>
        </w:rPr>
      </w:pPr>
      <w:r>
        <w:rPr>
          <w:rFonts w:ascii="Calibri" w:hAnsi="Calibri" w:eastAsia="Calibri" w:cs="Calibri"/>
          <w:b/>
          <w:sz w:val="32"/>
        </w:rPr>
        <w:t xml:space="preserve">     </w:t>
      </w:r>
      <w:r>
        <w:rPr>
          <w:rFonts w:hint="default" w:ascii="Calibri" w:hAnsi="Calibri" w:eastAsia="Calibri" w:cs="Calibri"/>
          <w:b/>
          <w:sz w:val="32"/>
          <w:lang w:val="en-US"/>
        </w:rPr>
        <w:t>Rajkumar Nanchari</w:t>
      </w:r>
    </w:p>
    <w:p w14:paraId="018FB602">
      <w:pPr>
        <w:spacing w:after="205" w:line="259" w:lineRule="auto"/>
        <w:ind w:left="0" w:firstLine="0"/>
      </w:pPr>
      <w:r>
        <w:rPr>
          <w:rFonts w:ascii="Calibri" w:hAnsi="Calibri" w:eastAsia="Calibri" w:cs="Calibri"/>
          <w:sz w:val="20"/>
        </w:rPr>
        <w:t xml:space="preserve">                                                                   </w:t>
      </w:r>
    </w:p>
    <w:p w14:paraId="014625D9">
      <w:pPr>
        <w:pStyle w:val="2"/>
      </w:pPr>
      <w:r>
        <w:t xml:space="preserve">PROFESSIONAL SUMMARY </w:t>
      </w:r>
    </w:p>
    <w:p w14:paraId="7B26B55E">
      <w:pPr>
        <w:spacing w:after="33" w:line="259" w:lineRule="auto"/>
        <w:ind w:left="12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680200" cy="12700"/>
                <wp:effectExtent l="0" t="0" r="0" b="0"/>
                <wp:docPr id="1072" name="Group 1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0" y="0"/>
                          <a:chExt cx="6680200" cy="12700"/>
                        </a:xfrm>
                      </wpg:grpSpPr>
                      <wps:wsp>
                        <wps:cNvPr id="231" name="Shape 231"/>
                        <wps:cNvSpPr/>
                        <wps:spPr>
                          <a:xfrm>
                            <a:off x="0" y="0"/>
                            <a:ext cx="668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00">
                                <a:moveTo>
                                  <a:pt x="0" y="0"/>
                                </a:moveTo>
                                <a:lnTo>
                                  <a:pt x="6680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26pt;" coordsize="6680200,12700" o:gfxdata="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HCP0fPTAAAABAEAAA8AAAAAAAAAAQAgAAAAIgAA&#10;AGRycy9kb3ducmV2LnhtbFBLAQIUABQAAAAIAIdO4kDTfD9ORgIAAIsFAAAOAAAAAAAAAAEAIAAA&#10;ACIBAABkcnMvZTJvRG9jLnhtbFBLBQYAAAAABgAGAFkBAADaBQAAAAA=&#10;">
                <o:lock v:ext="edit" aspectratio="f"/>
                <v:shape id="Shape 231" o:spid="_x0000_s1026" o:spt="100" style="position:absolute;left:0;top:0;height:0;width:6680200;" filled="f" stroked="t" coordsize="6680200,1" o:gfxdata="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wdSPa/&#10;AAAA3AAAAA8AAAAAAAAAAQAgAAAAIgAAAGRycy9kb3ducmV2LnhtbFBLAQIUABQAAAAIAIdO4kAz&#10;LwWeOwAAADkAAAAQAAAAAAAAAAEAIAAAAA4BAABkcnMvc2hhcGV4bWwueG1sUEsFBgAAAAAGAAYA&#10;WwEAALgDAAAAAA==&#10;" path="m0,0l6680200,0e">
                  <v:fill on="f" focussize="0,0"/>
                  <v:stroke weight="1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708E40D">
      <w:pPr>
        <w:spacing w:after="178" w:line="259" w:lineRule="auto"/>
        <w:ind w:left="0" w:firstLine="0"/>
      </w:pPr>
      <w:r>
        <w:rPr>
          <w:rFonts w:ascii="Calibri" w:hAnsi="Calibri" w:eastAsia="Calibri" w:cs="Calibri"/>
          <w:b/>
          <w:sz w:val="3"/>
        </w:rPr>
        <w:t xml:space="preserve"> </w:t>
      </w:r>
    </w:p>
    <w:p w14:paraId="4B218C7B">
      <w:pPr>
        <w:spacing w:after="212"/>
      </w:pPr>
      <w:r>
        <w:t xml:space="preserve">Proactive </w:t>
      </w:r>
      <w:r>
        <w:rPr>
          <w:rStyle w:val="10"/>
        </w:rPr>
        <w:t>DevOps Engineer</w:t>
      </w:r>
      <w:r>
        <w:t xml:space="preserve"> with 2 years of experience in infrastructure setup, CI/CD automation, and application deployment. Skilled in </w:t>
      </w:r>
      <w:r>
        <w:rPr>
          <w:rStyle w:val="10"/>
        </w:rPr>
        <w:t>Azure, AWS Jenkins, Ansible, Terraform, and Docker</w:t>
      </w:r>
      <w:r>
        <w:t xml:space="preserve">, with strong Linux expertise. Hands on experience in </w:t>
      </w:r>
      <w:r>
        <w:rPr>
          <w:rStyle w:val="10"/>
        </w:rPr>
        <w:t>containerization Kubernetes</w:t>
      </w:r>
      <w:r>
        <w:t xml:space="preserve">, </w:t>
      </w:r>
      <w:r>
        <w:rPr>
          <w:rStyle w:val="10"/>
        </w:rPr>
        <w:t>IaC with Terraform</w:t>
      </w:r>
      <w:r>
        <w:t xml:space="preserve">, and </w:t>
      </w:r>
      <w:r>
        <w:rPr>
          <w:rStyle w:val="10"/>
        </w:rPr>
        <w:t>monitoring tools</w:t>
      </w:r>
      <w:r>
        <w:t>. Adept at troubleshooting, performance tuning, and collaborating with cross-functional teams to deliver reliable DevOps solutions.</w:t>
      </w:r>
    </w:p>
    <w:p w14:paraId="611728A4">
      <w:pPr>
        <w:pStyle w:val="2"/>
        <w:ind w:left="-5"/>
      </w:pPr>
      <w:r>
        <w:t xml:space="preserve">  SKILLS</w:t>
      </w:r>
    </w:p>
    <w:p w14:paraId="507F133D">
      <w:pPr>
        <w:spacing w:after="104" w:line="259" w:lineRule="auto"/>
        <w:ind w:left="12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680200" cy="12700"/>
                <wp:effectExtent l="0" t="0" r="0" b="0"/>
                <wp:docPr id="1074" name="Group 10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0" y="0"/>
                          <a:chExt cx="6680200" cy="12700"/>
                        </a:xfrm>
                      </wpg:grpSpPr>
                      <wps:wsp>
                        <wps:cNvPr id="233" name="Shape 233"/>
                        <wps:cNvSpPr/>
                        <wps:spPr>
                          <a:xfrm>
                            <a:off x="0" y="0"/>
                            <a:ext cx="668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00">
                                <a:moveTo>
                                  <a:pt x="0" y="0"/>
                                </a:moveTo>
                                <a:lnTo>
                                  <a:pt x="6680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26pt;" coordsize="6680200,12700" o:gfxdata="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wj9Hz0wAAAAQBAAAPAAAAAAAAAAEAIAAAACIA&#10;AABkcnMvZG93bnJldi54bWxQSwECFAAUAAAACACHTuJAJvBcAEcCAACLBQAADgAAAAAAAAABACAA&#10;AAAiAQAAZHJzL2Uyb0RvYy54bWxQSwUGAAAAAAYABgBZAQAA2wUAAAAA&#10;">
                <o:lock v:ext="edit" aspectratio="f"/>
                <v:shape id="Shape 233" o:spid="_x0000_s1026" o:spt="100" style="position:absolute;left:0;top:0;height:0;width:6680200;" filled="f" stroked="t" coordsize="6680200,1" o:gfxdata="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ODcxq8AAAA&#10;3AAAAA8AAAAAAAAAAQAgAAAAIgAAAGRycy9kb3ducmV2LnhtbFBLAQIUABQAAAAIAIdO4kAzLwWe&#10;OwAAADkAAAAQAAAAAAAAAAEAIAAAAAsBAABkcnMvc2hhcGV4bWwueG1sUEsFBgAAAAAGAAYAWwEA&#10;ALUDAAAAAA==&#10;" path="m0,0l6680200,0e">
                  <v:fill on="f" focussize="0,0"/>
                  <v:stroke weight="1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3611E812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Cloud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 xml:space="preserve"> &amp; Infrastructure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Microsoft Azure (AKS, VMs, Storage), AWS (EC2, S3, RDS, VPC)</w:t>
      </w:r>
    </w:p>
    <w:p w14:paraId="6800DD5E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DevOps Tools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Azure DevOps, Jenkins, SonarQube, JFrog Artifactory, Git, Maven</w:t>
      </w:r>
    </w:p>
    <w:p w14:paraId="04394F65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Containerization &amp; Orchestration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Docker, Kubernetes</w:t>
      </w:r>
    </w:p>
    <w:p w14:paraId="25A78CEA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Infrastructure as Code (IaC)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Terraform, Ansible, ARM Templates</w:t>
      </w:r>
    </w:p>
    <w:p w14:paraId="27D5C1D4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Scripting &amp; Automation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Bash, Shell scripting</w:t>
      </w:r>
    </w:p>
    <w:p w14:paraId="4E79AD2B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Monitoring &amp; Logging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Grafana, Prometheus, Azure Monitor, Linux system monitoring</w:t>
      </w:r>
    </w:p>
    <w:p w14:paraId="2CF52B94">
      <w:pPr>
        <w:spacing w:before="100" w:beforeAutospacing="1" w:after="100" w:afterAutospacing="1" w:line="240" w:lineRule="auto"/>
        <w:ind w:left="0" w:firstLine="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Databases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MySQL</w:t>
      </w:r>
    </w:p>
    <w:p w14:paraId="5495A841">
      <w:pPr>
        <w:spacing w:before="100" w:beforeAutospacing="1" w:after="100" w:afterAutospacing="1" w:line="240" w:lineRule="auto"/>
        <w:ind w:left="0" w:firstLine="0"/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en-US"/>
        </w:rPr>
      </w:pPr>
      <w:r>
        <w:rPr>
          <w:rFonts w:ascii="Times New Roman" w:hAnsi="Symbol" w:eastAsia="Times New Roman" w:cs="Times New Roman"/>
          <w:color w:val="auto"/>
          <w:sz w:val="24"/>
          <w:szCs w:val="24"/>
        </w:rPr>
        <w:t>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auto"/>
          <w:sz w:val="24"/>
          <w:szCs w:val="24"/>
        </w:rPr>
        <w:t>OS &amp; Administration</w:t>
      </w: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>: Linux (troubleshooting log analysis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lang w:val="en-US"/>
        </w:rPr>
        <w:t>)</w:t>
      </w:r>
      <w:bookmarkStart w:id="0" w:name="_GoBack"/>
      <w:bookmarkEnd w:id="0"/>
    </w:p>
    <w:p w14:paraId="03A2944A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228" w:right="-492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Calibri" w:hAnsi="Calibri" w:eastAsia="Segoe UI" w:cs="Calibri"/>
          <w:b/>
          <w:bCs/>
          <w:i w:val="0"/>
          <w:iCs w:val="0"/>
          <w:caps w:val="0"/>
          <w:color w:val="EFAF4E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PROFESSIONAL SUMMARY: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EFAF4E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36C0C18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DevOps Engineer | Aja Consulting Services LLP, Hyderabad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Client: Verizon | Company: TechStar Group | Location: Hyderabad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  <w:r>
        <w:rPr>
          <w:rFonts w:hint="default" w:ascii="Times New Roman" w:hAnsi="Times New Roman" w:eastAsia="Times New Roman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br w:type="textWrapping"/>
      </w: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Role: DevOps Engineer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DB1E939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92" w:beforeAutospacing="0" w:after="192" w:afterAutospacing="0"/>
        <w:ind w:left="0" w:right="0" w:firstLine="0"/>
        <w:jc w:val="left"/>
        <w:textAlignment w:val="baseline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  <w:lang w:val="en-US"/>
        </w:rPr>
        <w:t>Responsibilities:</w:t>
      </w: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22"/>
          <w:szCs w:val="22"/>
          <w:bdr w:val="none" w:color="auto" w:sz="0" w:space="0"/>
          <w:shd w:val="clear" w:fill="FFFFFF"/>
        </w:rPr>
        <w:t> </w:t>
      </w:r>
    </w:p>
    <w:p w14:paraId="2C1DC0C8">
      <w:pPr>
        <w:pStyle w:val="9"/>
        <w:numPr>
          <w:ilvl w:val="0"/>
          <w:numId w:val="1"/>
        </w:numPr>
      </w:pPr>
      <w:r>
        <w:t xml:space="preserve">Implemented </w:t>
      </w:r>
      <w:r>
        <w:rPr>
          <w:rStyle w:val="10"/>
          <w:rFonts w:eastAsiaTheme="majorEastAsia"/>
        </w:rPr>
        <w:t>Infrastructure as Code (Terraform &amp; ARM templates)</w:t>
      </w:r>
      <w:r>
        <w:t xml:space="preserve"> for provisioning Azure/AWS infrastructure (VMs, VPCs, RDS, and Storage), improving scalability and reducing setup time.</w:t>
      </w:r>
    </w:p>
    <w:p w14:paraId="0C79896F">
      <w:pPr>
        <w:pStyle w:val="9"/>
        <w:numPr>
          <w:ilvl w:val="0"/>
          <w:numId w:val="1"/>
        </w:numPr>
      </w:pPr>
      <w:r>
        <w:t xml:space="preserve">Worked with </w:t>
      </w:r>
      <w:r>
        <w:rPr>
          <w:rStyle w:val="10"/>
          <w:rFonts w:eastAsiaTheme="majorEastAsia"/>
        </w:rPr>
        <w:t xml:space="preserve">Docker &amp; Kubernetes </w:t>
      </w:r>
      <w:r>
        <w:t>to containerize applications and deploy microservices.</w:t>
      </w:r>
    </w:p>
    <w:p w14:paraId="2D9A1375">
      <w:pPr>
        <w:pStyle w:val="9"/>
        <w:numPr>
          <w:ilvl w:val="0"/>
          <w:numId w:val="1"/>
        </w:numPr>
      </w:pPr>
      <w:r>
        <w:t xml:space="preserve">Integrated </w:t>
      </w:r>
      <w:r>
        <w:rPr>
          <w:rStyle w:val="10"/>
          <w:rFonts w:eastAsiaTheme="majorEastAsia"/>
        </w:rPr>
        <w:t>SonarQube</w:t>
      </w:r>
      <w:r>
        <w:t xml:space="preserve"> for code quality checks and </w:t>
      </w:r>
      <w:r>
        <w:rPr>
          <w:rStyle w:val="10"/>
          <w:rFonts w:eastAsiaTheme="majorEastAsia"/>
        </w:rPr>
        <w:t>JFrog Artifactory</w:t>
      </w:r>
      <w:r>
        <w:t xml:space="preserve"> for artifact management.</w:t>
      </w:r>
    </w:p>
    <w:p w14:paraId="0AE948D2">
      <w:pPr>
        <w:pStyle w:val="9"/>
        <w:numPr>
          <w:ilvl w:val="0"/>
          <w:numId w:val="1"/>
        </w:numPr>
      </w:pPr>
      <w:r>
        <w:t xml:space="preserve">Monitored application performance and server health using </w:t>
      </w:r>
      <w:r>
        <w:rPr>
          <w:rStyle w:val="10"/>
          <w:rFonts w:eastAsiaTheme="majorEastAsia"/>
        </w:rPr>
        <w:t>Grafana, Prometheus, and Azure Monitor</w:t>
      </w:r>
      <w:r>
        <w:t>.</w:t>
      </w:r>
    </w:p>
    <w:p w14:paraId="329B678C">
      <w:pPr>
        <w:pStyle w:val="9"/>
        <w:numPr>
          <w:ilvl w:val="0"/>
          <w:numId w:val="1"/>
        </w:numPr>
      </w:pPr>
      <w:r>
        <w:t>Collaborated with developers to quickly resolve build failures and deployment issues, improving release efficiency</w:t>
      </w:r>
    </w:p>
    <w:p w14:paraId="73479F29">
      <w:pPr>
        <w:pStyle w:val="2"/>
        <w:ind w:left="0" w:leftChars="0" w:firstLine="0" w:firstLineChars="0"/>
      </w:pPr>
      <w:r>
        <w:t xml:space="preserve">PROJECTS </w:t>
      </w:r>
      <w:r>
        <w:rPr>
          <w:rFonts w:hint="default"/>
          <w:lang w:val="en-US"/>
        </w:rPr>
        <w:t>:</w:t>
      </w:r>
      <w:r>
        <w:rPr>
          <w:b w:val="0"/>
          <w:sz w:val="20"/>
        </w:rPr>
        <w:t xml:space="preserve"> </w:t>
      </w:r>
      <w:r>
        <w:t xml:space="preserve">  </w:t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rPr>
          <w:sz w:val="20"/>
        </w:rPr>
        <w:t xml:space="preserve"> </w:t>
      </w:r>
      <w:r>
        <w:rPr>
          <w:sz w:val="20"/>
        </w:rPr>
        <w:tab/>
      </w:r>
      <w:r>
        <w:t xml:space="preserve"> </w:t>
      </w:r>
    </w:p>
    <w:p w14:paraId="201568CA">
      <w:pPr>
        <w:pStyle w:val="3"/>
      </w:pPr>
      <w:r>
        <w:t>DevOps Engineer</w:t>
      </w:r>
    </w:p>
    <w:p w14:paraId="0D099D8D">
      <w:r>
        <w:t>SunTech Business Solutions Pvt Ltd</w:t>
      </w:r>
    </w:p>
    <w:p w14:paraId="27A7D485"/>
    <w:p w14:paraId="2573B895">
      <w:r>
        <w:t>• Managed Git/GitHub version control workflows, enabling efficient team collaboration.</w:t>
      </w:r>
    </w:p>
    <w:p w14:paraId="3C81E9C2">
      <w:r>
        <w:t>• Implemented infrastructure monitoring using Amazon CloudWatch, setting alarms and resolving performance issues.</w:t>
      </w:r>
    </w:p>
    <w:p w14:paraId="3DD03CB8">
      <w:r>
        <w:t>• Deployed and managed infrastructure using AWS services (EC2, S3, IAM, VPC, CloudFormation).</w:t>
      </w:r>
    </w:p>
    <w:p w14:paraId="4C4FD3BB">
      <w:r>
        <w:t>• Configured Auto Scaling Groups and Elastic Load Balancers for high availability and fault tolerance.</w:t>
      </w:r>
    </w:p>
    <w:p w14:paraId="1273334B">
      <w:pPr>
        <w:spacing w:after="0" w:line="259" w:lineRule="auto"/>
        <w:ind w:left="720" w:firstLine="0"/>
      </w:pPr>
      <w:r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</w:p>
    <w:p w14:paraId="68839039">
      <w:pPr>
        <w:pStyle w:val="2"/>
        <w:ind w:left="-5"/>
        <w:rPr>
          <w:sz w:val="22"/>
        </w:rPr>
      </w:pPr>
      <w:r>
        <w:t xml:space="preserve">  </w:t>
      </w:r>
    </w:p>
    <w:p w14:paraId="1A40BB98">
      <w:pPr>
        <w:spacing w:after="9" w:line="250" w:lineRule="auto"/>
        <w:ind w:left="-15" w:firstLine="0"/>
      </w:pPr>
      <w:r>
        <w:rPr>
          <w:rFonts w:ascii="Calibri" w:hAnsi="Calibri" w:eastAsia="Calibri" w:cs="Calibri"/>
          <w:b/>
          <w:sz w:val="20"/>
        </w:rPr>
        <w:t xml:space="preserve"> </w:t>
      </w:r>
      <w:r>
        <w:rPr>
          <w:b/>
        </w:rPr>
        <w:t xml:space="preserve">EDUCATION </w:t>
      </w:r>
    </w:p>
    <w:p w14:paraId="40696460">
      <w:pPr>
        <w:spacing w:after="74" w:line="259" w:lineRule="auto"/>
        <w:ind w:left="120" w:firstLine="0"/>
      </w:pPr>
      <w:r>
        <w:rPr>
          <w:rFonts w:ascii="Calibri" w:hAnsi="Calibri" w:eastAsia="Calibri" w:cs="Calibri"/>
        </w:rPr>
        <mc:AlternateContent>
          <mc:Choice Requires="wpg">
            <w:drawing>
              <wp:inline distT="0" distB="0" distL="0" distR="0">
                <wp:extent cx="6680200" cy="12700"/>
                <wp:effectExtent l="0" t="0" r="0" b="0"/>
                <wp:docPr id="1075" name="Group 10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0200" cy="12700"/>
                          <a:chOff x="0" y="0"/>
                          <a:chExt cx="6680200" cy="12700"/>
                        </a:xfrm>
                      </wpg:grpSpPr>
                      <wps:wsp>
                        <wps:cNvPr id="234" name="Shape 234"/>
                        <wps:cNvSpPr/>
                        <wps:spPr>
                          <a:xfrm>
                            <a:off x="0" y="0"/>
                            <a:ext cx="66802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80200">
                                <a:moveTo>
                                  <a:pt x="0" y="0"/>
                                </a:moveTo>
                                <a:lnTo>
                                  <a:pt x="66802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1pt;width:526pt;" coordsize="6680200,12700" o:gfxdata="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wj9Hz0wAAAAQBAAAPAAAAAAAAAAEAIAAAACIA&#10;AABkcnMvZG93bnJldi54bWxQSwECFAAUAAAACACHTuJAc9aKh0cCAACLBQAADgAAAAAAAAABACAA&#10;AAAiAQAAZHJzL2Uyb0RvYy54bWxQSwUGAAAAAAYABgBZAQAA2wUAAAAA&#10;">
                <o:lock v:ext="edit" aspectratio="f"/>
                <v:shape id="Shape 234" o:spid="_x0000_s1026" o:spt="100" style="position:absolute;left:0;top:0;height:0;width:6680200;" filled="f" stroked="t" coordsize="6680200,1" o:gfxdata="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Grrbr4A&#10;AADcAAAADwAAAAAAAAABACAAAAAiAAAAZHJzL2Rvd25yZXYueG1sUEsBAhQAFAAAAAgAh07iQDMv&#10;BZ47AAAAOQAAABAAAAAAAAAAAQAgAAAADQEAAGRycy9zaGFwZXhtbC54bWxQSwUGAAAAAAYABgBb&#10;AQAAtwMAAAAA&#10;" path="m0,0l6680200,0e">
                  <v:fill on="f" focussize="0,0"/>
                  <v:stroke weight="1pt" color="#000000" miterlimit="8" joinstyle="round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575575D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60" w:right="0" w:hanging="360"/>
        <w:textAlignment w:val="baseline"/>
        <w:rPr>
          <w:rFonts w:ascii="Calibri" w:hAnsi="Calibri" w:cs="Calibri"/>
          <w:sz w:val="22"/>
          <w:szCs w:val="22"/>
        </w:rPr>
      </w:pPr>
      <w:r>
        <w:rPr>
          <w:rFonts w:ascii="Calibri" w:hAnsi="Calibri" w:eastAsia="Calibri" w:cs="Calibri"/>
          <w:b/>
          <w:i/>
        </w:rPr>
        <w:t xml:space="preserve">  </w:t>
      </w:r>
    </w:p>
    <w:p w14:paraId="69737B1B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 xml:space="preserve">Bachelor of Engineering and technology from Brilliant Institute of Engineering and Technology from </w:t>
      </w:r>
      <w:r>
        <w:rPr>
          <w:rFonts w:hint="default" w:ascii="Calibri" w:hAnsi="Calibri" w:eastAsia="Segoe UI" w:cs="Calibri"/>
          <w:b/>
          <w:bCs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JAWAHARLAL NEHRU TECHNOLOGICAL UNIVERSITY, HYDERABAD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  <w:lang w:val="en-US"/>
        </w:rPr>
        <w:t> </w:t>
      </w: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auto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295984FD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right="0" w:rightChars="0"/>
        <w:textAlignment w:val="baseline"/>
        <w:rPr>
          <w:rFonts w:hint="default" w:ascii="Calibri" w:hAnsi="Calibri" w:cs="Calibri"/>
          <w:sz w:val="22"/>
          <w:szCs w:val="22"/>
        </w:rPr>
      </w:pPr>
    </w:p>
    <w:p w14:paraId="7487A164">
      <w:pPr>
        <w:pStyle w:val="9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-228" w:right="-492" w:firstLine="0"/>
        <w:jc w:val="both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Calibri" w:hAnsi="Calibri" w:eastAsia="Segoe UI" w:cs="Calibri"/>
          <w:b w:val="0"/>
          <w:bCs w:val="0"/>
          <w:i w:val="0"/>
          <w:iCs w:val="0"/>
          <w:caps w:val="0"/>
          <w:color w:val="EFAF4E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BE79564">
      <w:pPr>
        <w:spacing w:after="0" w:line="259" w:lineRule="auto"/>
        <w:ind w:left="0" w:firstLine="0"/>
      </w:pPr>
    </w:p>
    <w:p w14:paraId="6497A80C">
      <w:pPr>
        <w:spacing w:after="0" w:line="276" w:lineRule="auto"/>
        <w:ind w:left="0" w:firstLine="0"/>
        <w:jc w:val="both"/>
      </w:pPr>
      <w:r>
        <w:rPr>
          <w:rFonts w:ascii="Calibri" w:hAnsi="Calibri" w:eastAsia="Calibri" w:cs="Calibri"/>
        </w:rPr>
        <w:t xml:space="preserve"> </w:t>
      </w:r>
    </w:p>
    <w:sectPr>
      <w:headerReference r:id="rId5" w:type="default"/>
      <w:pgSz w:w="12240" w:h="15840"/>
      <w:pgMar w:top="1440" w:right="721" w:bottom="1440" w:left="72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7" w:lineRule="auto"/>
      </w:pPr>
      <w:r>
        <w:separator/>
      </w:r>
    </w:p>
  </w:footnote>
  <w:footnote w:type="continuationSeparator" w:id="1">
    <w:p>
      <w:pPr>
        <w:spacing w:before="0" w:after="0" w:line="247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16B47A">
    <w:pPr>
      <w:pStyle w:val="7"/>
    </w:pPr>
    <w:r>
      <w:t xml:space="preserve">                                                                       </w:t>
    </w:r>
    <w:r>
      <w:drawing>
        <wp:inline distT="0" distB="0" distL="0" distR="0">
          <wp:extent cx="977900" cy="977900"/>
          <wp:effectExtent l="0" t="0" r="0" b="0"/>
          <wp:docPr id="1" name="Picture 1" descr="A logo with a sun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sun and text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77900" cy="977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B2B060F"/>
    <w:multiLevelType w:val="multilevel"/>
    <w:tmpl w:val="EB2B06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DF900B4"/>
    <w:multiLevelType w:val="multilevel"/>
    <w:tmpl w:val="1DF900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654B"/>
    <w:rsid w:val="0003654B"/>
    <w:rsid w:val="000F4B55"/>
    <w:rsid w:val="00116DE6"/>
    <w:rsid w:val="00121234"/>
    <w:rsid w:val="00135D39"/>
    <w:rsid w:val="00194BC8"/>
    <w:rsid w:val="001E29C1"/>
    <w:rsid w:val="00235F5A"/>
    <w:rsid w:val="002962D7"/>
    <w:rsid w:val="002D570D"/>
    <w:rsid w:val="004735AD"/>
    <w:rsid w:val="00644D8C"/>
    <w:rsid w:val="009E2078"/>
    <w:rsid w:val="00BA7D5A"/>
    <w:rsid w:val="00E24E12"/>
    <w:rsid w:val="00E81F7E"/>
    <w:rsid w:val="00EA1673"/>
    <w:rsid w:val="00F86700"/>
    <w:rsid w:val="00F95057"/>
    <w:rsid w:val="00FE552B"/>
    <w:rsid w:val="0AD6CF81"/>
    <w:rsid w:val="117EE909"/>
    <w:rsid w:val="15B8D623"/>
    <w:rsid w:val="161C672D"/>
    <w:rsid w:val="16E12ADA"/>
    <w:rsid w:val="16FB4690"/>
    <w:rsid w:val="18344D06"/>
    <w:rsid w:val="19C69B6E"/>
    <w:rsid w:val="1A8B8A7D"/>
    <w:rsid w:val="1BE88B86"/>
    <w:rsid w:val="1D4AA071"/>
    <w:rsid w:val="1F8A41FB"/>
    <w:rsid w:val="24A202D9"/>
    <w:rsid w:val="279008AA"/>
    <w:rsid w:val="2DEC08C4"/>
    <w:rsid w:val="33F6ED8A"/>
    <w:rsid w:val="3462602C"/>
    <w:rsid w:val="3D1EBAA2"/>
    <w:rsid w:val="3E3B43B6"/>
    <w:rsid w:val="3E72AB9C"/>
    <w:rsid w:val="407D5BFC"/>
    <w:rsid w:val="42C30B9D"/>
    <w:rsid w:val="47E307A0"/>
    <w:rsid w:val="48782776"/>
    <w:rsid w:val="4B004FA3"/>
    <w:rsid w:val="509379A8"/>
    <w:rsid w:val="543A88EB"/>
    <w:rsid w:val="562072D1"/>
    <w:rsid w:val="57EC439E"/>
    <w:rsid w:val="59986AA3"/>
    <w:rsid w:val="5AF86413"/>
    <w:rsid w:val="5D180836"/>
    <w:rsid w:val="5F3FFE54"/>
    <w:rsid w:val="68407764"/>
    <w:rsid w:val="6903D7FA"/>
    <w:rsid w:val="6CAB43A1"/>
    <w:rsid w:val="6E11C3EB"/>
    <w:rsid w:val="7119D336"/>
    <w:rsid w:val="756C0D11"/>
    <w:rsid w:val="75C17900"/>
    <w:rsid w:val="79B2D0EA"/>
    <w:rsid w:val="7AC41590"/>
    <w:rsid w:val="7CFB847E"/>
    <w:rsid w:val="7F92F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4" w:line="247" w:lineRule="auto"/>
      <w:ind w:left="10" w:hanging="10"/>
    </w:pPr>
    <w:rPr>
      <w:rFonts w:ascii="Arial" w:hAnsi="Arial" w:eastAsia="Arial" w:cs="Arial"/>
      <w:color w:val="000000"/>
      <w:sz w:val="22"/>
      <w:szCs w:val="22"/>
      <w:lang w:val="en-US" w:eastAsia="en-US" w:bidi="ar-SA"/>
    </w:rPr>
  </w:style>
  <w:style w:type="paragraph" w:styleId="2">
    <w:name w:val="heading 1"/>
    <w:next w:val="1"/>
    <w:link w:val="11"/>
    <w:unhideWhenUsed/>
    <w:qFormat/>
    <w:uiPriority w:val="9"/>
    <w:pPr>
      <w:keepNext/>
      <w:keepLines/>
      <w:spacing w:after="0" w:line="259" w:lineRule="auto"/>
      <w:ind w:left="293" w:hanging="10"/>
      <w:outlineLvl w:val="0"/>
    </w:pPr>
    <w:rPr>
      <w:rFonts w:ascii="Arial" w:hAnsi="Arial" w:eastAsia="Arial" w:cs="Arial"/>
      <w:b/>
      <w:color w:val="000000"/>
      <w:sz w:val="24"/>
      <w:szCs w:val="22"/>
      <w:lang w:val="en-US" w:eastAsia="en-US" w:bidi="ar-SA"/>
    </w:rPr>
  </w:style>
  <w:style w:type="paragraph" w:styleId="3">
    <w:name w:val="heading 2"/>
    <w:basedOn w:val="1"/>
    <w:next w:val="1"/>
    <w:link w:val="12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4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3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8">
    <w:name w:val="Hyperlink"/>
    <w:basedOn w:val="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9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  <w:ind w:left="0" w:firstLine="0"/>
    </w:pPr>
    <w:rPr>
      <w:rFonts w:ascii="Times New Roman" w:hAnsi="Times New Roman" w:eastAsia="Times New Roman" w:cs="Times New Roman"/>
      <w:color w:val="auto"/>
      <w:sz w:val="24"/>
      <w:szCs w:val="24"/>
    </w:rPr>
  </w:style>
  <w:style w:type="character" w:styleId="10">
    <w:name w:val="Strong"/>
    <w:basedOn w:val="4"/>
    <w:qFormat/>
    <w:uiPriority w:val="22"/>
    <w:rPr>
      <w:b/>
      <w:bCs/>
    </w:rPr>
  </w:style>
  <w:style w:type="character" w:customStyle="1" w:styleId="11">
    <w:name w:val="Heading 1 Char"/>
    <w:link w:val="2"/>
    <w:uiPriority w:val="9"/>
    <w:rPr>
      <w:rFonts w:ascii="Arial" w:hAnsi="Arial" w:eastAsia="Arial" w:cs="Arial"/>
      <w:b/>
      <w:color w:val="000000"/>
      <w:sz w:val="24"/>
    </w:rPr>
  </w:style>
  <w:style w:type="character" w:customStyle="1" w:styleId="12">
    <w:name w:val="Heading 2 Char"/>
    <w:basedOn w:val="4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13">
    <w:name w:val="Header Char"/>
    <w:basedOn w:val="4"/>
    <w:link w:val="7"/>
    <w:uiPriority w:val="99"/>
    <w:rPr>
      <w:rFonts w:ascii="Arial" w:hAnsi="Arial" w:eastAsia="Arial" w:cs="Arial"/>
      <w:color w:val="000000"/>
    </w:rPr>
  </w:style>
  <w:style w:type="character" w:customStyle="1" w:styleId="14">
    <w:name w:val="Footer Char"/>
    <w:basedOn w:val="4"/>
    <w:link w:val="6"/>
    <w:uiPriority w:val="99"/>
    <w:rPr>
      <w:rFonts w:ascii="Arial" w:hAnsi="Arial" w:eastAsia="Arial" w:cs="Arial"/>
      <w:color w:val="000000"/>
    </w:rPr>
  </w:style>
  <w:style w:type="paragraph" w:styleId="1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553</Words>
  <Characters>3157</Characters>
  <Lines>26</Lines>
  <Paragraphs>7</Paragraphs>
  <TotalTime>3</TotalTime>
  <ScaleCrop>false</ScaleCrop>
  <LinksUpToDate>false</LinksUpToDate>
  <CharactersWithSpaces>3703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2025-09-16T10:18:00Z</dcterms:created>
  <dc:creator>Aakash Natarajan</dc:creator>
  <cp:lastModifiedBy>dell</cp:lastModifiedBy>
  <dcterms:modified xsi:type="dcterms:W3CDTF">2025-09-29T07:12:42Z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19702D1A7F22408D81D23F02EC7B9189_13</vt:lpwstr>
  </property>
</Properties>
</file>