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E2832" w14:textId="77777777" w:rsidR="009E4E8B" w:rsidRPr="009E4E8B" w:rsidRDefault="009E4E8B" w:rsidP="009E4E8B">
      <w:p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Job Title:</w:t>
      </w:r>
      <w:r w:rsidRPr="009E4E8B">
        <w:rPr>
          <w:rFonts w:ascii="Times New Roman" w:eastAsia="Times New Roman" w:hAnsi="Times New Roman" w:cs="Times New Roman"/>
          <w:color w:val="000000"/>
          <w:kern w:val="0"/>
          <w14:ligatures w14:val="none"/>
        </w:rPr>
        <w:t> Senior Application Architect - .NET (Long-Term Care Insurance Industry)</w:t>
      </w:r>
    </w:p>
    <w:p w14:paraId="02AB2DD4" w14:textId="77777777" w:rsidR="009E4E8B" w:rsidRPr="009E4E8B" w:rsidRDefault="009E4E8B" w:rsidP="009E4E8B">
      <w:p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Job Type:</w:t>
      </w:r>
      <w:r w:rsidRPr="009E4E8B">
        <w:rPr>
          <w:rFonts w:ascii="Times New Roman" w:eastAsia="Times New Roman" w:hAnsi="Times New Roman" w:cs="Times New Roman"/>
          <w:color w:val="000000"/>
          <w:kern w:val="0"/>
          <w14:ligatures w14:val="none"/>
        </w:rPr>
        <w:t> Full-Time</w:t>
      </w:r>
    </w:p>
    <w:p w14:paraId="7C09C187" w14:textId="77777777" w:rsidR="009E4E8B" w:rsidRPr="009E4E8B" w:rsidRDefault="00000000" w:rsidP="009E4E8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AE2C2B">
          <v:rect id="_x0000_i1025" alt="" style="width:468pt;height:.05pt;mso-width-percent:0;mso-height-percent:0;mso-width-percent:0;mso-height-percent:0" o:hralign="center" o:hrstd="t" o:hr="t" fillcolor="#a0a0a0" stroked="f"/>
        </w:pict>
      </w:r>
    </w:p>
    <w:p w14:paraId="1D525BFF" w14:textId="77777777" w:rsidR="009E4E8B" w:rsidRPr="009E4E8B" w:rsidRDefault="009E4E8B" w:rsidP="009E4E8B">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E4E8B">
        <w:rPr>
          <w:rFonts w:ascii="Times New Roman" w:eastAsia="Times New Roman" w:hAnsi="Times New Roman" w:cs="Times New Roman"/>
          <w:b/>
          <w:bCs/>
          <w:color w:val="000000"/>
          <w:kern w:val="0"/>
          <w:sz w:val="27"/>
          <w:szCs w:val="27"/>
          <w14:ligatures w14:val="none"/>
        </w:rPr>
        <w:t>Job Overview:</w:t>
      </w:r>
    </w:p>
    <w:p w14:paraId="7BA00B18" w14:textId="0DBC05F2" w:rsidR="009E4E8B" w:rsidRPr="009E4E8B" w:rsidRDefault="009E4E8B" w:rsidP="009E4E8B">
      <w:p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color w:val="000000"/>
          <w:kern w:val="0"/>
          <w14:ligatures w14:val="none"/>
        </w:rPr>
        <w:t xml:space="preserve">We are seeking a highly skilled Senior Application Architect with deep expertise in .NET technologies to lead </w:t>
      </w:r>
      <w:r w:rsidR="00F15832">
        <w:rPr>
          <w:rFonts w:ascii="Times New Roman" w:eastAsia="Times New Roman" w:hAnsi="Times New Roman" w:cs="Times New Roman"/>
          <w:color w:val="000000"/>
          <w:kern w:val="0"/>
          <w14:ligatures w14:val="none"/>
        </w:rPr>
        <w:t xml:space="preserve">modernization efforts for the </w:t>
      </w:r>
      <w:r w:rsidRPr="009E4E8B">
        <w:rPr>
          <w:rFonts w:ascii="Times New Roman" w:eastAsia="Times New Roman" w:hAnsi="Times New Roman" w:cs="Times New Roman"/>
          <w:color w:val="000000"/>
          <w:kern w:val="0"/>
          <w14:ligatures w14:val="none"/>
        </w:rPr>
        <w:t xml:space="preserve">design, development, and implementation of </w:t>
      </w:r>
      <w:r w:rsidR="00D308A1">
        <w:rPr>
          <w:rFonts w:ascii="Times New Roman" w:eastAsia="Times New Roman" w:hAnsi="Times New Roman" w:cs="Times New Roman"/>
          <w:color w:val="000000"/>
          <w:kern w:val="0"/>
          <w14:ligatures w14:val="none"/>
        </w:rPr>
        <w:t xml:space="preserve">claims and underwriting assessments </w:t>
      </w:r>
      <w:r w:rsidR="0028635F">
        <w:rPr>
          <w:rFonts w:ascii="Times New Roman" w:eastAsia="Times New Roman" w:hAnsi="Times New Roman" w:cs="Times New Roman"/>
          <w:color w:val="000000"/>
          <w:kern w:val="0"/>
          <w14:ligatures w14:val="none"/>
        </w:rPr>
        <w:t xml:space="preserve">applications </w:t>
      </w:r>
      <w:r w:rsidRPr="009E4E8B">
        <w:rPr>
          <w:rFonts w:ascii="Times New Roman" w:eastAsia="Times New Roman" w:hAnsi="Times New Roman" w:cs="Times New Roman"/>
          <w:color w:val="000000"/>
          <w:kern w:val="0"/>
          <w14:ligatures w14:val="none"/>
        </w:rPr>
        <w:t>in the long-term care insurance industry. This position offers an exciting opportunity to contribute to building scalable, secure, and efficient software solutions supporting claims and underwriting processes. The ideal candidate will have extensive experience in application architecture and a solid background in the insurance domain.</w:t>
      </w:r>
    </w:p>
    <w:p w14:paraId="45D6802B" w14:textId="77777777" w:rsidR="009E4E8B" w:rsidRPr="009E4E8B" w:rsidRDefault="00000000" w:rsidP="009E4E8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3E11CE7">
          <v:rect id="_x0000_i1026" alt="" style="width:468pt;height:.05pt;mso-width-percent:0;mso-height-percent:0;mso-width-percent:0;mso-height-percent:0" o:hralign="center" o:hrstd="t" o:hr="t" fillcolor="#a0a0a0" stroked="f"/>
        </w:pict>
      </w:r>
    </w:p>
    <w:p w14:paraId="50FFD38D" w14:textId="77777777" w:rsidR="009E4E8B" w:rsidRPr="009E4E8B" w:rsidRDefault="009E4E8B" w:rsidP="009E4E8B">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E4E8B">
        <w:rPr>
          <w:rFonts w:ascii="Times New Roman" w:eastAsia="Times New Roman" w:hAnsi="Times New Roman" w:cs="Times New Roman"/>
          <w:b/>
          <w:bCs/>
          <w:color w:val="000000"/>
          <w:kern w:val="0"/>
          <w:sz w:val="27"/>
          <w:szCs w:val="27"/>
          <w14:ligatures w14:val="none"/>
        </w:rPr>
        <w:t>Key Responsibilities:</w:t>
      </w:r>
    </w:p>
    <w:p w14:paraId="0163B193"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Application Architecture:</w:t>
      </w:r>
      <w:r w:rsidRPr="009E4E8B">
        <w:rPr>
          <w:rFonts w:ascii="Times New Roman" w:eastAsia="Times New Roman" w:hAnsi="Times New Roman" w:cs="Times New Roman"/>
          <w:color w:val="000000"/>
          <w:kern w:val="0"/>
          <w14:ligatures w14:val="none"/>
        </w:rPr>
        <w:t> Lead the design and implementation of complex, enterprise-level applications using .NET technologies (C#, ASP.NET, .NET Core, and MVC).</w:t>
      </w:r>
    </w:p>
    <w:p w14:paraId="68A016B6"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Technical Leadership:</w:t>
      </w:r>
      <w:r w:rsidRPr="009E4E8B">
        <w:rPr>
          <w:rFonts w:ascii="Times New Roman" w:eastAsia="Times New Roman" w:hAnsi="Times New Roman" w:cs="Times New Roman"/>
          <w:color w:val="000000"/>
          <w:kern w:val="0"/>
          <w14:ligatures w14:val="none"/>
        </w:rPr>
        <w:t> Collaborate with cross-functional teams to define technical requirements, create architecture blueprints, and ensure adherence to best practices, standards, and design patterns.</w:t>
      </w:r>
    </w:p>
    <w:p w14:paraId="60943ACE"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Stakeholder Engagement:</w:t>
      </w:r>
      <w:r w:rsidRPr="009E4E8B">
        <w:rPr>
          <w:rFonts w:ascii="Times New Roman" w:eastAsia="Times New Roman" w:hAnsi="Times New Roman" w:cs="Times New Roman"/>
          <w:color w:val="000000"/>
          <w:kern w:val="0"/>
          <w14:ligatures w14:val="none"/>
        </w:rPr>
        <w:t> Work closely with product managers, business analysts, and senior leadership to understand business needs, define technical solutions, and drive the vision for future system enhancements and features.</w:t>
      </w:r>
    </w:p>
    <w:p w14:paraId="31A0CB5A"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Solution Design:</w:t>
      </w:r>
      <w:r w:rsidRPr="009E4E8B">
        <w:rPr>
          <w:rFonts w:ascii="Times New Roman" w:eastAsia="Times New Roman" w:hAnsi="Times New Roman" w:cs="Times New Roman"/>
          <w:color w:val="000000"/>
          <w:kern w:val="0"/>
          <w14:ligatures w14:val="none"/>
        </w:rPr>
        <w:t> Create high-level architecture designs for critical claims and underwriting systems, ensuring that solutions are scalable, maintainable, and aligned with business goals.</w:t>
      </w:r>
    </w:p>
    <w:p w14:paraId="00A5FF5C"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Code Quality &amp; Best Practices:</w:t>
      </w:r>
      <w:r w:rsidRPr="009E4E8B">
        <w:rPr>
          <w:rFonts w:ascii="Times New Roman" w:eastAsia="Times New Roman" w:hAnsi="Times New Roman" w:cs="Times New Roman"/>
          <w:color w:val="000000"/>
          <w:kern w:val="0"/>
          <w14:ligatures w14:val="none"/>
        </w:rPr>
        <w:t> Mentor and guide the development team to write clean, efficient, and maintainable code, while enforcing quality standards such as code reviews, automated testing, and CI/CD pipelines.</w:t>
      </w:r>
    </w:p>
    <w:p w14:paraId="7B4220B8"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Integration:</w:t>
      </w:r>
      <w:r w:rsidRPr="009E4E8B">
        <w:rPr>
          <w:rFonts w:ascii="Times New Roman" w:eastAsia="Times New Roman" w:hAnsi="Times New Roman" w:cs="Times New Roman"/>
          <w:color w:val="000000"/>
          <w:kern w:val="0"/>
          <w14:ligatures w14:val="none"/>
        </w:rPr>
        <w:t> Ensure smooth integration with legacy systems, external third-party services, and APIs, ensuring data consistency and system interoperability.</w:t>
      </w:r>
    </w:p>
    <w:p w14:paraId="32EE2ACE"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Security &amp; Compliance:</w:t>
      </w:r>
      <w:r w:rsidRPr="009E4E8B">
        <w:rPr>
          <w:rFonts w:ascii="Times New Roman" w:eastAsia="Times New Roman" w:hAnsi="Times New Roman" w:cs="Times New Roman"/>
          <w:color w:val="000000"/>
          <w:kern w:val="0"/>
          <w14:ligatures w14:val="none"/>
        </w:rPr>
        <w:t> Implement security best practices to safeguard sensitive data, ensuring compliance with industry regulations (e.g., HIPAA, state insurance laws) and organizational security protocols.</w:t>
      </w:r>
    </w:p>
    <w:p w14:paraId="75ECFEDE" w14:textId="1247571D"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Performance Optimization:</w:t>
      </w:r>
      <w:r w:rsidRPr="009E4E8B">
        <w:rPr>
          <w:rFonts w:ascii="Times New Roman" w:eastAsia="Times New Roman" w:hAnsi="Times New Roman" w:cs="Times New Roman"/>
          <w:color w:val="000000"/>
          <w:kern w:val="0"/>
          <w14:ligatures w14:val="none"/>
        </w:rPr>
        <w:t xml:space="preserve"> Monitor and optimize application performance, providing solutions to improve scalability, speed, and reliability of </w:t>
      </w:r>
      <w:r w:rsidR="003C4CE2">
        <w:rPr>
          <w:rFonts w:ascii="Times New Roman" w:eastAsia="Times New Roman" w:hAnsi="Times New Roman" w:cs="Times New Roman"/>
          <w:color w:val="000000"/>
          <w:kern w:val="0"/>
          <w14:ligatures w14:val="none"/>
        </w:rPr>
        <w:t xml:space="preserve">assessment </w:t>
      </w:r>
      <w:r w:rsidRPr="009E4E8B">
        <w:rPr>
          <w:rFonts w:ascii="Times New Roman" w:eastAsia="Times New Roman" w:hAnsi="Times New Roman" w:cs="Times New Roman"/>
          <w:color w:val="000000"/>
          <w:kern w:val="0"/>
          <w14:ligatures w14:val="none"/>
        </w:rPr>
        <w:t>claims and underwriting processes.</w:t>
      </w:r>
    </w:p>
    <w:p w14:paraId="1FFA8948" w14:textId="77777777" w:rsidR="009E4E8B" w:rsidRPr="009E4E8B" w:rsidRDefault="009E4E8B" w:rsidP="009E4E8B">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Continuous Improvement:</w:t>
      </w:r>
      <w:r w:rsidRPr="009E4E8B">
        <w:rPr>
          <w:rFonts w:ascii="Times New Roman" w:eastAsia="Times New Roman" w:hAnsi="Times New Roman" w:cs="Times New Roman"/>
          <w:color w:val="000000"/>
          <w:kern w:val="0"/>
          <w14:ligatures w14:val="none"/>
        </w:rPr>
        <w:t xml:space="preserve"> Stay current on industry trends, emerging technologies, and frameworks within the .NET ecosystem and apply relevant innovations to improve the </w:t>
      </w:r>
      <w:proofErr w:type="gramStart"/>
      <w:r w:rsidRPr="009E4E8B">
        <w:rPr>
          <w:rFonts w:ascii="Times New Roman" w:eastAsia="Times New Roman" w:hAnsi="Times New Roman" w:cs="Times New Roman"/>
          <w:color w:val="000000"/>
          <w:kern w:val="0"/>
          <w14:ligatures w14:val="none"/>
        </w:rPr>
        <w:t>application</w:t>
      </w:r>
      <w:proofErr w:type="gramEnd"/>
      <w:r w:rsidRPr="009E4E8B">
        <w:rPr>
          <w:rFonts w:ascii="Times New Roman" w:eastAsia="Times New Roman" w:hAnsi="Times New Roman" w:cs="Times New Roman"/>
          <w:color w:val="000000"/>
          <w:kern w:val="0"/>
          <w14:ligatures w14:val="none"/>
        </w:rPr>
        <w:t xml:space="preserve"> architecture.</w:t>
      </w:r>
    </w:p>
    <w:p w14:paraId="697141BB" w14:textId="77777777" w:rsidR="009E4E8B" w:rsidRPr="009E4E8B" w:rsidRDefault="00000000" w:rsidP="009E4E8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E1E94FF">
          <v:rect id="_x0000_i1027" alt="" style="width:468pt;height:.05pt;mso-width-percent:0;mso-height-percent:0;mso-width-percent:0;mso-height-percent:0" o:hralign="center" o:hrstd="t" o:hr="t" fillcolor="#a0a0a0" stroked="f"/>
        </w:pict>
      </w:r>
    </w:p>
    <w:p w14:paraId="38F39413" w14:textId="77777777" w:rsidR="009E4E8B" w:rsidRPr="009E4E8B" w:rsidRDefault="009E4E8B" w:rsidP="009E4E8B">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E4E8B">
        <w:rPr>
          <w:rFonts w:ascii="Times New Roman" w:eastAsia="Times New Roman" w:hAnsi="Times New Roman" w:cs="Times New Roman"/>
          <w:b/>
          <w:bCs/>
          <w:color w:val="000000"/>
          <w:kern w:val="0"/>
          <w:sz w:val="27"/>
          <w:szCs w:val="27"/>
          <w14:ligatures w14:val="none"/>
        </w:rPr>
        <w:lastRenderedPageBreak/>
        <w:t>Qualifications:</w:t>
      </w:r>
    </w:p>
    <w:p w14:paraId="73848161" w14:textId="77777777" w:rsidR="009E4E8B" w:rsidRPr="009E4E8B" w:rsidRDefault="009E4E8B" w:rsidP="009E4E8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9E4E8B">
        <w:rPr>
          <w:rFonts w:ascii="Times New Roman" w:eastAsia="Times New Roman" w:hAnsi="Times New Roman" w:cs="Times New Roman"/>
          <w:b/>
          <w:bCs/>
          <w:color w:val="000000"/>
          <w:kern w:val="0"/>
          <w14:ligatures w14:val="none"/>
        </w:rPr>
        <w:t>Required:</w:t>
      </w:r>
    </w:p>
    <w:p w14:paraId="3D645655" w14:textId="0F4AAA96"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Experience:</w:t>
      </w:r>
      <w:r w:rsidRPr="009E4E8B">
        <w:rPr>
          <w:rFonts w:ascii="Times New Roman" w:eastAsia="Times New Roman" w:hAnsi="Times New Roman" w:cs="Times New Roman"/>
          <w:color w:val="000000"/>
          <w:kern w:val="0"/>
          <w14:ligatures w14:val="none"/>
        </w:rPr>
        <w:t xml:space="preserve"> Minimum of </w:t>
      </w:r>
      <w:r w:rsidR="003C4CE2">
        <w:rPr>
          <w:rFonts w:ascii="Times New Roman" w:eastAsia="Times New Roman" w:hAnsi="Times New Roman" w:cs="Times New Roman"/>
          <w:color w:val="000000"/>
          <w:kern w:val="0"/>
          <w14:ligatures w14:val="none"/>
        </w:rPr>
        <w:t>1</w:t>
      </w:r>
      <w:r w:rsidR="00256231">
        <w:rPr>
          <w:rFonts w:ascii="Times New Roman" w:eastAsia="Times New Roman" w:hAnsi="Times New Roman" w:cs="Times New Roman"/>
          <w:color w:val="000000"/>
          <w:kern w:val="0"/>
          <w14:ligatures w14:val="none"/>
        </w:rPr>
        <w:t>2</w:t>
      </w:r>
      <w:r w:rsidRPr="009E4E8B">
        <w:rPr>
          <w:rFonts w:ascii="Times New Roman" w:eastAsia="Times New Roman" w:hAnsi="Times New Roman" w:cs="Times New Roman"/>
          <w:color w:val="000000"/>
          <w:kern w:val="0"/>
          <w14:ligatures w14:val="none"/>
        </w:rPr>
        <w:t>+ years of experience in software development and at least 5+ years in an application architecture role, primarily working with .NET technologies.</w:t>
      </w:r>
    </w:p>
    <w:p w14:paraId="4D50CA87" w14:textId="77777777"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Expertise in .NET:</w:t>
      </w:r>
      <w:r w:rsidRPr="009E4E8B">
        <w:rPr>
          <w:rFonts w:ascii="Times New Roman" w:eastAsia="Times New Roman" w:hAnsi="Times New Roman" w:cs="Times New Roman"/>
          <w:color w:val="000000"/>
          <w:kern w:val="0"/>
          <w14:ligatures w14:val="none"/>
        </w:rPr>
        <w:t> Strong hands-on experience with .NET technologies (C#, .NET Core, ASP.NET MVC/</w:t>
      </w:r>
      <w:proofErr w:type="spellStart"/>
      <w:r w:rsidRPr="009E4E8B">
        <w:rPr>
          <w:rFonts w:ascii="Times New Roman" w:eastAsia="Times New Roman" w:hAnsi="Times New Roman" w:cs="Times New Roman"/>
          <w:color w:val="000000"/>
          <w:kern w:val="0"/>
          <w14:ligatures w14:val="none"/>
        </w:rPr>
        <w:t>WebAPI</w:t>
      </w:r>
      <w:proofErr w:type="spellEnd"/>
      <w:r w:rsidRPr="009E4E8B">
        <w:rPr>
          <w:rFonts w:ascii="Times New Roman" w:eastAsia="Times New Roman" w:hAnsi="Times New Roman" w:cs="Times New Roman"/>
          <w:color w:val="000000"/>
          <w:kern w:val="0"/>
          <w14:ligatures w14:val="none"/>
        </w:rPr>
        <w:t>) and related frameworks for building enterprise-level applications.</w:t>
      </w:r>
    </w:p>
    <w:p w14:paraId="2F767A1B" w14:textId="77777777"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Architecture Design:</w:t>
      </w:r>
      <w:r w:rsidRPr="009E4E8B">
        <w:rPr>
          <w:rFonts w:ascii="Times New Roman" w:eastAsia="Times New Roman" w:hAnsi="Times New Roman" w:cs="Times New Roman"/>
          <w:color w:val="000000"/>
          <w:kern w:val="0"/>
          <w14:ligatures w14:val="none"/>
        </w:rPr>
        <w:t> Proven experience in designing and implementing scalable, maintainable, and high-performing architectures for complex business applications.</w:t>
      </w:r>
    </w:p>
    <w:p w14:paraId="6F372836" w14:textId="383D8516"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Long-Term Care Insurance Industry Knowledge:</w:t>
      </w:r>
      <w:r w:rsidRPr="009E4E8B">
        <w:rPr>
          <w:rFonts w:ascii="Times New Roman" w:eastAsia="Times New Roman" w:hAnsi="Times New Roman" w:cs="Times New Roman"/>
          <w:color w:val="000000"/>
          <w:kern w:val="0"/>
          <w14:ligatures w14:val="none"/>
        </w:rPr>
        <w:t> </w:t>
      </w:r>
      <w:r w:rsidR="003C4CE2">
        <w:rPr>
          <w:rFonts w:ascii="Times New Roman" w:eastAsia="Times New Roman" w:hAnsi="Times New Roman" w:cs="Times New Roman"/>
          <w:color w:val="000000"/>
          <w:kern w:val="0"/>
          <w14:ligatures w14:val="none"/>
        </w:rPr>
        <w:t>E</w:t>
      </w:r>
      <w:r w:rsidRPr="009E4E8B">
        <w:rPr>
          <w:rFonts w:ascii="Times New Roman" w:eastAsia="Times New Roman" w:hAnsi="Times New Roman" w:cs="Times New Roman"/>
          <w:color w:val="000000"/>
          <w:kern w:val="0"/>
          <w14:ligatures w14:val="none"/>
        </w:rPr>
        <w:t>xperience working within the long-term care insurance industry</w:t>
      </w:r>
      <w:r w:rsidR="003C4CE2">
        <w:rPr>
          <w:rFonts w:ascii="Times New Roman" w:eastAsia="Times New Roman" w:hAnsi="Times New Roman" w:cs="Times New Roman"/>
          <w:color w:val="000000"/>
          <w:kern w:val="0"/>
          <w14:ligatures w14:val="none"/>
        </w:rPr>
        <w:t xml:space="preserve"> or other insurance domains</w:t>
      </w:r>
      <w:r w:rsidRPr="009E4E8B">
        <w:rPr>
          <w:rFonts w:ascii="Times New Roman" w:eastAsia="Times New Roman" w:hAnsi="Times New Roman" w:cs="Times New Roman"/>
          <w:color w:val="000000"/>
          <w:kern w:val="0"/>
          <w14:ligatures w14:val="none"/>
        </w:rPr>
        <w:t>, specifically in claims and underwriting processes.</w:t>
      </w:r>
    </w:p>
    <w:p w14:paraId="320E879E" w14:textId="3FDD582B"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Cloud Technologies:</w:t>
      </w:r>
      <w:r w:rsidRPr="009E4E8B">
        <w:rPr>
          <w:rFonts w:ascii="Times New Roman" w:eastAsia="Times New Roman" w:hAnsi="Times New Roman" w:cs="Times New Roman"/>
          <w:color w:val="000000"/>
          <w:kern w:val="0"/>
          <w14:ligatures w14:val="none"/>
        </w:rPr>
        <w:t> Familiarity with cloud-based architecture (e.g.</w:t>
      </w:r>
      <w:r w:rsidR="003C4CE2">
        <w:rPr>
          <w:rFonts w:ascii="Times New Roman" w:eastAsia="Times New Roman" w:hAnsi="Times New Roman" w:cs="Times New Roman"/>
          <w:color w:val="000000"/>
          <w:kern w:val="0"/>
          <w14:ligatures w14:val="none"/>
        </w:rPr>
        <w:t xml:space="preserve"> A</w:t>
      </w:r>
      <w:r w:rsidRPr="009E4E8B">
        <w:rPr>
          <w:rFonts w:ascii="Times New Roman" w:eastAsia="Times New Roman" w:hAnsi="Times New Roman" w:cs="Times New Roman"/>
          <w:color w:val="000000"/>
          <w:kern w:val="0"/>
          <w14:ligatures w14:val="none"/>
        </w:rPr>
        <w:t>zure) and experience implementing cloud-native solutions.</w:t>
      </w:r>
    </w:p>
    <w:p w14:paraId="727596BB" w14:textId="6C03D270"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Database Management:</w:t>
      </w:r>
      <w:r w:rsidRPr="009E4E8B">
        <w:rPr>
          <w:rFonts w:ascii="Times New Roman" w:eastAsia="Times New Roman" w:hAnsi="Times New Roman" w:cs="Times New Roman"/>
          <w:color w:val="000000"/>
          <w:kern w:val="0"/>
          <w14:ligatures w14:val="none"/>
        </w:rPr>
        <w:t xml:space="preserve"> Expertise in database design, optimization, and integration (SQL </w:t>
      </w:r>
      <w:proofErr w:type="spellStart"/>
      <w:proofErr w:type="gramStart"/>
      <w:r w:rsidRPr="009E4E8B">
        <w:rPr>
          <w:rFonts w:ascii="Times New Roman" w:eastAsia="Times New Roman" w:hAnsi="Times New Roman" w:cs="Times New Roman"/>
          <w:color w:val="000000"/>
          <w:kern w:val="0"/>
          <w14:ligatures w14:val="none"/>
        </w:rPr>
        <w:t>Server,etc</w:t>
      </w:r>
      <w:proofErr w:type="spellEnd"/>
      <w:r w:rsidRPr="009E4E8B">
        <w:rPr>
          <w:rFonts w:ascii="Times New Roman" w:eastAsia="Times New Roman" w:hAnsi="Times New Roman" w:cs="Times New Roman"/>
          <w:color w:val="000000"/>
          <w:kern w:val="0"/>
          <w14:ligatures w14:val="none"/>
        </w:rPr>
        <w:t>.</w:t>
      </w:r>
      <w:proofErr w:type="gramEnd"/>
      <w:r w:rsidRPr="009E4E8B">
        <w:rPr>
          <w:rFonts w:ascii="Times New Roman" w:eastAsia="Times New Roman" w:hAnsi="Times New Roman" w:cs="Times New Roman"/>
          <w:color w:val="000000"/>
          <w:kern w:val="0"/>
          <w14:ligatures w14:val="none"/>
        </w:rPr>
        <w:t>), including designing and optimizing queries and transactions.</w:t>
      </w:r>
    </w:p>
    <w:p w14:paraId="24247813" w14:textId="0EF45E60"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Security &amp; Compliance Knowledge:</w:t>
      </w:r>
      <w:r w:rsidRPr="009E4E8B">
        <w:rPr>
          <w:rFonts w:ascii="Times New Roman" w:eastAsia="Times New Roman" w:hAnsi="Times New Roman" w:cs="Times New Roman"/>
          <w:color w:val="000000"/>
          <w:kern w:val="0"/>
          <w14:ligatures w14:val="none"/>
        </w:rPr>
        <w:t> Deep understanding of security best practices and regulatory compliance in the insurance industry (e.g., HIPAA, S</w:t>
      </w:r>
      <w:r w:rsidR="003C4CE2">
        <w:rPr>
          <w:rFonts w:ascii="Times New Roman" w:eastAsia="Times New Roman" w:hAnsi="Times New Roman" w:cs="Times New Roman"/>
          <w:color w:val="000000"/>
          <w:kern w:val="0"/>
          <w14:ligatures w14:val="none"/>
        </w:rPr>
        <w:t>OC1 and SOC2</w:t>
      </w:r>
      <w:r w:rsidRPr="009E4E8B">
        <w:rPr>
          <w:rFonts w:ascii="Times New Roman" w:eastAsia="Times New Roman" w:hAnsi="Times New Roman" w:cs="Times New Roman"/>
          <w:color w:val="000000"/>
          <w:kern w:val="0"/>
          <w14:ligatures w14:val="none"/>
        </w:rPr>
        <w:t>).</w:t>
      </w:r>
    </w:p>
    <w:p w14:paraId="261F395C" w14:textId="59AAA592"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Leadership &amp; Mentorship:</w:t>
      </w:r>
      <w:r w:rsidRPr="009E4E8B">
        <w:rPr>
          <w:rFonts w:ascii="Times New Roman" w:eastAsia="Times New Roman" w:hAnsi="Times New Roman" w:cs="Times New Roman"/>
          <w:color w:val="000000"/>
          <w:kern w:val="0"/>
          <w14:ligatures w14:val="none"/>
        </w:rPr>
        <w:t> Proven track record of mentoring development teams, fostering collaboration, and ensuring adherence to architectural principles and standards.</w:t>
      </w:r>
    </w:p>
    <w:p w14:paraId="16E84AB4" w14:textId="77777777" w:rsidR="009E4E8B" w:rsidRPr="009E4E8B" w:rsidRDefault="009E4E8B" w:rsidP="009E4E8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Communication Skills:</w:t>
      </w:r>
      <w:r w:rsidRPr="009E4E8B">
        <w:rPr>
          <w:rFonts w:ascii="Times New Roman" w:eastAsia="Times New Roman" w:hAnsi="Times New Roman" w:cs="Times New Roman"/>
          <w:color w:val="000000"/>
          <w:kern w:val="0"/>
          <w14:ligatures w14:val="none"/>
        </w:rPr>
        <w:t> Excellent verbal and written communication skills with the ability to communicate complex technical concepts to both technical and non-technical stakeholders.</w:t>
      </w:r>
    </w:p>
    <w:p w14:paraId="68868B6B" w14:textId="77777777" w:rsidR="009E4E8B" w:rsidRPr="009E4E8B" w:rsidRDefault="009E4E8B" w:rsidP="009E4E8B">
      <w:pPr>
        <w:spacing w:before="100" w:beforeAutospacing="1" w:after="100" w:afterAutospacing="1"/>
        <w:outlineLvl w:val="3"/>
        <w:rPr>
          <w:rFonts w:ascii="Times New Roman" w:eastAsia="Times New Roman" w:hAnsi="Times New Roman" w:cs="Times New Roman"/>
          <w:b/>
          <w:bCs/>
          <w:color w:val="000000"/>
          <w:kern w:val="0"/>
          <w14:ligatures w14:val="none"/>
        </w:rPr>
      </w:pPr>
      <w:r w:rsidRPr="009E4E8B">
        <w:rPr>
          <w:rFonts w:ascii="Times New Roman" w:eastAsia="Times New Roman" w:hAnsi="Times New Roman" w:cs="Times New Roman"/>
          <w:b/>
          <w:bCs/>
          <w:color w:val="000000"/>
          <w:kern w:val="0"/>
          <w14:ligatures w14:val="none"/>
        </w:rPr>
        <w:t>Preferred:</w:t>
      </w:r>
    </w:p>
    <w:p w14:paraId="0C9F7246" w14:textId="70C2EB5F" w:rsidR="009E4E8B" w:rsidRPr="009E4E8B" w:rsidRDefault="009E4E8B" w:rsidP="009E4E8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Certifications:</w:t>
      </w:r>
      <w:r w:rsidRPr="009E4E8B">
        <w:rPr>
          <w:rFonts w:ascii="Times New Roman" w:eastAsia="Times New Roman" w:hAnsi="Times New Roman" w:cs="Times New Roman"/>
          <w:color w:val="000000"/>
          <w:kern w:val="0"/>
          <w14:ligatures w14:val="none"/>
        </w:rPr>
        <w:t> Relevant certifications in .NET development, architecture (e.g., Microsoft Certified: Azure Solutions Architect), or the insurance domain.</w:t>
      </w:r>
    </w:p>
    <w:p w14:paraId="5BEF9835" w14:textId="6AD0888F" w:rsidR="009E4E8B" w:rsidRPr="009E4E8B" w:rsidRDefault="009E4E8B" w:rsidP="009E4E8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Agile Experience:</w:t>
      </w:r>
      <w:r w:rsidRPr="009E4E8B">
        <w:rPr>
          <w:rFonts w:ascii="Times New Roman" w:eastAsia="Times New Roman" w:hAnsi="Times New Roman" w:cs="Times New Roman"/>
          <w:color w:val="000000"/>
          <w:kern w:val="0"/>
          <w14:ligatures w14:val="none"/>
        </w:rPr>
        <w:t> Experience working in Agile methodologies.</w:t>
      </w:r>
    </w:p>
    <w:p w14:paraId="11AF0C9D" w14:textId="1AFF0393" w:rsidR="009E4E8B" w:rsidRDefault="009E4E8B" w:rsidP="009E4E8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DevOps &amp; CI/CD:</w:t>
      </w:r>
      <w:r w:rsidRPr="009E4E8B">
        <w:rPr>
          <w:rFonts w:ascii="Times New Roman" w:eastAsia="Times New Roman" w:hAnsi="Times New Roman" w:cs="Times New Roman"/>
          <w:color w:val="000000"/>
          <w:kern w:val="0"/>
          <w14:ligatures w14:val="none"/>
        </w:rPr>
        <w:t> Hands-on experience with DevOps practices and tools such Azure DevOps or Git.</w:t>
      </w:r>
    </w:p>
    <w:p w14:paraId="75DA52A2" w14:textId="61A8872E" w:rsidR="007B0B78" w:rsidRPr="009E4E8B" w:rsidRDefault="007B0B78" w:rsidP="009E4E8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Visual Basic 6</w:t>
      </w:r>
      <w:r w:rsidRPr="007B0B78">
        <w:rPr>
          <w:rFonts w:ascii="Times New Roman" w:eastAsia="Times New Roman" w:hAnsi="Times New Roman" w:cs="Times New Roman"/>
          <w:b/>
          <w:bCs/>
          <w:color w:val="000000"/>
          <w:kern w:val="0"/>
          <w14:ligatures w14:val="none"/>
        </w:rPr>
        <w:t>.0</w:t>
      </w:r>
      <w:r>
        <w:rPr>
          <w:rFonts w:ascii="Times New Roman" w:eastAsia="Times New Roman" w:hAnsi="Times New Roman" w:cs="Times New Roman"/>
          <w:color w:val="000000"/>
          <w:kern w:val="0"/>
          <w14:ligatures w14:val="none"/>
        </w:rPr>
        <w:t>: Experience architecting, building, and maintaining Visual Basic applications.</w:t>
      </w:r>
    </w:p>
    <w:p w14:paraId="038390F8" w14:textId="77777777" w:rsidR="009E4E8B" w:rsidRPr="009E4E8B" w:rsidRDefault="009E4E8B" w:rsidP="009E4E8B">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9E4E8B">
        <w:rPr>
          <w:rFonts w:ascii="Times New Roman" w:eastAsia="Times New Roman" w:hAnsi="Times New Roman" w:cs="Times New Roman"/>
          <w:b/>
          <w:bCs/>
          <w:color w:val="000000"/>
          <w:kern w:val="0"/>
          <w14:ligatures w14:val="none"/>
        </w:rPr>
        <w:t>Insurance Systems Experience:</w:t>
      </w:r>
      <w:r w:rsidRPr="009E4E8B">
        <w:rPr>
          <w:rFonts w:ascii="Times New Roman" w:eastAsia="Times New Roman" w:hAnsi="Times New Roman" w:cs="Times New Roman"/>
          <w:color w:val="000000"/>
          <w:kern w:val="0"/>
          <w14:ligatures w14:val="none"/>
        </w:rPr>
        <w:t> Experience with third-party claims and underwriting systems, including policy administration systems, claims management platforms, or billing systems.</w:t>
      </w:r>
    </w:p>
    <w:p w14:paraId="695D3AD4" w14:textId="10065A21" w:rsidR="009E4E8B" w:rsidRPr="009E4E8B" w:rsidRDefault="009E4E8B" w:rsidP="009E4E8B">
      <w:pPr>
        <w:rPr>
          <w:rFonts w:ascii="Times New Roman" w:eastAsia="Times New Roman" w:hAnsi="Times New Roman" w:cs="Times New Roman"/>
          <w:kern w:val="0"/>
          <w14:ligatures w14:val="none"/>
        </w:rPr>
      </w:pPr>
    </w:p>
    <w:p w14:paraId="1A1751EA" w14:textId="77777777" w:rsidR="00FD19DA" w:rsidRDefault="00FD19DA"/>
    <w:sectPr w:rsidR="00FD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52038"/>
    <w:multiLevelType w:val="multilevel"/>
    <w:tmpl w:val="7CD0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B6605"/>
    <w:multiLevelType w:val="multilevel"/>
    <w:tmpl w:val="4B2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155F4"/>
    <w:multiLevelType w:val="multilevel"/>
    <w:tmpl w:val="5D4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E3A6F"/>
    <w:multiLevelType w:val="multilevel"/>
    <w:tmpl w:val="EC8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965051">
    <w:abstractNumId w:val="0"/>
  </w:num>
  <w:num w:numId="2" w16cid:durableId="1775247934">
    <w:abstractNumId w:val="3"/>
  </w:num>
  <w:num w:numId="3" w16cid:durableId="1458991827">
    <w:abstractNumId w:val="2"/>
  </w:num>
  <w:num w:numId="4" w16cid:durableId="198685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8B"/>
    <w:rsid w:val="00086712"/>
    <w:rsid w:val="001554FE"/>
    <w:rsid w:val="001C3108"/>
    <w:rsid w:val="002502A6"/>
    <w:rsid w:val="00256231"/>
    <w:rsid w:val="0028635F"/>
    <w:rsid w:val="002E1884"/>
    <w:rsid w:val="003C4CE2"/>
    <w:rsid w:val="00455584"/>
    <w:rsid w:val="004C6FC7"/>
    <w:rsid w:val="007B0B78"/>
    <w:rsid w:val="009E4E8B"/>
    <w:rsid w:val="00A668D2"/>
    <w:rsid w:val="00AC5813"/>
    <w:rsid w:val="00D308A1"/>
    <w:rsid w:val="00E97AFD"/>
    <w:rsid w:val="00F15832"/>
    <w:rsid w:val="00FD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5277"/>
  <w15:chartTrackingRefBased/>
  <w15:docId w15:val="{832FDD0A-9AB0-A14A-B10D-901B5E88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4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E4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E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E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E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E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4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E4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E8B"/>
    <w:rPr>
      <w:rFonts w:eastAsiaTheme="majorEastAsia" w:cstheme="majorBidi"/>
      <w:color w:val="272727" w:themeColor="text1" w:themeTint="D8"/>
    </w:rPr>
  </w:style>
  <w:style w:type="paragraph" w:styleId="Title">
    <w:name w:val="Title"/>
    <w:basedOn w:val="Normal"/>
    <w:next w:val="Normal"/>
    <w:link w:val="TitleChar"/>
    <w:uiPriority w:val="10"/>
    <w:qFormat/>
    <w:rsid w:val="009E4E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E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E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4E8B"/>
    <w:rPr>
      <w:i/>
      <w:iCs/>
      <w:color w:val="404040" w:themeColor="text1" w:themeTint="BF"/>
    </w:rPr>
  </w:style>
  <w:style w:type="paragraph" w:styleId="ListParagraph">
    <w:name w:val="List Paragraph"/>
    <w:basedOn w:val="Normal"/>
    <w:uiPriority w:val="34"/>
    <w:qFormat/>
    <w:rsid w:val="009E4E8B"/>
    <w:pPr>
      <w:ind w:left="720"/>
      <w:contextualSpacing/>
    </w:pPr>
  </w:style>
  <w:style w:type="character" w:styleId="IntenseEmphasis">
    <w:name w:val="Intense Emphasis"/>
    <w:basedOn w:val="DefaultParagraphFont"/>
    <w:uiPriority w:val="21"/>
    <w:qFormat/>
    <w:rsid w:val="009E4E8B"/>
    <w:rPr>
      <w:i/>
      <w:iCs/>
      <w:color w:val="2F5496" w:themeColor="accent1" w:themeShade="BF"/>
    </w:rPr>
  </w:style>
  <w:style w:type="paragraph" w:styleId="IntenseQuote">
    <w:name w:val="Intense Quote"/>
    <w:basedOn w:val="Normal"/>
    <w:next w:val="Normal"/>
    <w:link w:val="IntenseQuoteChar"/>
    <w:uiPriority w:val="30"/>
    <w:qFormat/>
    <w:rsid w:val="009E4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E8B"/>
    <w:rPr>
      <w:i/>
      <w:iCs/>
      <w:color w:val="2F5496" w:themeColor="accent1" w:themeShade="BF"/>
    </w:rPr>
  </w:style>
  <w:style w:type="character" w:styleId="IntenseReference">
    <w:name w:val="Intense Reference"/>
    <w:basedOn w:val="DefaultParagraphFont"/>
    <w:uiPriority w:val="32"/>
    <w:qFormat/>
    <w:rsid w:val="009E4E8B"/>
    <w:rPr>
      <w:b/>
      <w:bCs/>
      <w:smallCaps/>
      <w:color w:val="2F5496" w:themeColor="accent1" w:themeShade="BF"/>
      <w:spacing w:val="5"/>
    </w:rPr>
  </w:style>
  <w:style w:type="paragraph" w:styleId="NormalWeb">
    <w:name w:val="Normal (Web)"/>
    <w:basedOn w:val="Normal"/>
    <w:uiPriority w:val="99"/>
    <w:semiHidden/>
    <w:unhideWhenUsed/>
    <w:rsid w:val="009E4E8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4E8B"/>
    <w:rPr>
      <w:b/>
      <w:bCs/>
    </w:rPr>
  </w:style>
  <w:style w:type="character" w:customStyle="1" w:styleId="apple-converted-space">
    <w:name w:val="apple-converted-space"/>
    <w:basedOn w:val="DefaultParagraphFont"/>
    <w:rsid w:val="009E4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34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Heimdal</dc:creator>
  <cp:keywords/>
  <dc:description/>
  <cp:lastModifiedBy>Shilpa Waghela</cp:lastModifiedBy>
  <cp:revision>7</cp:revision>
  <dcterms:created xsi:type="dcterms:W3CDTF">2025-02-11T22:58:00Z</dcterms:created>
  <dcterms:modified xsi:type="dcterms:W3CDTF">2025-02-28T06:43:00Z</dcterms:modified>
</cp:coreProperties>
</file>