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D5589" w14:textId="19C4BC63" w:rsidR="00976C49" w:rsidRDefault="000C6381">
      <w:pPr>
        <w:spacing w:after="0"/>
        <w:ind w:right="51"/>
        <w:jc w:val="center"/>
      </w:pPr>
      <w:r>
        <w:rPr>
          <w:rFonts w:ascii="Arial" w:eastAsia="Arial" w:hAnsi="Arial" w:cs="Arial"/>
          <w:b/>
          <w:sz w:val="24"/>
        </w:rPr>
        <w:t xml:space="preserve">AOC </w:t>
      </w:r>
      <w:r w:rsidR="004F69CA">
        <w:rPr>
          <w:rFonts w:ascii="Arial" w:eastAsia="Arial" w:hAnsi="Arial" w:cs="Arial"/>
          <w:b/>
          <w:sz w:val="24"/>
        </w:rPr>
        <w:t>Contractor</w:t>
      </w:r>
      <w:r>
        <w:rPr>
          <w:rFonts w:ascii="Arial" w:eastAsia="Arial" w:hAnsi="Arial" w:cs="Arial"/>
          <w:b/>
          <w:sz w:val="24"/>
        </w:rPr>
        <w:t xml:space="preserve"> Confidentiality Agreement </w:t>
      </w:r>
    </w:p>
    <w:p w14:paraId="12875784" w14:textId="77777777" w:rsidR="00976C49" w:rsidRDefault="000C6381">
      <w:pPr>
        <w:spacing w:after="364"/>
        <w:ind w:left="41"/>
      </w:pPr>
      <w:r>
        <w:rPr>
          <w:rFonts w:ascii="Arial" w:eastAsia="Arial" w:hAnsi="Arial" w:cs="Arial"/>
          <w:sz w:val="16"/>
        </w:rPr>
        <w:t xml:space="preserve">_____________________________________________________________________________________________________________ </w:t>
      </w:r>
    </w:p>
    <w:p w14:paraId="6D352869" w14:textId="0FCF330A" w:rsidR="00976C49" w:rsidRDefault="000C6381">
      <w:pPr>
        <w:spacing w:after="0" w:line="238" w:lineRule="auto"/>
        <w:ind w:left="13"/>
      </w:pPr>
      <w:r>
        <w:rPr>
          <w:rFonts w:ascii="Arial" w:eastAsia="Arial" w:hAnsi="Arial" w:cs="Arial"/>
          <w:i/>
          <w:sz w:val="24"/>
        </w:rPr>
        <w:t xml:space="preserve">This is a non-negotiable document which will be incorporated into any Contract awarded as a result of </w:t>
      </w:r>
      <w:r w:rsidR="009F327F" w:rsidRPr="009F327F">
        <w:rPr>
          <w:rFonts w:ascii="Arial" w:eastAsia="Arial" w:hAnsi="Arial" w:cs="Arial"/>
          <w:i/>
          <w:sz w:val="24"/>
        </w:rPr>
        <w:t>ACQ-2023-0926</w:t>
      </w:r>
      <w:r>
        <w:rPr>
          <w:rFonts w:ascii="Arial" w:eastAsia="Arial" w:hAnsi="Arial" w:cs="Arial"/>
          <w:i/>
          <w:sz w:val="24"/>
        </w:rPr>
        <w:t xml:space="preserve">. Each key project staff member proposed by </w:t>
      </w:r>
      <w:r w:rsidR="004F69CA">
        <w:rPr>
          <w:rFonts w:ascii="Arial" w:eastAsia="Arial" w:hAnsi="Arial" w:cs="Arial"/>
          <w:i/>
          <w:sz w:val="24"/>
        </w:rPr>
        <w:t>Contractor</w:t>
      </w:r>
      <w:r>
        <w:rPr>
          <w:rFonts w:ascii="Arial" w:eastAsia="Arial" w:hAnsi="Arial" w:cs="Arial"/>
          <w:i/>
          <w:sz w:val="24"/>
        </w:rPr>
        <w:t xml:space="preserve"> will be required to sign a copy of this confidentiality agreement as a result of any awarded Contract with AOC. Any project staff replaced during any term of an executed contract will also be required to sign this confidentiality agreement. Original signed copies must be provided to the AOC Contract Administrator within ten (10) business days following execution of a contract with the Apparent Successful </w:t>
      </w:r>
      <w:r w:rsidR="004F69CA">
        <w:rPr>
          <w:rFonts w:ascii="Arial" w:eastAsia="Arial" w:hAnsi="Arial" w:cs="Arial"/>
          <w:i/>
          <w:sz w:val="24"/>
        </w:rPr>
        <w:t>Contractor</w:t>
      </w:r>
      <w:r>
        <w:rPr>
          <w:rFonts w:ascii="Arial" w:eastAsia="Arial" w:hAnsi="Arial" w:cs="Arial"/>
          <w:i/>
          <w:sz w:val="24"/>
        </w:rPr>
        <w:t xml:space="preserve">. </w:t>
      </w:r>
    </w:p>
    <w:p w14:paraId="2B5C2C99" w14:textId="77777777" w:rsidR="00976C49" w:rsidRDefault="000C6381">
      <w:pPr>
        <w:spacing w:after="236"/>
        <w:ind w:left="13"/>
      </w:pPr>
      <w:r>
        <w:rPr>
          <w:rFonts w:ascii="Arial" w:eastAsia="Arial" w:hAnsi="Arial" w:cs="Arial"/>
          <w:sz w:val="16"/>
        </w:rPr>
        <w:t>_____________________________________________________________________________________________________________</w:t>
      </w:r>
    </w:p>
    <w:p w14:paraId="0A27A527" w14:textId="77777777" w:rsidR="00976C49" w:rsidRDefault="000C6381">
      <w:pPr>
        <w:spacing w:after="225" w:line="245" w:lineRule="auto"/>
        <w:ind w:right="29"/>
      </w:pPr>
      <w:r>
        <w:rPr>
          <w:rFonts w:ascii="Arial" w:eastAsia="Arial" w:hAnsi="Arial" w:cs="Arial"/>
          <w:sz w:val="24"/>
        </w:rPr>
        <w:t xml:space="preserve">As a contractor or contract employee working under a signed contract with the Administrative Office of the Courts, I understand that I may have access to confidential information and records such as court case files, the Judicial Information System, databases of other organizations, security plans and procedures, and other AOC and judicial branch administrative records in files and databases.  </w:t>
      </w:r>
    </w:p>
    <w:p w14:paraId="2DF78C28" w14:textId="77777777" w:rsidR="00976C49" w:rsidRDefault="000C6381">
      <w:pPr>
        <w:spacing w:after="290" w:line="240" w:lineRule="auto"/>
        <w:jc w:val="both"/>
      </w:pPr>
      <w:r>
        <w:rPr>
          <w:rFonts w:ascii="Arial" w:eastAsia="Arial" w:hAnsi="Arial" w:cs="Arial"/>
          <w:sz w:val="24"/>
        </w:rPr>
        <w:t>I further acknowledge that, in the course of performing work for the Administrative Office of the Courts (AOC), I may have access to confidential information that is proprietary to AOC or to third parties and this information may include, without limitation, software and related documentation, private details about individuals, or business methods of AOC.</w:t>
      </w:r>
    </w:p>
    <w:p w14:paraId="0CC89CD9" w14:textId="77777777" w:rsidR="00976C49" w:rsidRDefault="000C6381" w:rsidP="004F69CA">
      <w:pPr>
        <w:tabs>
          <w:tab w:val="left" w:pos="9180"/>
          <w:tab w:val="left" w:pos="9270"/>
          <w:tab w:val="left" w:pos="9450"/>
          <w:tab w:val="left" w:pos="9540"/>
        </w:tabs>
        <w:spacing w:after="54" w:line="250" w:lineRule="auto"/>
        <w:ind w:left="21"/>
      </w:pPr>
      <w:r>
        <w:rPr>
          <w:rFonts w:ascii="Arial" w:eastAsia="Arial" w:hAnsi="Arial" w:cs="Arial"/>
          <w:sz w:val="24"/>
        </w:rPr>
        <w:t>I agree to treat such information as the valuable confidential property of AOC, providing access only to those individuals who have signed a Confidentiality Agreement and with a need to know for the purpose of performing work for AOC. I agree to use any accessible confidential information only as necessary to perform work for AOC. I agree to return all proprietary and confidential information that I possess upon termination of my work for AOC, upon AOC's request or upon termination by the company for which I am employed.</w:t>
      </w:r>
    </w:p>
    <w:p w14:paraId="0735DACC" w14:textId="77777777" w:rsidR="00976C49" w:rsidRDefault="000C6381">
      <w:pPr>
        <w:spacing w:line="245" w:lineRule="auto"/>
        <w:ind w:left="17" w:right="29"/>
      </w:pPr>
      <w:r>
        <w:rPr>
          <w:rFonts w:ascii="Arial" w:eastAsia="Arial" w:hAnsi="Arial" w:cs="Arial"/>
          <w:sz w:val="24"/>
        </w:rPr>
        <w:t xml:space="preserve">By signing this statement, I affirm my understanding of my responsibilities to maintain confidentiality and agree to the following:  </w:t>
      </w:r>
    </w:p>
    <w:p w14:paraId="38176CCC" w14:textId="77777777" w:rsidR="00976C49" w:rsidRDefault="000C6381">
      <w:pPr>
        <w:numPr>
          <w:ilvl w:val="0"/>
          <w:numId w:val="1"/>
        </w:numPr>
        <w:spacing w:after="137" w:line="245" w:lineRule="auto"/>
        <w:ind w:right="29" w:hanging="364"/>
      </w:pPr>
      <w:r>
        <w:rPr>
          <w:rFonts w:ascii="Arial" w:eastAsia="Arial" w:hAnsi="Arial" w:cs="Arial"/>
          <w:sz w:val="24"/>
        </w:rPr>
        <w:t>I understand that I may access, read or handle confidential records to the extent required in, and for the purpose of, performing my assigned duties as a contractor or contractor employee.</w:t>
      </w:r>
    </w:p>
    <w:p w14:paraId="75B599C9" w14:textId="77777777" w:rsidR="00976C49" w:rsidRDefault="000C6381">
      <w:pPr>
        <w:numPr>
          <w:ilvl w:val="0"/>
          <w:numId w:val="1"/>
        </w:numPr>
        <w:spacing w:after="135" w:line="245" w:lineRule="auto"/>
        <w:ind w:right="29" w:hanging="364"/>
      </w:pPr>
      <w:r>
        <w:rPr>
          <w:rFonts w:ascii="Arial" w:eastAsia="Arial" w:hAnsi="Arial" w:cs="Arial"/>
          <w:sz w:val="24"/>
        </w:rPr>
        <w:t>I agree not to divulge, publish, or otherwise make known to unauthorized persons or to the public any confidential information obtained in the course of my employment with the Administrative Office of the Courts.  I understand that:</w:t>
      </w:r>
    </w:p>
    <w:p w14:paraId="52D99F64" w14:textId="77777777" w:rsidR="00976C49" w:rsidRDefault="000C6381">
      <w:pPr>
        <w:numPr>
          <w:ilvl w:val="1"/>
          <w:numId w:val="1"/>
        </w:numPr>
        <w:spacing w:after="18" w:line="245" w:lineRule="auto"/>
        <w:ind w:left="1042" w:right="346" w:hanging="362"/>
      </w:pPr>
      <w:r>
        <w:rPr>
          <w:rFonts w:ascii="Arial" w:eastAsia="Arial" w:hAnsi="Arial" w:cs="Arial"/>
          <w:sz w:val="24"/>
        </w:rPr>
        <w:t>I may divulge confidential information to judicial officers and authorized court employees as necessary to perform my work under the contract.</w:t>
      </w:r>
    </w:p>
    <w:p w14:paraId="01C4A469" w14:textId="518DA4D1" w:rsidR="00976C49" w:rsidRPr="005C246E" w:rsidRDefault="000C6381">
      <w:pPr>
        <w:numPr>
          <w:ilvl w:val="1"/>
          <w:numId w:val="1"/>
        </w:numPr>
        <w:spacing w:after="18" w:line="245" w:lineRule="auto"/>
        <w:ind w:left="1042" w:right="346" w:hanging="362"/>
      </w:pPr>
      <w:r>
        <w:rPr>
          <w:rFonts w:ascii="Arial" w:eastAsia="Arial" w:hAnsi="Arial" w:cs="Arial"/>
          <w:sz w:val="24"/>
        </w:rPr>
        <w:t>I may divulge confidential information to others only if specifically authorized to do so by statute, court rule, judicial policy, or court order.</w:t>
      </w:r>
    </w:p>
    <w:p w14:paraId="41F8D4F8" w14:textId="020F0F48" w:rsidR="005C246E" w:rsidRDefault="005C246E" w:rsidP="005C246E">
      <w:pPr>
        <w:spacing w:after="18" w:line="245" w:lineRule="auto"/>
        <w:ind w:right="346"/>
      </w:pPr>
    </w:p>
    <w:p w14:paraId="16C9E0D3" w14:textId="59C2C3D0" w:rsidR="005C246E" w:rsidRDefault="005C246E" w:rsidP="005C246E">
      <w:pPr>
        <w:spacing w:after="18" w:line="245" w:lineRule="auto"/>
        <w:ind w:right="346"/>
      </w:pPr>
    </w:p>
    <w:p w14:paraId="1FDEE625" w14:textId="452FDC47" w:rsidR="005C246E" w:rsidRDefault="005C246E" w:rsidP="005C246E">
      <w:pPr>
        <w:spacing w:after="18" w:line="245" w:lineRule="auto"/>
        <w:ind w:right="346"/>
      </w:pPr>
    </w:p>
    <w:p w14:paraId="58226A88" w14:textId="77777777" w:rsidR="005C246E" w:rsidRDefault="005C246E" w:rsidP="005C246E">
      <w:pPr>
        <w:spacing w:after="18" w:line="245" w:lineRule="auto"/>
        <w:ind w:right="346"/>
      </w:pPr>
    </w:p>
    <w:p w14:paraId="6FE404E4" w14:textId="77777777" w:rsidR="00976C49" w:rsidRDefault="000C6381">
      <w:pPr>
        <w:numPr>
          <w:ilvl w:val="1"/>
          <w:numId w:val="1"/>
        </w:numPr>
        <w:spacing w:after="18" w:line="245" w:lineRule="auto"/>
        <w:ind w:left="1042" w:right="346" w:hanging="362"/>
      </w:pPr>
      <w:r>
        <w:rPr>
          <w:rFonts w:ascii="Arial" w:eastAsia="Arial" w:hAnsi="Arial" w:cs="Arial"/>
          <w:sz w:val="24"/>
        </w:rPr>
        <w:t>Maintaining confidentiality includes not discussing confidential information outside of the workplace, or outside of my usual work area.</w:t>
      </w:r>
    </w:p>
    <w:p w14:paraId="51DBF564" w14:textId="77777777" w:rsidR="00DC2ABC" w:rsidRPr="00DC2ABC" w:rsidRDefault="000C6381" w:rsidP="00DC2ABC">
      <w:pPr>
        <w:numPr>
          <w:ilvl w:val="1"/>
          <w:numId w:val="1"/>
        </w:numPr>
        <w:spacing w:after="18" w:line="245" w:lineRule="auto"/>
        <w:ind w:left="1042" w:right="346" w:hanging="362"/>
        <w:rPr>
          <w:rFonts w:ascii="Arial" w:eastAsia="Arial" w:hAnsi="Arial" w:cs="Arial"/>
          <w:sz w:val="20"/>
        </w:rPr>
      </w:pPr>
      <w:r w:rsidRPr="00DC2ABC">
        <w:rPr>
          <w:rFonts w:ascii="Arial" w:eastAsia="Arial" w:hAnsi="Arial" w:cs="Arial"/>
          <w:sz w:val="24"/>
        </w:rPr>
        <w:t>After the termination of the contract, I may not divulge confidential information obtained during the course of my work under the contract.</w:t>
      </w:r>
    </w:p>
    <w:p w14:paraId="0DDC70D4" w14:textId="4B95468E" w:rsidR="00976C49" w:rsidRPr="00DC2ABC" w:rsidRDefault="00B36341" w:rsidP="00DC2ABC">
      <w:pPr>
        <w:spacing w:after="18" w:line="245" w:lineRule="auto"/>
        <w:ind w:left="1042" w:right="346"/>
        <w:rPr>
          <w:rFonts w:ascii="Arial" w:eastAsia="Arial" w:hAnsi="Arial" w:cs="Arial"/>
          <w:sz w:val="20"/>
        </w:rPr>
      </w:pPr>
      <w:r>
        <w:rPr>
          <w:rFonts w:ascii="Arial" w:eastAsia="Arial" w:hAnsi="Arial" w:cs="Arial"/>
          <w:sz w:val="20"/>
        </w:rPr>
        <w:t xml:space="preserve"> </w:t>
      </w:r>
      <w:r w:rsidRPr="00626C45">
        <w:rPr>
          <w:rFonts w:ascii="Arial" w:eastAsia="Arial" w:hAnsi="Arial" w:cs="Arial"/>
          <w:b/>
          <w:sz w:val="24"/>
        </w:rPr>
        <w:t xml:space="preserve">                                                          </w:t>
      </w:r>
      <w:r w:rsidR="004F69CA">
        <w:rPr>
          <w:rFonts w:ascii="Arial" w:eastAsia="Arial" w:hAnsi="Arial" w:cs="Arial"/>
          <w:b/>
          <w:sz w:val="24"/>
        </w:rPr>
        <w:t xml:space="preserve">     </w:t>
      </w:r>
      <w:r w:rsidR="000C6381" w:rsidRPr="00626C45">
        <w:rPr>
          <w:rFonts w:ascii="Arial" w:eastAsia="Arial" w:hAnsi="Arial" w:cs="Arial"/>
          <w:b/>
          <w:sz w:val="24"/>
        </w:rPr>
        <w:t xml:space="preserve"> </w:t>
      </w:r>
      <w:r w:rsidR="009F327F">
        <w:rPr>
          <w:rFonts w:ascii="Arial" w:eastAsia="Arial" w:hAnsi="Arial" w:cs="Arial"/>
          <w:b/>
          <w:sz w:val="24"/>
        </w:rPr>
        <w:t xml:space="preserve">      </w:t>
      </w:r>
    </w:p>
    <w:p w14:paraId="5CE1298A" w14:textId="740F79EA" w:rsidR="00976C49" w:rsidRDefault="000C6381">
      <w:pPr>
        <w:numPr>
          <w:ilvl w:val="0"/>
          <w:numId w:val="2"/>
        </w:numPr>
        <w:spacing w:after="132" w:line="250" w:lineRule="auto"/>
        <w:ind w:right="41" w:hanging="363"/>
        <w:jc w:val="both"/>
      </w:pPr>
      <w:r>
        <w:rPr>
          <w:rFonts w:ascii="Arial" w:eastAsia="Arial" w:hAnsi="Arial" w:cs="Arial"/>
          <w:sz w:val="24"/>
        </w:rPr>
        <w:t xml:space="preserve">I agree to hold in confidence information and materials (Work </w:t>
      </w:r>
      <w:r w:rsidR="008A5AE5">
        <w:rPr>
          <w:rFonts w:ascii="Arial" w:eastAsia="Arial" w:hAnsi="Arial" w:cs="Arial"/>
          <w:sz w:val="24"/>
        </w:rPr>
        <w:t>product</w:t>
      </w:r>
      <w:r>
        <w:rPr>
          <w:rFonts w:ascii="Arial" w:eastAsia="Arial" w:hAnsi="Arial" w:cs="Arial"/>
          <w:sz w:val="24"/>
        </w:rPr>
        <w:t xml:space="preserve">), if any, developed for AOC.  All Work </w:t>
      </w:r>
      <w:r w:rsidR="00CE2923">
        <w:rPr>
          <w:rFonts w:ascii="Arial" w:eastAsia="Arial" w:hAnsi="Arial" w:cs="Arial"/>
          <w:sz w:val="24"/>
        </w:rPr>
        <w:t xml:space="preserve">product </w:t>
      </w:r>
      <w:r>
        <w:rPr>
          <w:rFonts w:ascii="Arial" w:eastAsia="Arial" w:hAnsi="Arial" w:cs="Arial"/>
          <w:sz w:val="24"/>
        </w:rPr>
        <w:t>shall remain the property of AOC and shall be returned to AOC promptly upon termination of my work for AOC.</w:t>
      </w:r>
    </w:p>
    <w:p w14:paraId="450379A2" w14:textId="77777777" w:rsidR="00976C49" w:rsidRDefault="000C6381">
      <w:pPr>
        <w:numPr>
          <w:ilvl w:val="0"/>
          <w:numId w:val="2"/>
        </w:numPr>
        <w:spacing w:after="175" w:line="250" w:lineRule="auto"/>
        <w:ind w:right="41" w:hanging="363"/>
        <w:jc w:val="both"/>
      </w:pPr>
      <w:r>
        <w:rPr>
          <w:rFonts w:ascii="Arial" w:eastAsia="Arial" w:hAnsi="Arial" w:cs="Arial"/>
          <w:sz w:val="24"/>
        </w:rPr>
        <w:t>I recognize the disclosure of confidential and propriety information by me or any other person may give rise to irreparable injury to AOC, inadequately compensable in damages and that, accordingly, hereby consent to AOC obtaining injunctive relief as well as any other legal remedies which may be available.</w:t>
      </w:r>
    </w:p>
    <w:p w14:paraId="315E2846" w14:textId="77777777" w:rsidR="00976C49" w:rsidRDefault="000C6381">
      <w:pPr>
        <w:numPr>
          <w:ilvl w:val="0"/>
          <w:numId w:val="2"/>
        </w:numPr>
        <w:spacing w:after="132" w:line="250" w:lineRule="auto"/>
        <w:ind w:right="41" w:hanging="363"/>
        <w:jc w:val="both"/>
      </w:pPr>
      <w:r>
        <w:rPr>
          <w:rFonts w:ascii="Arial" w:eastAsia="Arial" w:hAnsi="Arial" w:cs="Arial"/>
          <w:sz w:val="24"/>
        </w:rPr>
        <w:t>I understand that a breach of confidentiality may be grounds for my immediate removal from the contract work and loss of access to the AOC facility and network, and/or termination of the contract.</w:t>
      </w:r>
    </w:p>
    <w:p w14:paraId="043BD8E7" w14:textId="77777777" w:rsidR="00976C49" w:rsidRDefault="000C6381">
      <w:pPr>
        <w:numPr>
          <w:ilvl w:val="0"/>
          <w:numId w:val="2"/>
        </w:numPr>
        <w:spacing w:after="133" w:line="243" w:lineRule="auto"/>
        <w:ind w:right="41" w:hanging="363"/>
        <w:jc w:val="both"/>
      </w:pPr>
      <w:r>
        <w:rPr>
          <w:rFonts w:ascii="Arial" w:eastAsia="Arial" w:hAnsi="Arial" w:cs="Arial"/>
          <w:sz w:val="24"/>
        </w:rPr>
        <w:t>I agree to consult the AOC project manager regarding any questions I may have concerning decisions regarding whether particular information may be disclosed. I agree to notify the AOC project manager immediately should I become aware of an actual breach of confidentiality or a situation which could potentially result in a breach, whether this is on my part or on the part of another person.</w:t>
      </w:r>
    </w:p>
    <w:p w14:paraId="06FCD6BC" w14:textId="77777777" w:rsidR="00976C49" w:rsidRDefault="000C6381">
      <w:pPr>
        <w:numPr>
          <w:ilvl w:val="0"/>
          <w:numId w:val="2"/>
        </w:numPr>
        <w:spacing w:after="171" w:line="250" w:lineRule="auto"/>
        <w:ind w:right="41" w:hanging="363"/>
        <w:jc w:val="both"/>
      </w:pPr>
      <w:r>
        <w:rPr>
          <w:rFonts w:ascii="Arial" w:eastAsia="Arial" w:hAnsi="Arial" w:cs="Arial"/>
          <w:sz w:val="24"/>
        </w:rPr>
        <w:t>I agree that any developments made by myself or under my direction for AOC shall be considered "works made for hire" under the copyright laws of the United States and shall be the sole and exclusive property of AOC and any and all patents and copyrights (including renewal rights) shall belong to AOC.  If any such developments are not covered under the works made for hire provision of the copyright laws of the United States, I hereby assign my rights to AOC. I further agree to execute any such documents necessary to vest full and exclusive title in such developments to AOC.</w:t>
      </w:r>
    </w:p>
    <w:p w14:paraId="2CC6A258" w14:textId="77777777" w:rsidR="00976C49" w:rsidRDefault="000C6381">
      <w:pPr>
        <w:numPr>
          <w:ilvl w:val="0"/>
          <w:numId w:val="2"/>
        </w:numPr>
        <w:spacing w:after="9" w:line="250" w:lineRule="auto"/>
        <w:ind w:right="41" w:hanging="363"/>
        <w:jc w:val="both"/>
      </w:pPr>
      <w:r>
        <w:rPr>
          <w:rFonts w:ascii="Arial" w:eastAsia="Arial" w:hAnsi="Arial" w:cs="Arial"/>
          <w:sz w:val="24"/>
        </w:rPr>
        <w:t>I have unrestricted rights to any know-how learned in the performance of work for</w:t>
      </w:r>
    </w:p>
    <w:p w14:paraId="5B4EDEB6" w14:textId="3B5DBBF9" w:rsidR="00976C49" w:rsidRDefault="000C6381">
      <w:pPr>
        <w:spacing w:after="88" w:line="250" w:lineRule="auto"/>
        <w:ind w:left="658" w:right="41"/>
        <w:jc w:val="both"/>
        <w:rPr>
          <w:rFonts w:ascii="Arial" w:eastAsia="Arial" w:hAnsi="Arial" w:cs="Arial"/>
          <w:sz w:val="24"/>
        </w:rPr>
      </w:pPr>
      <w:r>
        <w:rPr>
          <w:rFonts w:ascii="Arial" w:eastAsia="Arial" w:hAnsi="Arial" w:cs="Arial"/>
          <w:sz w:val="24"/>
        </w:rPr>
        <w:t>AOC.</w:t>
      </w:r>
    </w:p>
    <w:p w14:paraId="16010DC3" w14:textId="41799E33" w:rsidR="005C246E" w:rsidRDefault="005C246E">
      <w:pPr>
        <w:spacing w:after="88" w:line="250" w:lineRule="auto"/>
        <w:ind w:left="658" w:right="41"/>
        <w:jc w:val="both"/>
      </w:pPr>
    </w:p>
    <w:p w14:paraId="71B6D262" w14:textId="0DB1DADD" w:rsidR="005C246E" w:rsidRDefault="005C246E">
      <w:pPr>
        <w:spacing w:after="88" w:line="250" w:lineRule="auto"/>
        <w:ind w:left="658" w:right="41"/>
        <w:jc w:val="both"/>
      </w:pPr>
    </w:p>
    <w:p w14:paraId="7B25FB11" w14:textId="7B1DB083" w:rsidR="005C246E" w:rsidRDefault="005C246E">
      <w:pPr>
        <w:spacing w:after="88" w:line="250" w:lineRule="auto"/>
        <w:ind w:left="658" w:right="41"/>
        <w:jc w:val="both"/>
      </w:pPr>
    </w:p>
    <w:p w14:paraId="3D097CD0" w14:textId="20E52E3F" w:rsidR="005C246E" w:rsidRDefault="005C246E">
      <w:pPr>
        <w:spacing w:after="88" w:line="250" w:lineRule="auto"/>
        <w:ind w:left="658" w:right="41"/>
        <w:jc w:val="both"/>
      </w:pPr>
    </w:p>
    <w:p w14:paraId="132BE66E" w14:textId="1633D5A4" w:rsidR="005C246E" w:rsidRDefault="005C246E">
      <w:pPr>
        <w:spacing w:after="88" w:line="250" w:lineRule="auto"/>
        <w:ind w:left="658" w:right="41"/>
        <w:jc w:val="both"/>
      </w:pPr>
    </w:p>
    <w:p w14:paraId="5D97B996" w14:textId="77777777" w:rsidR="005C246E" w:rsidRDefault="005C246E">
      <w:pPr>
        <w:spacing w:after="88" w:line="250" w:lineRule="auto"/>
        <w:ind w:left="658" w:right="41"/>
        <w:jc w:val="both"/>
      </w:pPr>
    </w:p>
    <w:p w14:paraId="736EF2BE" w14:textId="77777777" w:rsidR="005C246E" w:rsidRDefault="005C246E">
      <w:pPr>
        <w:spacing w:after="88" w:line="250" w:lineRule="auto"/>
        <w:ind w:left="658" w:right="41"/>
        <w:jc w:val="both"/>
      </w:pPr>
    </w:p>
    <w:p w14:paraId="7BC2D6A9" w14:textId="600D8B60" w:rsidR="00626C45" w:rsidRDefault="000C6381" w:rsidP="00040363">
      <w:pPr>
        <w:numPr>
          <w:ilvl w:val="0"/>
          <w:numId w:val="2"/>
        </w:numPr>
        <w:spacing w:after="9" w:line="250" w:lineRule="auto"/>
        <w:ind w:right="41" w:hanging="363"/>
        <w:jc w:val="both"/>
        <w:rPr>
          <w:rFonts w:ascii="Arial" w:eastAsia="Arial" w:hAnsi="Arial" w:cs="Arial"/>
          <w:sz w:val="24"/>
        </w:rPr>
      </w:pPr>
      <w:r w:rsidRPr="00626C45">
        <w:rPr>
          <w:rFonts w:ascii="Arial" w:eastAsia="Arial" w:hAnsi="Arial" w:cs="Arial"/>
          <w:sz w:val="24"/>
        </w:rPr>
        <w:t>The provisions of this Agreement shall survive the termination of the related contract(s). This agreement does not in any way abridge existing obligations including, but not limited to, applicable court rules and statutes.</w:t>
      </w:r>
    </w:p>
    <w:p w14:paraId="2E240744" w14:textId="373791CC" w:rsidR="00D6017E" w:rsidRDefault="00D6017E" w:rsidP="00D6017E">
      <w:pPr>
        <w:spacing w:after="9" w:line="250" w:lineRule="auto"/>
        <w:ind w:right="41"/>
        <w:jc w:val="both"/>
        <w:rPr>
          <w:rFonts w:ascii="Arial" w:eastAsia="Arial" w:hAnsi="Arial" w:cs="Arial"/>
          <w:sz w:val="24"/>
        </w:rPr>
      </w:pPr>
    </w:p>
    <w:p w14:paraId="53ED12D9" w14:textId="48F8F81B" w:rsidR="00E843C4" w:rsidRDefault="00E843C4" w:rsidP="00D6017E">
      <w:pPr>
        <w:spacing w:after="9" w:line="250" w:lineRule="auto"/>
        <w:ind w:right="41"/>
        <w:jc w:val="both"/>
        <w:rPr>
          <w:rFonts w:ascii="Arial" w:eastAsia="Arial" w:hAnsi="Arial" w:cs="Arial"/>
          <w:sz w:val="24"/>
        </w:rPr>
      </w:pPr>
    </w:p>
    <w:p w14:paraId="12530585" w14:textId="77777777" w:rsidR="00E843C4" w:rsidRDefault="00E843C4" w:rsidP="00D6017E">
      <w:pPr>
        <w:spacing w:after="9" w:line="250" w:lineRule="auto"/>
        <w:ind w:right="41"/>
        <w:jc w:val="both"/>
        <w:rPr>
          <w:rFonts w:ascii="Arial" w:eastAsia="Arial" w:hAnsi="Arial" w:cs="Arial"/>
          <w:sz w:val="24"/>
        </w:rPr>
      </w:pPr>
    </w:p>
    <w:p w14:paraId="7CB21CD5" w14:textId="77777777" w:rsidR="00040363" w:rsidRPr="00040363" w:rsidRDefault="00040363" w:rsidP="00040363">
      <w:pPr>
        <w:spacing w:after="9" w:line="250" w:lineRule="auto"/>
        <w:ind w:left="669" w:right="41"/>
        <w:jc w:val="both"/>
        <w:rPr>
          <w:rFonts w:ascii="Arial" w:eastAsia="Arial" w:hAnsi="Arial" w:cs="Arial"/>
          <w:sz w:val="24"/>
        </w:rPr>
      </w:pPr>
    </w:p>
    <w:p w14:paraId="2428369D" w14:textId="1CBE6A8B" w:rsidR="00933150" w:rsidRDefault="00933150" w:rsidP="00626C45">
      <w:pPr>
        <w:spacing w:after="567" w:line="243" w:lineRule="auto"/>
        <w:ind w:left="8" w:right="41"/>
        <w:jc w:val="both"/>
        <w:rPr>
          <w:rFonts w:ascii="Arial" w:eastAsia="Arial" w:hAnsi="Arial" w:cs="Arial"/>
          <w:sz w:val="16"/>
        </w:rPr>
      </w:pPr>
      <w:r>
        <w:rPr>
          <w:rFonts w:ascii="Arial" w:eastAsia="Arial" w:hAnsi="Arial" w:cs="Arial"/>
          <w:sz w:val="16"/>
        </w:rPr>
        <w:t xml:space="preserve"> Rajneesh Prakash Hajela                                                                  12 Sep 202</w:t>
      </w:r>
      <w:r w:rsidR="000C6381" w:rsidRPr="00626C45">
        <w:rPr>
          <w:rFonts w:ascii="Arial" w:eastAsia="Arial" w:hAnsi="Arial" w:cs="Arial"/>
          <w:sz w:val="16"/>
        </w:rPr>
        <w:t xml:space="preserve"> </w:t>
      </w:r>
      <w:r>
        <w:rPr>
          <w:rFonts w:ascii="Arial" w:eastAsia="Arial" w:hAnsi="Arial" w:cs="Arial"/>
          <w:sz w:val="16"/>
        </w:rPr>
        <w:t xml:space="preserve">                 </w:t>
      </w:r>
      <w:r w:rsidRPr="00933150">
        <w:rPr>
          <w:rFonts w:ascii="Arial" w:eastAsia="Arial" w:hAnsi="Arial" w:cs="Arial"/>
          <w:sz w:val="16"/>
        </w:rPr>
        <w:drawing>
          <wp:inline distT="0" distB="0" distL="0" distR="0" wp14:anchorId="500A27B8" wp14:editId="5A559315">
            <wp:extent cx="1562100" cy="515620"/>
            <wp:effectExtent l="0" t="0" r="0" b="0"/>
            <wp:docPr id="55433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34719" name=""/>
                    <pic:cNvPicPr/>
                  </pic:nvPicPr>
                  <pic:blipFill>
                    <a:blip r:embed="rId11"/>
                    <a:stretch>
                      <a:fillRect/>
                    </a:stretch>
                  </pic:blipFill>
                  <pic:spPr>
                    <a:xfrm>
                      <a:off x="0" y="0"/>
                      <a:ext cx="1579326" cy="521306"/>
                    </a:xfrm>
                    <a:prstGeom prst="rect">
                      <a:avLst/>
                    </a:prstGeom>
                  </pic:spPr>
                </pic:pic>
              </a:graphicData>
            </a:graphic>
          </wp:inline>
        </w:drawing>
      </w:r>
    </w:p>
    <w:p w14:paraId="580918EE" w14:textId="355F4D60" w:rsidR="00976C49" w:rsidRDefault="004F69CA" w:rsidP="00626C45">
      <w:pPr>
        <w:spacing w:after="567" w:line="243" w:lineRule="auto"/>
        <w:ind w:left="8" w:right="41"/>
        <w:jc w:val="both"/>
      </w:pPr>
      <w:r>
        <w:rPr>
          <w:rFonts w:ascii="Arial" w:eastAsia="Arial" w:hAnsi="Arial" w:cs="Arial"/>
          <w:i/>
          <w:sz w:val="24"/>
        </w:rPr>
        <w:t>Contractor</w:t>
      </w:r>
      <w:r w:rsidR="000C6381" w:rsidRPr="00626C45">
        <w:rPr>
          <w:rFonts w:ascii="Arial" w:eastAsia="Arial" w:hAnsi="Arial" w:cs="Arial"/>
          <w:i/>
          <w:sz w:val="24"/>
        </w:rPr>
        <w:t xml:space="preserve"> Staff Name</w:t>
      </w:r>
      <w:r w:rsidR="000C6381" w:rsidRPr="00626C45">
        <w:rPr>
          <w:rFonts w:ascii="Arial" w:eastAsia="Arial" w:hAnsi="Arial" w:cs="Arial"/>
          <w:sz w:val="20"/>
        </w:rPr>
        <w:t xml:space="preserve"> (</w:t>
      </w:r>
      <w:proofErr w:type="gramStart"/>
      <w:r w:rsidR="000C6381" w:rsidRPr="00626C45">
        <w:rPr>
          <w:rFonts w:ascii="Arial" w:eastAsia="Arial" w:hAnsi="Arial" w:cs="Arial"/>
          <w:sz w:val="20"/>
        </w:rPr>
        <w:t xml:space="preserve">Print)  </w:t>
      </w:r>
      <w:r w:rsidR="000C6381" w:rsidRPr="00626C45">
        <w:rPr>
          <w:rFonts w:ascii="Arial" w:eastAsia="Arial" w:hAnsi="Arial" w:cs="Arial"/>
          <w:sz w:val="24"/>
        </w:rPr>
        <w:t xml:space="preserve"> </w:t>
      </w:r>
      <w:proofErr w:type="gramEnd"/>
      <w:r w:rsidR="000C6381" w:rsidRPr="00626C45">
        <w:rPr>
          <w:rFonts w:ascii="Arial" w:eastAsia="Arial" w:hAnsi="Arial" w:cs="Arial"/>
          <w:sz w:val="24"/>
        </w:rPr>
        <w:t xml:space="preserve">        </w:t>
      </w:r>
      <w:r w:rsidR="000C6381" w:rsidRPr="00626C45">
        <w:rPr>
          <w:rFonts w:ascii="Arial" w:eastAsia="Arial" w:hAnsi="Arial" w:cs="Arial"/>
          <w:i/>
          <w:sz w:val="24"/>
        </w:rPr>
        <w:t xml:space="preserve">  </w:t>
      </w:r>
      <w:r w:rsidR="000C6381">
        <w:rPr>
          <w:rFonts w:ascii="Arial" w:eastAsia="Arial" w:hAnsi="Arial" w:cs="Arial"/>
          <w:i/>
          <w:sz w:val="24"/>
        </w:rPr>
        <w:t xml:space="preserve">               </w:t>
      </w:r>
      <w:r w:rsidR="000C6381" w:rsidRPr="00626C45">
        <w:rPr>
          <w:rFonts w:ascii="Arial" w:eastAsia="Arial" w:hAnsi="Arial" w:cs="Arial"/>
          <w:i/>
          <w:sz w:val="24"/>
        </w:rPr>
        <w:t xml:space="preserve"> Date        </w:t>
      </w:r>
      <w:r>
        <w:rPr>
          <w:rFonts w:ascii="Arial" w:eastAsia="Arial" w:hAnsi="Arial" w:cs="Arial"/>
          <w:i/>
          <w:sz w:val="24"/>
        </w:rPr>
        <w:t>Contractor</w:t>
      </w:r>
      <w:r w:rsidR="000C6381" w:rsidRPr="00626C45">
        <w:rPr>
          <w:rFonts w:ascii="Arial" w:eastAsia="Arial" w:hAnsi="Arial" w:cs="Arial"/>
          <w:i/>
          <w:sz w:val="24"/>
        </w:rPr>
        <w:t xml:space="preserve"> Staff Signature </w:t>
      </w:r>
    </w:p>
    <w:p w14:paraId="700E3E8C" w14:textId="6830040B" w:rsidR="00976C49" w:rsidRDefault="000C6381">
      <w:pPr>
        <w:spacing w:after="375" w:line="250" w:lineRule="auto"/>
        <w:ind w:right="41"/>
        <w:jc w:val="both"/>
      </w:pPr>
      <w:r>
        <w:rPr>
          <w:rFonts w:ascii="Arial" w:eastAsia="Arial" w:hAnsi="Arial" w:cs="Arial"/>
          <w:sz w:val="24"/>
        </w:rPr>
        <w:t xml:space="preserve"> </w:t>
      </w:r>
      <w:r w:rsidR="00933150">
        <w:rPr>
          <w:rFonts w:ascii="Arial" w:eastAsia="Arial" w:hAnsi="Arial" w:cs="Arial"/>
          <w:sz w:val="24"/>
        </w:rPr>
        <w:t xml:space="preserve">Rajneesh Prakash Hajela </w:t>
      </w:r>
      <w:r>
        <w:rPr>
          <w:rFonts w:ascii="Arial" w:eastAsia="Arial" w:hAnsi="Arial" w:cs="Arial"/>
          <w:sz w:val="24"/>
        </w:rPr>
        <w:t xml:space="preserve">is authorized access to confidential information. </w:t>
      </w:r>
      <w:r w:rsidR="004F69CA">
        <w:rPr>
          <w:rFonts w:ascii="Arial" w:eastAsia="Arial" w:hAnsi="Arial" w:cs="Arial"/>
          <w:i/>
          <w:sz w:val="24"/>
        </w:rPr>
        <w:t>Contractor</w:t>
      </w:r>
      <w:r>
        <w:rPr>
          <w:rFonts w:ascii="Arial" w:eastAsia="Arial" w:hAnsi="Arial" w:cs="Arial"/>
          <w:i/>
          <w:sz w:val="24"/>
        </w:rPr>
        <w:t xml:space="preserve"> Staff Name</w:t>
      </w:r>
      <w:r>
        <w:rPr>
          <w:rFonts w:ascii="Arial" w:eastAsia="Arial" w:hAnsi="Arial" w:cs="Arial"/>
          <w:sz w:val="24"/>
        </w:rPr>
        <w:t xml:space="preserve"> </w:t>
      </w:r>
      <w:r>
        <w:rPr>
          <w:rFonts w:ascii="Arial" w:eastAsia="Arial" w:hAnsi="Arial" w:cs="Arial"/>
          <w:sz w:val="20"/>
        </w:rPr>
        <w:t xml:space="preserve">(Print) </w:t>
      </w:r>
      <w:r>
        <w:rPr>
          <w:rFonts w:ascii="Arial" w:eastAsia="Arial" w:hAnsi="Arial" w:cs="Arial"/>
          <w:sz w:val="24"/>
        </w:rPr>
        <w:t xml:space="preserve">  </w:t>
      </w:r>
    </w:p>
    <w:p w14:paraId="6D8263C3" w14:textId="77777777" w:rsidR="00976C49" w:rsidRDefault="000C6381">
      <w:pPr>
        <w:spacing w:after="75"/>
        <w:ind w:left="8" w:hanging="10"/>
      </w:pPr>
      <w:r>
        <w:rPr>
          <w:rFonts w:ascii="Arial" w:eastAsia="Arial" w:hAnsi="Arial" w:cs="Arial"/>
          <w:sz w:val="16"/>
        </w:rPr>
        <w:t xml:space="preserve">_______________________________________________  _____________   _______________________________________________ </w:t>
      </w:r>
    </w:p>
    <w:p w14:paraId="3E3A270D" w14:textId="77777777" w:rsidR="00976C49" w:rsidRDefault="000C6381" w:rsidP="00626C45">
      <w:pPr>
        <w:tabs>
          <w:tab w:val="center" w:pos="3524"/>
          <w:tab w:val="center" w:pos="6674"/>
        </w:tabs>
        <w:spacing w:after="0"/>
        <w:sectPr w:rsidR="00976C49">
          <w:headerReference w:type="default" r:id="rId12"/>
          <w:footerReference w:type="default" r:id="rId13"/>
          <w:type w:val="continuous"/>
          <w:pgSz w:w="12240" w:h="15840"/>
          <w:pgMar w:top="474" w:right="920" w:bottom="780" w:left="1488" w:header="720" w:footer="720" w:gutter="0"/>
          <w:cols w:space="720"/>
        </w:sectPr>
      </w:pPr>
      <w:r>
        <w:rPr>
          <w:rFonts w:ascii="Arial" w:eastAsia="Arial" w:hAnsi="Arial" w:cs="Arial"/>
          <w:i/>
          <w:sz w:val="24"/>
        </w:rPr>
        <w:t xml:space="preserve">AOC Project Manager Name           </w:t>
      </w:r>
      <w:r>
        <w:rPr>
          <w:rFonts w:ascii="Arial" w:eastAsia="Arial" w:hAnsi="Arial" w:cs="Arial"/>
          <w:i/>
          <w:sz w:val="24"/>
        </w:rPr>
        <w:tab/>
        <w:t xml:space="preserve">    Date       AOC Project Manager Signatur</w:t>
      </w:r>
      <w:r w:rsidR="00626C45">
        <w:rPr>
          <w:rFonts w:ascii="Arial" w:eastAsia="Arial" w:hAnsi="Arial" w:cs="Arial"/>
          <w:i/>
          <w:sz w:val="24"/>
        </w:rPr>
        <w:t>e</w:t>
      </w:r>
    </w:p>
    <w:p w14:paraId="57F8F743" w14:textId="77777777" w:rsidR="00040363" w:rsidRDefault="00040363" w:rsidP="00626C45">
      <w:pPr>
        <w:spacing w:after="14"/>
        <w:rPr>
          <w:rFonts w:ascii="Arial" w:eastAsia="Arial" w:hAnsi="Arial" w:cs="Arial"/>
          <w:sz w:val="20"/>
        </w:rPr>
      </w:pPr>
    </w:p>
    <w:p w14:paraId="0532A181" w14:textId="77777777" w:rsidR="00040363" w:rsidRPr="00040363" w:rsidRDefault="00040363" w:rsidP="00040363">
      <w:pPr>
        <w:rPr>
          <w:rFonts w:ascii="Arial" w:eastAsia="Arial" w:hAnsi="Arial" w:cs="Arial"/>
          <w:sz w:val="20"/>
        </w:rPr>
      </w:pPr>
    </w:p>
    <w:p w14:paraId="026A9561" w14:textId="77777777" w:rsidR="00040363" w:rsidRPr="00040363" w:rsidRDefault="00040363" w:rsidP="00040363">
      <w:pPr>
        <w:rPr>
          <w:rFonts w:ascii="Arial" w:eastAsia="Arial" w:hAnsi="Arial" w:cs="Arial"/>
          <w:sz w:val="20"/>
        </w:rPr>
      </w:pPr>
    </w:p>
    <w:p w14:paraId="4DF1509A" w14:textId="77777777" w:rsidR="00040363" w:rsidRPr="00040363" w:rsidRDefault="00040363" w:rsidP="00040363">
      <w:pPr>
        <w:rPr>
          <w:rFonts w:ascii="Arial" w:eastAsia="Arial" w:hAnsi="Arial" w:cs="Arial"/>
          <w:sz w:val="20"/>
        </w:rPr>
      </w:pPr>
    </w:p>
    <w:p w14:paraId="3DADFDCA" w14:textId="77777777" w:rsidR="00B36341" w:rsidRPr="00040363" w:rsidRDefault="00040363" w:rsidP="00040363">
      <w:pPr>
        <w:tabs>
          <w:tab w:val="left" w:pos="3539"/>
        </w:tabs>
        <w:rPr>
          <w:rFonts w:ascii="Arial" w:eastAsia="Arial" w:hAnsi="Arial" w:cs="Arial"/>
          <w:sz w:val="20"/>
        </w:rPr>
      </w:pPr>
      <w:r>
        <w:rPr>
          <w:rFonts w:ascii="Arial" w:eastAsia="Arial" w:hAnsi="Arial" w:cs="Arial"/>
          <w:sz w:val="20"/>
        </w:rPr>
        <w:tab/>
      </w:r>
    </w:p>
    <w:sectPr w:rsidR="00B36341" w:rsidRPr="00040363" w:rsidSect="00626C45">
      <w:type w:val="continuous"/>
      <w:pgSz w:w="12240" w:h="15840"/>
      <w:pgMar w:top="474" w:right="5951" w:bottom="769" w:left="144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8B0CC" w14:textId="77777777" w:rsidR="00DD3EF7" w:rsidRDefault="00DD3EF7" w:rsidP="00B36341">
      <w:pPr>
        <w:spacing w:after="0" w:line="240" w:lineRule="auto"/>
      </w:pPr>
      <w:r>
        <w:separator/>
      </w:r>
    </w:p>
  </w:endnote>
  <w:endnote w:type="continuationSeparator" w:id="0">
    <w:p w14:paraId="351C121F" w14:textId="77777777" w:rsidR="00DD3EF7" w:rsidRDefault="00DD3EF7" w:rsidP="00B3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8916492"/>
      <w:docPartObj>
        <w:docPartGallery w:val="Page Numbers (Bottom of Page)"/>
        <w:docPartUnique/>
      </w:docPartObj>
    </w:sdtPr>
    <w:sdtContent>
      <w:sdt>
        <w:sdtPr>
          <w:id w:val="-1705238520"/>
          <w:docPartObj>
            <w:docPartGallery w:val="Page Numbers (Top of Page)"/>
            <w:docPartUnique/>
          </w:docPartObj>
        </w:sdtPr>
        <w:sdtContent>
          <w:p w14:paraId="4FBBE4B8" w14:textId="77777777" w:rsidR="00626C45" w:rsidRDefault="000C6381">
            <w:pPr>
              <w:pStyle w:val="Footer"/>
            </w:pPr>
            <w:r w:rsidRPr="00040363">
              <w:rPr>
                <w:rFonts w:ascii="Arial" w:hAnsi="Arial" w:cs="Arial"/>
                <w:sz w:val="20"/>
                <w:szCs w:val="20"/>
              </w:rPr>
              <w:t xml:space="preserve">Azure Integration Platform and External API       </w:t>
            </w:r>
            <w:r w:rsidR="00040363">
              <w:rPr>
                <w:rFonts w:ascii="Arial" w:hAnsi="Arial" w:cs="Arial"/>
                <w:sz w:val="20"/>
                <w:szCs w:val="20"/>
              </w:rPr>
              <w:t xml:space="preserve">                   </w:t>
            </w:r>
            <w:r w:rsidR="00040363" w:rsidRPr="00040363">
              <w:rPr>
                <w:rFonts w:ascii="Arial" w:hAnsi="Arial" w:cs="Arial"/>
                <w:sz w:val="20"/>
                <w:szCs w:val="20"/>
              </w:rPr>
              <w:t>ACQ-2023-0926</w:t>
            </w:r>
            <w:r w:rsidRPr="00040363">
              <w:rPr>
                <w:rFonts w:ascii="Arial" w:hAnsi="Arial" w:cs="Arial"/>
                <w:sz w:val="20"/>
                <w:szCs w:val="20"/>
              </w:rPr>
              <w:t xml:space="preserve">                                 </w:t>
            </w:r>
            <w:r w:rsidR="00626C45" w:rsidRPr="00040363">
              <w:rPr>
                <w:rFonts w:ascii="Arial" w:hAnsi="Arial" w:cs="Arial"/>
                <w:sz w:val="20"/>
                <w:szCs w:val="20"/>
              </w:rPr>
              <w:t xml:space="preserve">Page </w:t>
            </w:r>
            <w:r w:rsidR="00626C45" w:rsidRPr="00040363">
              <w:rPr>
                <w:rFonts w:ascii="Arial" w:hAnsi="Arial" w:cs="Arial"/>
                <w:sz w:val="20"/>
                <w:szCs w:val="20"/>
              </w:rPr>
              <w:fldChar w:fldCharType="begin"/>
            </w:r>
            <w:r w:rsidR="00626C45" w:rsidRPr="00040363">
              <w:rPr>
                <w:rFonts w:ascii="Arial" w:hAnsi="Arial" w:cs="Arial"/>
                <w:sz w:val="20"/>
                <w:szCs w:val="20"/>
              </w:rPr>
              <w:instrText xml:space="preserve"> PAGE </w:instrText>
            </w:r>
            <w:r w:rsidR="00626C45" w:rsidRPr="00040363">
              <w:rPr>
                <w:rFonts w:ascii="Arial" w:hAnsi="Arial" w:cs="Arial"/>
                <w:sz w:val="20"/>
                <w:szCs w:val="20"/>
              </w:rPr>
              <w:fldChar w:fldCharType="separate"/>
            </w:r>
            <w:r w:rsidR="00626C45" w:rsidRPr="00040363">
              <w:rPr>
                <w:rFonts w:ascii="Arial" w:hAnsi="Arial" w:cs="Arial"/>
                <w:sz w:val="20"/>
                <w:szCs w:val="20"/>
              </w:rPr>
              <w:t>2</w:t>
            </w:r>
            <w:r w:rsidR="00626C45" w:rsidRPr="00040363">
              <w:rPr>
                <w:rFonts w:ascii="Arial" w:hAnsi="Arial" w:cs="Arial"/>
                <w:sz w:val="20"/>
                <w:szCs w:val="20"/>
              </w:rPr>
              <w:fldChar w:fldCharType="end"/>
            </w:r>
            <w:r w:rsidR="00626C45" w:rsidRPr="00040363">
              <w:rPr>
                <w:rFonts w:ascii="Arial" w:hAnsi="Arial" w:cs="Arial"/>
                <w:sz w:val="20"/>
                <w:szCs w:val="20"/>
              </w:rPr>
              <w:t xml:space="preserve"> of </w:t>
            </w:r>
            <w:r w:rsidR="00626C45" w:rsidRPr="00040363">
              <w:rPr>
                <w:rFonts w:ascii="Arial" w:hAnsi="Arial" w:cs="Arial"/>
                <w:sz w:val="20"/>
                <w:szCs w:val="20"/>
              </w:rPr>
              <w:fldChar w:fldCharType="begin"/>
            </w:r>
            <w:r w:rsidR="00626C45" w:rsidRPr="00040363">
              <w:rPr>
                <w:rFonts w:ascii="Arial" w:hAnsi="Arial" w:cs="Arial"/>
                <w:sz w:val="20"/>
                <w:szCs w:val="20"/>
              </w:rPr>
              <w:instrText xml:space="preserve"> NUMPAGES  </w:instrText>
            </w:r>
            <w:r w:rsidR="00626C45" w:rsidRPr="00040363">
              <w:rPr>
                <w:rFonts w:ascii="Arial" w:hAnsi="Arial" w:cs="Arial"/>
                <w:sz w:val="20"/>
                <w:szCs w:val="20"/>
              </w:rPr>
              <w:fldChar w:fldCharType="separate"/>
            </w:r>
            <w:r w:rsidR="00626C45" w:rsidRPr="00040363">
              <w:rPr>
                <w:rFonts w:ascii="Arial" w:hAnsi="Arial" w:cs="Arial"/>
                <w:sz w:val="20"/>
                <w:szCs w:val="20"/>
              </w:rPr>
              <w:t>2</w:t>
            </w:r>
            <w:r w:rsidR="00626C45" w:rsidRPr="00040363">
              <w:rPr>
                <w:rFonts w:ascii="Arial" w:hAnsi="Arial" w:cs="Arial"/>
                <w:sz w:val="20"/>
                <w:szCs w:val="20"/>
              </w:rPr>
              <w:fldChar w:fldCharType="end"/>
            </w:r>
            <w:r w:rsidRPr="000C6381">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83C65" w14:textId="77777777" w:rsidR="00DD3EF7" w:rsidRDefault="00DD3EF7" w:rsidP="00B36341">
      <w:pPr>
        <w:spacing w:after="0" w:line="240" w:lineRule="auto"/>
      </w:pPr>
      <w:r>
        <w:separator/>
      </w:r>
    </w:p>
  </w:footnote>
  <w:footnote w:type="continuationSeparator" w:id="0">
    <w:p w14:paraId="0BAC545B" w14:textId="77777777" w:rsidR="00DD3EF7" w:rsidRDefault="00DD3EF7" w:rsidP="00B36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25779" w14:textId="2E83A5E5" w:rsidR="00DC2ABC" w:rsidRPr="00AD02BA" w:rsidRDefault="00AD02BA" w:rsidP="00AD02BA">
    <w:pPr>
      <w:pStyle w:val="Header"/>
      <w:jc w:val="center"/>
      <w:rPr>
        <w:rFonts w:ascii="Arial" w:hAnsi="Arial" w:cs="Arial"/>
        <w:b/>
      </w:rPr>
    </w:pPr>
    <w:r>
      <w:rPr>
        <w:rFonts w:ascii="Arial" w:hAnsi="Arial" w:cs="Arial"/>
        <w:noProof/>
        <w:sz w:val="20"/>
      </w:rPr>
      <w:tab/>
    </w:r>
    <w:r w:rsidR="00DC2ABC">
      <w:rPr>
        <w:rFonts w:ascii="Arial" w:hAnsi="Arial" w:cs="Arial"/>
        <w:noProof/>
        <w:sz w:val="20"/>
      </w:rPr>
      <w:drawing>
        <wp:inline distT="0" distB="0" distL="0" distR="0" wp14:anchorId="6AE79C79" wp14:editId="4C1CCDD8">
          <wp:extent cx="8382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914400"/>
                  </a:xfrm>
                  <a:prstGeom prst="rect">
                    <a:avLst/>
                  </a:prstGeom>
                  <a:noFill/>
                  <a:ln>
                    <a:noFill/>
                  </a:ln>
                </pic:spPr>
              </pic:pic>
            </a:graphicData>
          </a:graphic>
        </wp:inline>
      </w:drawing>
    </w:r>
    <w:r>
      <w:rPr>
        <w:rFonts w:ascii="Arial" w:hAnsi="Arial" w:cs="Arial"/>
        <w:b/>
        <w:sz w:val="24"/>
        <w:szCs w:val="24"/>
      </w:rPr>
      <w:tab/>
      <w:t>Attachment B</w:t>
    </w:r>
  </w:p>
  <w:p w14:paraId="50CC21BF" w14:textId="77777777" w:rsidR="00DC2ABC" w:rsidRDefault="00DC2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02D99"/>
    <w:multiLevelType w:val="hybridMultilevel"/>
    <w:tmpl w:val="E94CCFC6"/>
    <w:lvl w:ilvl="0" w:tplc="97C6315A">
      <w:start w:val="1"/>
      <w:numFmt w:val="decimal"/>
      <w:lvlText w:val="%1."/>
      <w:lvlJc w:val="left"/>
      <w:pPr>
        <w:ind w:left="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6E3CD4">
      <w:start w:val="1"/>
      <w:numFmt w:val="lowerLetter"/>
      <w:lvlText w:val="%2."/>
      <w:lvlJc w:val="left"/>
      <w:pPr>
        <w:ind w:left="1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3C8312">
      <w:start w:val="1"/>
      <w:numFmt w:val="lowerRoman"/>
      <w:lvlText w:val="%3"/>
      <w:lvlJc w:val="left"/>
      <w:pPr>
        <w:ind w:left="1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0217D8">
      <w:start w:val="1"/>
      <w:numFmt w:val="decimal"/>
      <w:lvlText w:val="%4"/>
      <w:lvlJc w:val="left"/>
      <w:pPr>
        <w:ind w:left="2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9CA192">
      <w:start w:val="1"/>
      <w:numFmt w:val="lowerLetter"/>
      <w:lvlText w:val="%5"/>
      <w:lvlJc w:val="left"/>
      <w:pPr>
        <w:ind w:left="3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1AB966">
      <w:start w:val="1"/>
      <w:numFmt w:val="lowerRoman"/>
      <w:lvlText w:val="%6"/>
      <w:lvlJc w:val="left"/>
      <w:pPr>
        <w:ind w:left="3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38F018">
      <w:start w:val="1"/>
      <w:numFmt w:val="decimal"/>
      <w:lvlText w:val="%7"/>
      <w:lvlJc w:val="left"/>
      <w:pPr>
        <w:ind w:left="4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2AE622">
      <w:start w:val="1"/>
      <w:numFmt w:val="lowerLetter"/>
      <w:lvlText w:val="%8"/>
      <w:lvlJc w:val="left"/>
      <w:pPr>
        <w:ind w:left="5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361B18">
      <w:start w:val="1"/>
      <w:numFmt w:val="lowerRoman"/>
      <w:lvlText w:val="%9"/>
      <w:lvlJc w:val="left"/>
      <w:pPr>
        <w:ind w:left="6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3359F6"/>
    <w:multiLevelType w:val="hybridMultilevel"/>
    <w:tmpl w:val="FFB44F2E"/>
    <w:lvl w:ilvl="0" w:tplc="0F965CFE">
      <w:start w:val="3"/>
      <w:numFmt w:val="decimal"/>
      <w:lvlText w:val="%1."/>
      <w:lvlJc w:val="left"/>
      <w:pPr>
        <w:ind w:left="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8132C">
      <w:start w:val="1"/>
      <w:numFmt w:val="lowerLetter"/>
      <w:lvlText w:val="%2"/>
      <w:lvlJc w:val="left"/>
      <w:pPr>
        <w:ind w:left="13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4E9530">
      <w:start w:val="1"/>
      <w:numFmt w:val="lowerRoman"/>
      <w:lvlText w:val="%3"/>
      <w:lvlJc w:val="left"/>
      <w:pPr>
        <w:ind w:left="2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089530">
      <w:start w:val="1"/>
      <w:numFmt w:val="decimal"/>
      <w:lvlText w:val="%4"/>
      <w:lvlJc w:val="left"/>
      <w:pPr>
        <w:ind w:left="2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32EB7A">
      <w:start w:val="1"/>
      <w:numFmt w:val="lowerLetter"/>
      <w:lvlText w:val="%5"/>
      <w:lvlJc w:val="left"/>
      <w:pPr>
        <w:ind w:left="35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028A24">
      <w:start w:val="1"/>
      <w:numFmt w:val="lowerRoman"/>
      <w:lvlText w:val="%6"/>
      <w:lvlJc w:val="left"/>
      <w:pPr>
        <w:ind w:left="42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4C248">
      <w:start w:val="1"/>
      <w:numFmt w:val="decimal"/>
      <w:lvlText w:val="%7"/>
      <w:lvlJc w:val="left"/>
      <w:pPr>
        <w:ind w:left="4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BA4050">
      <w:start w:val="1"/>
      <w:numFmt w:val="lowerLetter"/>
      <w:lvlText w:val="%8"/>
      <w:lvlJc w:val="left"/>
      <w:pPr>
        <w:ind w:left="5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EABD76">
      <w:start w:val="1"/>
      <w:numFmt w:val="lowerRoman"/>
      <w:lvlText w:val="%9"/>
      <w:lvlJc w:val="left"/>
      <w:pPr>
        <w:ind w:left="6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33268484">
    <w:abstractNumId w:val="0"/>
  </w:num>
  <w:num w:numId="2" w16cid:durableId="269240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C49"/>
    <w:rsid w:val="00040363"/>
    <w:rsid w:val="000C6381"/>
    <w:rsid w:val="00313044"/>
    <w:rsid w:val="004F03C4"/>
    <w:rsid w:val="004F69CA"/>
    <w:rsid w:val="005C246E"/>
    <w:rsid w:val="00626C45"/>
    <w:rsid w:val="008A5AE5"/>
    <w:rsid w:val="00933150"/>
    <w:rsid w:val="00976C49"/>
    <w:rsid w:val="009F327F"/>
    <w:rsid w:val="00AD02BA"/>
    <w:rsid w:val="00B36341"/>
    <w:rsid w:val="00B75320"/>
    <w:rsid w:val="00B83EB8"/>
    <w:rsid w:val="00BC1D96"/>
    <w:rsid w:val="00CE2923"/>
    <w:rsid w:val="00D6017E"/>
    <w:rsid w:val="00D80FE3"/>
    <w:rsid w:val="00DA4E20"/>
    <w:rsid w:val="00DC2ABC"/>
    <w:rsid w:val="00DD3EF7"/>
    <w:rsid w:val="00E8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E385E"/>
  <w15:docId w15:val="{E4CD1F86-6BD7-4F38-AA51-36E1927D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946"/>
      <w:jc w:val="right"/>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Header">
    <w:name w:val="header"/>
    <w:basedOn w:val="Normal"/>
    <w:link w:val="HeaderChar"/>
    <w:uiPriority w:val="99"/>
    <w:unhideWhenUsed/>
    <w:rsid w:val="00B36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341"/>
    <w:rPr>
      <w:rFonts w:ascii="Calibri" w:eastAsia="Calibri" w:hAnsi="Calibri" w:cs="Calibri"/>
      <w:color w:val="000000"/>
    </w:rPr>
  </w:style>
  <w:style w:type="paragraph" w:styleId="Footer">
    <w:name w:val="footer"/>
    <w:basedOn w:val="Normal"/>
    <w:link w:val="FooterChar"/>
    <w:uiPriority w:val="99"/>
    <w:unhideWhenUsed/>
    <w:rsid w:val="00B36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341"/>
    <w:rPr>
      <w:rFonts w:ascii="Calibri" w:eastAsia="Calibri" w:hAnsi="Calibri" w:cs="Calibri"/>
      <w:color w:val="000000"/>
    </w:rPr>
  </w:style>
  <w:style w:type="paragraph" w:styleId="BalloonText">
    <w:name w:val="Balloon Text"/>
    <w:basedOn w:val="Normal"/>
    <w:link w:val="BalloonTextChar"/>
    <w:uiPriority w:val="99"/>
    <w:semiHidden/>
    <w:unhideWhenUsed/>
    <w:rsid w:val="008A5A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AE5"/>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7FD276A20D18418D98E60C62C0A5ED" ma:contentTypeVersion="3" ma:contentTypeDescription="Create a new document." ma:contentTypeScope="" ma:versionID="f9bef62e4e79a404cb86b69a86b8069c">
  <xsd:schema xmlns:xsd="http://www.w3.org/2001/XMLSchema" xmlns:xs="http://www.w3.org/2001/XMLSchema" xmlns:p="http://schemas.microsoft.com/office/2006/metadata/properties" xmlns:ns2="f6d8f5dc-e119-4c17-a6c8-ca365cc87aa3" xmlns:ns3="7695b581-3bdc-471b-9341-96475d6daac8" xmlns:ns4="ca08235a-57f3-42d7-8b49-8005aa1f23fd" targetNamespace="http://schemas.microsoft.com/office/2006/metadata/properties" ma:root="true" ma:fieldsID="6f1a19b83be23cf8bf1c03ee2d21f055" ns2:_="" ns3:_="" ns4:_="">
    <xsd:import namespace="f6d8f5dc-e119-4c17-a6c8-ca365cc87aa3"/>
    <xsd:import namespace="7695b581-3bdc-471b-9341-96475d6daac8"/>
    <xsd:import namespace="ca08235a-57f3-42d7-8b49-8005aa1f23fd"/>
    <xsd:element name="properties">
      <xsd:complexType>
        <xsd:sequence>
          <xsd:element name="documentManagement">
            <xsd:complexType>
              <xsd:all>
                <xsd:element ref="ns2:_dlc_DocId" minOccurs="0"/>
                <xsd:element ref="ns2:_dlc_DocIdUrl" minOccurs="0"/>
                <xsd:element ref="ns2:_dlc_DocIdPersistId" minOccurs="0"/>
                <xsd:element ref="ns3:Category" minOccurs="0"/>
                <xsd:element ref="ns4:SharedWithUsers" minOccurs="0"/>
                <xsd:element ref="ns3: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8f5dc-e119-4c17-a6c8-ca365cc87a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695b581-3bdc-471b-9341-96475d6daac8" elementFormDefault="qualified">
    <xsd:import namespace="http://schemas.microsoft.com/office/2006/documentManagement/types"/>
    <xsd:import namespace="http://schemas.microsoft.com/office/infopath/2007/PartnerControls"/>
    <xsd:element name="Category" ma:index="11" nillable="true" ma:displayName="Category" ma:format="Dropdown" ma:internalName="Category">
      <xsd:simpleType>
        <xsd:restriction base="dms:Choice">
          <xsd:enumeration value="RFP Documents"/>
          <xsd:enumeration value="RFP Document"/>
          <xsd:enumeration value="Contract Documents"/>
          <xsd:enumeration value="Contract Document"/>
          <xsd:enumeration value="Charter"/>
          <xsd:enumeration value="Procurement Related"/>
          <xsd:enumeration value="Risk Register"/>
        </xsd:restriction>
      </xsd:simpleType>
    </xsd:element>
    <xsd:element name="Status" ma:index="13" nillable="true" ma:displayName="Status" ma:default="Draft" ma:format="Dropdown" ma:internalName="Status">
      <xsd:simpleType>
        <xsd:restriction base="dms:Choice">
          <xsd:enumeration value="Draft"/>
          <xsd:enumeration value="Published"/>
          <xsd:enumeration value="Archived"/>
        </xsd:restriction>
      </xsd:simpleType>
    </xsd:element>
  </xsd:schema>
  <xsd:schema xmlns:xsd="http://www.w3.org/2001/XMLSchema" xmlns:xs="http://www.w3.org/2001/XMLSchema" xmlns:dms="http://schemas.microsoft.com/office/2006/documentManagement/types" xmlns:pc="http://schemas.microsoft.com/office/infopath/2007/PartnerControls" targetNamespace="ca08235a-57f3-42d7-8b49-8005aa1f23f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7695b581-3bdc-471b-9341-96475d6daac8">Contract Document</Category>
    <Status xmlns="7695b581-3bdc-471b-9341-96475d6daac8">Draft</Status>
    <_dlc_DocId xmlns="f6d8f5dc-e119-4c17-a6c8-ca365cc87aa3">AOCSP2010-1914411711-68</_dlc_DocId>
    <_dlc_DocIdUrl xmlns="f6d8f5dc-e119-4c17-a6c8-ca365cc87aa3">
      <Url>https://sp.courts.wa.gov/ISD/PMQA/PM/Azure%20Integration%20Platform/_layouts/15/DocIdRedir.aspx?ID=AOCSP2010-1914411711-68</Url>
      <Description>AOCSP2010-1914411711-68</Description>
    </_dlc_DocIdUrl>
  </documentManagement>
</p:properties>
</file>

<file path=customXml/itemProps1.xml><?xml version="1.0" encoding="utf-8"?>
<ds:datastoreItem xmlns:ds="http://schemas.openxmlformats.org/officeDocument/2006/customXml" ds:itemID="{7D5AFEC6-9178-40CC-BF85-981ED9F5E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8f5dc-e119-4c17-a6c8-ca365cc87aa3"/>
    <ds:schemaRef ds:uri="7695b581-3bdc-471b-9341-96475d6daac8"/>
    <ds:schemaRef ds:uri="ca08235a-57f3-42d7-8b49-8005aa1f23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D43DE5-1844-425F-B81F-913553439CB1}">
  <ds:schemaRefs>
    <ds:schemaRef ds:uri="http://schemas.microsoft.com/sharepoint/events"/>
  </ds:schemaRefs>
</ds:datastoreItem>
</file>

<file path=customXml/itemProps3.xml><?xml version="1.0" encoding="utf-8"?>
<ds:datastoreItem xmlns:ds="http://schemas.openxmlformats.org/officeDocument/2006/customXml" ds:itemID="{85DDC32A-0487-4A2F-BAD6-C2B909F7DCAC}">
  <ds:schemaRefs>
    <ds:schemaRef ds:uri="http://schemas.microsoft.com/sharepoint/v3/contenttype/forms"/>
  </ds:schemaRefs>
</ds:datastoreItem>
</file>

<file path=customXml/itemProps4.xml><?xml version="1.0" encoding="utf-8"?>
<ds:datastoreItem xmlns:ds="http://schemas.openxmlformats.org/officeDocument/2006/customXml" ds:itemID="{4A5C7552-EE4F-4DC0-B797-37990DFB2AD3}">
  <ds:schemaRefs>
    <ds:schemaRef ds:uri="http://schemas.microsoft.com/office/2006/metadata/properties"/>
    <ds:schemaRef ds:uri="http://schemas.microsoft.com/office/infopath/2007/PartnerControls"/>
    <ds:schemaRef ds:uri="7695b581-3bdc-471b-9341-96475d6daac8"/>
    <ds:schemaRef ds:uri="f6d8f5dc-e119-4c17-a6c8-ca365cc87aa3"/>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AOC Contractor Confidentiality Agreement.docx</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AOC Contractor Confidentiality Agreement.docx</dc:title>
  <dc:subject/>
  <dc:creator>maincrm</dc:creator>
  <cp:keywords/>
  <cp:lastModifiedBy>Hajela, Rajneesh</cp:lastModifiedBy>
  <cp:revision>15</cp:revision>
  <dcterms:created xsi:type="dcterms:W3CDTF">2024-02-21T05:34:00Z</dcterms:created>
  <dcterms:modified xsi:type="dcterms:W3CDTF">2024-09-12T06:04:00Z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0x0101008A7FD276A20D18418D98E60C62C0A5ED</vt:lpwstr>
  </property>
  <property fmtid="{D5CDD505-2E9C-101B-9397-08002B2CF9AE}" pid="3" name="_dlc_DocIdItemGuid">
    <vt:lpwstr>bc28dcf2-2a34-4cd3-8c07-124fbfffd60b</vt:lpwstr>
  </property>
</Properties>
</file>