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AI OFFER SWIPE FILE</w:t>
      </w:r>
    </w:p>
    <w:p>
      <w:pPr>
        <w:jc w:val="center"/>
      </w:pPr>
      <w:r>
        <w:rPr>
          <w:i/>
          <w:sz w:val="22"/>
        </w:rPr>
        <w:t>Market examples of commercially compelling AI offers</w:t>
      </w:r>
    </w:p>
    <w:p>
      <w:r>
        <w:t>A practical swipe file of AI offers identified in market research, showing the offer architecture, positioning, pricing model and publicly reported proof. The wording is a concise reconstruction of the offer proposition, not a reproduction of entire sales pages.</w:t>
      </w:r>
    </w:p>
    <w:p>
      <w:pPr>
        <w:pStyle w:val="Heading1"/>
      </w:pPr>
      <w:r>
        <w:t>1. Market-Proven AI Offer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481"/>
          </w:tcPr>
          <w:p>
            <w:r>
              <w:rPr>
                <w:b/>
                <w:sz w:val="16"/>
              </w:rPr>
              <w:t>Person / Company</w:t>
            </w:r>
          </w:p>
        </w:tc>
        <w:tc>
          <w:tcPr>
            <w:tcW w:type="dxa" w:w="1481"/>
          </w:tcPr>
          <w:p>
            <w:r>
              <w:rPr>
                <w:b/>
                <w:sz w:val="16"/>
              </w:rPr>
              <w:t>Offer</w:t>
            </w:r>
          </w:p>
        </w:tc>
        <w:tc>
          <w:tcPr>
            <w:tcW w:type="dxa" w:w="1481"/>
          </w:tcPr>
          <w:p>
            <w:r>
              <w:rPr>
                <w:b/>
                <w:sz w:val="16"/>
              </w:rPr>
              <w:t>Core offer / promise</w:t>
            </w:r>
          </w:p>
        </w:tc>
        <w:tc>
          <w:tcPr>
            <w:tcW w:type="dxa" w:w="1481"/>
          </w:tcPr>
          <w:p>
            <w:r>
              <w:rPr>
                <w:b/>
                <w:sz w:val="16"/>
              </w:rPr>
              <w:t>Price / model</w:t>
            </w:r>
          </w:p>
        </w:tc>
        <w:tc>
          <w:tcPr>
            <w:tcW w:type="dxa" w:w="1481"/>
          </w:tcPr>
          <w:p>
            <w:r>
              <w:rPr>
                <w:b/>
                <w:sz w:val="16"/>
              </w:rPr>
              <w:t>Public revenue / proof</w:t>
            </w:r>
          </w:p>
        </w:tc>
        <w:tc>
          <w:tcPr>
            <w:tcW w:type="dxa" w:w="1481"/>
          </w:tcPr>
          <w:p>
            <w:r>
              <w:rPr>
                <w:b/>
                <w:sz w:val="16"/>
              </w:rPr>
              <w:t>Offer architecture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Nate Herk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AI Automation Society Plus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Build an AI automation agency and learn to land clients paying roughly $5K–$20K/month.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Paid Skool community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Publicly tracked community metrics cited in market research: about $241,673/month MRR and ~3,943 members at the cited point; founder's agency reported above $1M/year.</w:t>
            </w:r>
          </w:p>
          <w:p>
            <w:r>
              <w:rPr>
                <w:i/>
                <w:sz w:val="13"/>
              </w:rPr>
              <w:t>Evidence note: Self-reported/platform-tracked; not independently audited.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Community + curriculum + client acquisition + implementation systems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Jack Roberts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AI Automations by Jack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Learn and build AI automations using a library of 110+ builds/templates, with technical support and a path toward $10K/month.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About $97/month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Publicly tracked community metrics cited: about $205,821/month MRR and ~3,341 members at the cited point; founder reports a $100K/month AI business.</w:t>
            </w:r>
          </w:p>
          <w:p>
            <w:r>
              <w:rPr>
                <w:i/>
                <w:sz w:val="13"/>
              </w:rPr>
              <w:t>Evidence note: Self-reported/platform-tracked; not independently audited.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Templates + systems + implementation + support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Daniel Riley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AI Video Bootcamp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Create and monetize AI influencers, UGC ads, AI twins and AI video.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Low-cost entry around $9, with membership pricing rising toward $50/month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Publicly tracked community metrics cited: about $197,112/month MRR and ~25,957 members at the cited point.</w:t>
            </w:r>
          </w:p>
          <w:p>
            <w:r>
              <w:rPr>
                <w:i/>
                <w:sz w:val="13"/>
              </w:rPr>
              <w:t>Evidence note: Platform-tracked figure; not independently audited.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Skill training + monetization paths + community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Liam Ottley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AAA Accelerator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Build an AI agency or integrate AI into an existing business, covering AI, agency setup, lead generation, sales, delivery and scaling.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High-ticket/application-based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Public reporting cited ~300K+ members in his free AI Automation Agency Hub; programs/businesses have creator-reported multi-million-dollar revenue.</w:t>
            </w:r>
          </w:p>
          <w:p>
            <w:r>
              <w:rPr>
                <w:i/>
                <w:sz w:val="13"/>
              </w:rPr>
              <w:t>Evidence note: Revenue figures are largely creator-reported.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Education + agency model + lead generation + sales + delivery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Ethan Nelson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AI University / AI business ecosystem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Learn productized AI services, AI employees, agency building and paths toward $10K/month.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About $57/month and $97/month tiers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Public reporting cited approximately $83K/month ecosystem revenue at the referenced point.</w:t>
            </w:r>
          </w:p>
          <w:p>
            <w:r>
              <w:rPr>
                <w:i/>
                <w:sz w:val="13"/>
              </w:rPr>
              <w:t>Evidence note: Reported figure; not independently audited.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Membership + training + systems + community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6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Higgsfield Income Club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Higgsfield Income Club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Turn AI video/images into income using 450+ copy-paste prompts, 20+ modules and five income paths.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About $9/month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Current public site claims $1M+ paid out to creators.</w:t>
            </w:r>
          </w:p>
          <w:p>
            <w:r>
              <w:rPr>
                <w:i/>
                <w:sz w:val="13"/>
              </w:rPr>
              <w:t>Evidence note: Company/site claim; independently unverified.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Low-cost membership + prompts + training + monetization paths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Mark Fulton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Agent Ops Club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Get eight AI agent employees, a masterclass and software library that members can customize, deploy and sell to clients under their own name.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Membership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Founder says he has sold $1M+ of web and AI solutions.</w:t>
            </w:r>
          </w:p>
          <w:p>
            <w:r>
              <w:rPr>
                <w:i/>
                <w:sz w:val="13"/>
              </w:rPr>
              <w:t>Evidence note: Founder-reported.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AI agents + software + masterclass + resale/implementation model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Media Buyer Labs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AI Media Buying System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Done-for-you AI media-buying system combining playbook, data, deployment and ongoing operation inside the customer's own Claude environment.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High-ticket/application-based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Public site displays $1.2M+/month live ad spend and a case study citing $1M+/year revenue, $40K+/month ad spend and 30 hours/week saved.</w:t>
            </w:r>
          </w:p>
          <w:p>
            <w:r>
              <w:rPr>
                <w:i/>
                <w:sz w:val="13"/>
              </w:rPr>
              <w:t>Evidence note: Company-reported figures/case study.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Done-for-you AI system + implementation + operating support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9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8 Figure Agency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AI-enabled Agency Operating System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Install an AI-enabled operating system for marketing agencies, including MCP servers, AI workflows, operations and fractional COO support.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High-ticket consulting/implementation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Company reports 1,000+ agencies representing $500M+ revenue and client cases adding $1M+ ARR.</w:t>
            </w:r>
          </w:p>
          <w:p>
            <w:r>
              <w:rPr>
                <w:i/>
                <w:sz w:val="13"/>
              </w:rPr>
              <w:t>Evidence note: Company-reported figures.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AI operations + consulting + implementation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10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Autom8 / Automati AI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On-demand AI/automation experts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Access an AI/automation department on subscription rather than hiring a traditional internal team or committing to a long agency retainer.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Monthly subscription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Offer is positioned around recurring access to AI/automation expertise with flexible pause/cancel mechanics.</w:t>
            </w:r>
          </w:p>
          <w:p>
            <w:r>
              <w:rPr>
                <w:i/>
                <w:sz w:val="13"/>
              </w:rPr>
              <w:t>Evidence note: Current positioning; revenue evidence not established in the research.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Subscription + implementation + ongoing expertise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11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Sabrina Ramonov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AI Millionaire Blueprint / AI business ecosystem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Use AI, personal brand and digital products to build a high-income solo AI business, with a stated path toward $1M.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Free content leading into paid products/ecosystem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Founder publicly says she sold an AI company for millions; current blueprint targets a $1M solo AI business.</w:t>
            </w:r>
          </w:p>
          <w:p>
            <w:r>
              <w:rPr>
                <w:i/>
                <w:sz w:val="13"/>
              </w:rPr>
              <w:t>Evidence note: Founder-reported.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Personal brand + education + digital products + AI business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12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Jessica Viera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b/>
                <w:sz w:val="14"/>
              </w:rPr>
              <w:t>Course Launch System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Use AI to turn knowledge into a complete online course in one day and sell it repeatedly.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Paid course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Founder reports $1M in 15 months and $5M+ cumulative business scale.</w:t>
            </w:r>
          </w:p>
          <w:p>
            <w:r>
              <w:rPr>
                <w:i/>
                <w:sz w:val="13"/>
              </w:rPr>
              <w:t>Evidence note: Founder-reported.</w:t>
            </w:r>
          </w:p>
        </w:tc>
        <w:tc>
          <w:tcPr>
            <w:tcW w:type="dxa" w:w="1481"/>
            <w:vAlign w:val="top"/>
          </w:tcPr>
          <w:p>
            <w:pPr>
              <w:spacing w:after="20"/>
            </w:pPr>
            <w:r>
              <w:rPr>
                <w:sz w:val="14"/>
              </w:rPr>
              <w:t>AI-assisted product creation + launch system + education</w:t>
            </w:r>
          </w:p>
        </w:tc>
      </w:tr>
    </w:tbl>
    <w:p>
      <w:pPr>
        <w:pStyle w:val="Heading1"/>
      </w:pPr>
      <w:r>
        <w:t>2. The 10 AI Offer Archetypes to Swipe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7"/>
              </w:rPr>
              <w:t>Archetype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Offer formula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Why it works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Build the AI Agency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Build an AI [service] agency that helps [specific business] achieve [specific outcome] and land [specific revenue/client outcome].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Connects an AI skill directly to client acquisition and revenue.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The AI Employee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Install your AI [role] that handles [5–7 repetitive tasks] without adding another full-time employee.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Frames AI as a job/function that can be automated or augmented.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The AI System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We build your complete [business function] AI system—from [input] to [output].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Promises a tangible system rather than abstract AI knowledge.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The Audit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Get a free [AI/Revenue/Automation] Audit that identifies your biggest [revenue leaks/time leaks/operational bottlenecks] and gives you an implementation roadmap.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Creates a low-friction diagnostic that can lead naturally to implementation.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The Productized Service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We install [specific AI system] for [specific niche] in [time period], so you can [business outcome].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Turns one repeatable implementation into a standardized service.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The Income Club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Learn [AI skill] + get [templates/systems/prompts] + choose from [X] ways to monetize it.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Combines learning, assets, community and monetization options.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The Template / Asset Business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Get the exact [systems/workflows/agents/templates] we use to [achieve outcome].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Sells shortcuts and reusable intellectual property rather than theory.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The Membership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New AI systems + implementation support + community + ongoing updates for $X/month.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Creates recurring value through continuing access and updates.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The Transformation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Go from [painful starting state] → [specific desirable state] in [timeframe], using AI.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Packages AI around a measurable before-and-after transformation.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The Done-With-You Accelerator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Build and launch your AI [service/business/system] with us over [30/60/90] days—with implementation, templates, feedback and support included.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Adds accountability and implementation support to education.</w:t>
            </w:r>
          </w:p>
        </w:tc>
      </w:tr>
    </w:tbl>
    <w:p>
      <w:pPr>
        <w:pStyle w:val="Heading1"/>
      </w:pPr>
      <w:r>
        <w:t>3. What the Strongest AI Offers Have in Common</w:t>
      </w:r>
    </w:p>
    <w:p>
      <w:pPr>
        <w:pStyle w:val="ListBullet"/>
      </w:pPr>
      <w:r>
        <w:t>Outcome over technology: buyers purchase revenue, time saved, leads, production capacity or a business asset—not merely AI education.</w:t>
      </w:r>
    </w:p>
    <w:p>
      <w:pPr>
        <w:pStyle w:val="ListBullet"/>
      </w:pPr>
      <w:r>
        <w:t>Implementation over information: templates, agents, workflows, deployment and support reduce the work the customer must figure out.</w:t>
      </w:r>
    </w:p>
    <w:p>
      <w:pPr>
        <w:pStyle w:val="ListBullet"/>
      </w:pPr>
      <w:r>
        <w:t>Niche specificity: the clearer the target buyer and use case, the easier it is to communicate value.</w:t>
      </w:r>
    </w:p>
    <w:p>
      <w:pPr>
        <w:pStyle w:val="ListBullet"/>
      </w:pPr>
      <w:r>
        <w:t>Multiple monetization paths: strong education offers often show several ways the learner can turn the skill into income.</w:t>
      </w:r>
    </w:p>
    <w:p>
      <w:pPr>
        <w:pStyle w:val="ListBullet"/>
      </w:pPr>
      <w:r>
        <w:t>Recurring value: communities, software, updates, support and ongoing optimization create reasons to remain subscribed.</w:t>
      </w:r>
    </w:p>
    <w:p>
      <w:pPr>
        <w:pStyle w:val="ListBullet"/>
      </w:pPr>
      <w:r>
        <w:t>Proof with caution: revenue/member numbers in this category are frequently founder-reported or platform-tracked and should be treated as market signals, not audited financial statements.</w:t>
      </w:r>
    </w:p>
    <w:p>
      <w:pPr>
        <w:pStyle w:val="Heading1"/>
      </w:pPr>
      <w:r>
        <w:t>4. Offer Formulas You Can Adapt</w:t>
      </w:r>
    </w:p>
    <w:p>
      <w:r>
        <w:rPr>
          <w:b/>
        </w:rPr>
        <w:t xml:space="preserve">Build the AI Agency: </w:t>
      </w:r>
      <w:r>
        <w:t>Build an AI [service] agency that helps [specific business] achieve [specific outcome] and land [specific revenue/client outcome].</w:t>
      </w:r>
    </w:p>
    <w:p>
      <w:r>
        <w:rPr>
          <w:b/>
        </w:rPr>
        <w:t xml:space="preserve">The AI Employee: </w:t>
      </w:r>
      <w:r>
        <w:t>Install your AI [role] that handles [5–7 repetitive tasks] without adding another full-time employee.</w:t>
      </w:r>
    </w:p>
    <w:p>
      <w:r>
        <w:rPr>
          <w:b/>
        </w:rPr>
        <w:t xml:space="preserve">The AI System: </w:t>
      </w:r>
      <w:r>
        <w:t>We build your complete [business function] AI system—from [input] to [output].</w:t>
      </w:r>
    </w:p>
    <w:p>
      <w:r>
        <w:rPr>
          <w:b/>
        </w:rPr>
        <w:t xml:space="preserve">The Audit: </w:t>
      </w:r>
      <w:r>
        <w:t>Get a free [AI/Revenue/Automation] Audit that identifies your biggest [revenue leaks/time leaks/operational bottlenecks] and gives you an implementation roadmap.</w:t>
      </w:r>
    </w:p>
    <w:p>
      <w:r>
        <w:rPr>
          <w:b/>
        </w:rPr>
        <w:t xml:space="preserve">The Productized Service: </w:t>
      </w:r>
      <w:r>
        <w:t>We install [specific AI system] for [specific niche] in [time period], so you can [business outcome].</w:t>
      </w:r>
    </w:p>
    <w:p>
      <w:r>
        <w:rPr>
          <w:b/>
        </w:rPr>
        <w:t xml:space="preserve">The Income Club: </w:t>
      </w:r>
      <w:r>
        <w:t>Learn [AI skill] + get [templates/systems/prompts] + choose from [X] ways to monetize it.</w:t>
      </w:r>
    </w:p>
    <w:p>
      <w:r>
        <w:rPr>
          <w:b/>
        </w:rPr>
        <w:t xml:space="preserve">The Template / Asset Business: </w:t>
      </w:r>
      <w:r>
        <w:t>Get the exact [systems/workflows/agents/templates] we use to [achieve outcome].</w:t>
      </w:r>
    </w:p>
    <w:p>
      <w:r>
        <w:rPr>
          <w:b/>
        </w:rPr>
        <w:t xml:space="preserve">The Membership: </w:t>
      </w:r>
      <w:r>
        <w:t>New AI systems + implementation support + community + ongoing updates for $X/month.</w:t>
      </w:r>
    </w:p>
    <w:p>
      <w:r>
        <w:rPr>
          <w:b/>
        </w:rPr>
        <w:t xml:space="preserve">The Transformation: </w:t>
      </w:r>
      <w:r>
        <w:t>Go from [painful starting state] → [specific desirable state] in [timeframe], using AI.</w:t>
      </w:r>
    </w:p>
    <w:p>
      <w:r>
        <w:rPr>
          <w:b/>
        </w:rPr>
        <w:t xml:space="preserve">The Done-With-You Accelerator: </w:t>
      </w:r>
      <w:r>
        <w:t>Build and launch your AI [service/business/system] with us over [30/60/90] days—with implementation, templates, feedback and support included.</w:t>
      </w:r>
    </w:p>
    <w:p>
      <w:pPr>
        <w:pStyle w:val="Heading1"/>
      </w:pPr>
      <w:r>
        <w:t>5. The Core Strategic Lesson</w:t>
      </w:r>
    </w:p>
    <w:p>
      <w:r>
        <w:rPr>
          <w:b/>
        </w:rPr>
        <w:t>Don't sell AI. Sell the economic outcome that AI makes possible.</w:t>
      </w:r>
    </w:p>
    <w:p>
      <w:r>
        <w:t>The strongest pattern across the examples is a move from generic AI education toward AI + a specific economic outcome: an AI agency, an AI employee, a done-for-you system, a productized service, an income pathway, or a measurable business transformation.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Offer Swipe File • Market Research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