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LIVE B2B AI AGENCY OFFER SWIPE FILE</w:t>
      </w:r>
    </w:p>
    <w:p>
      <w:pPr>
        <w:jc w:val="center"/>
      </w:pPr>
      <w:r>
        <w:rPr>
          <w:i/>
          <w:sz w:val="21"/>
        </w:rPr>
        <w:t>Real offers currently being sold / demonstrated in live market case studies</w:t>
      </w:r>
    </w:p>
    <w:p>
      <w:r>
        <w:t>Research date: September 2026. This file focuses on B2B AI implementation/service offers—not AI courses. Revenue and performance figures are reproduced as claims reported by the providers in their public case studies; they are not independently audited.</w:t>
      </w:r>
    </w:p>
    <w:p>
      <w:pPr>
        <w:pStyle w:val="Heading1"/>
      </w:pPr>
      <w:r>
        <w:t>What to look for</w:t>
      </w:r>
    </w:p>
    <w:p>
      <w:r>
        <w:t>The most commercially legible offers package AI around a measurable business outcome: faster lead response, more qualified leads, more appointments, recovered dormant revenue, reduced admin workload, faster document processing, better retention, or higher conversion.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</w:tcPr>
          <w:p>
            <w:r>
              <w:rPr>
                <w:b/>
                <w:sz w:val="15"/>
              </w:rPr>
              <w:t>#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Industry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Live offer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What is being sold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Public proof / reported result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Source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Real Estate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Speed-to-Lead AI Voice Agent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AI voice agent calls every new property lead within seconds/minutes, qualifies them and books site visits.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Live case-study page reports 47 hours → 37 seconds average response, +71% first-call lift and +148% site visits booked.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https://ubermedialabs.com/case-studies/real-estate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Real Estate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Lead Distribution + WhatsApp Follow-Up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Automatically distribute inbound leads among salespeople/brokers and trigger WhatsApp follow-up.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Case-study page reports 18,400 monthly leads across 42 brokers with &lt;90-second follow-up and 93% reduction in distribution time.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https://ubermedialabs.com/case-studies/real-estate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Real Estate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Long-Cycle Nurture + CRM Enrichment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Enrich old enterprise contacts and run multi-touch AI-assisted nurture for long property/CRE sales cycles.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Case-study page reports 9,200 contacts enriched, 18-month nurture and 2.3× conversion lift.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https://ubermedialabs.com/case-studies/real-estate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Real Estate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Dormant Database Reactivation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Mine closed-lost contacts and run segmented WhatsApp/SMS reactivation campaigns to recover old opportunities.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Case-study page reports ₹4.7 Cr recovered bookings from 12,000 closed-lost contacts in 75 days.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https://ubermedialabs.com/case-studies/real-estate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Real Estate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Lead-Quality Scoring + SLA Enforcement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Score every lead, detect duplicates and enforce response-time SLAs for developers/brokers.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Case-study page reports 240,000 monthly leads scored, 72% duplicate reduction and a 15-minute builder SLA.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https://ubermedialabs.com/case-studies/real-estate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Real Estate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WhatsApp Lead Qualification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Qualify property leads on WhatsApp before handing them to sales, using budget, location and timeline criteria.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Live case study reports 42% lower cost per qualified site visit, 3.5× leads qualified per sales rep/day and &lt;1 minute median response.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https://nimblebiz.ai/case-studies/mumbai-real-estate-whatsapp-site-visits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Real Estate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Lead Qualification Bot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Website + WhatsApp AI bot answers property questions, qualifies leads, books calls and syncs with CRM.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Live case study reports 2-second response, 200+ daily conversations, +40% booked appointments and 65% reduction in sales-team lead time.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https://www.vyarah.com/work/ai-lead-qualification-bot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Real Estate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Lead Gen Funnel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AI chatbot + CRM integration + automated property-recommendation follow-up.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Live case-study page reports 1,000+ qualified leads/month for an anonymized Mumbai real-estate agency.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https://deployra.in/case-studies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9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Healthcare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Receptionist + EMR Intake + Rescheduling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AI receptionist handles scheduling, intake, FAQs and reminders, with records connected to the practice workflow.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Live case study reports 42% lower front-desk phone time, no-show rate 14% → 9.1%, and +38% same-day fill.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https://ubermedialabs.com/case-studies/healthcare/healthcare-multi-clinic-dental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10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Healthcare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Appointment Routing + Insurance Pre-Auth Automation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Route appointments and extract/process insurance pre-authorisation documents automatically.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Healthcare case-study page reports pre-auth turnaround 38 hours → 4.2 hours across four hospitals.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https://ubermedialabs.com/case-studies/healthcare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11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Healthcare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Booking Concierge + Follow-Up Nurture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AI booking concierge plus post-consult prescription delivery and multi-day follow-up.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Case-study page reports consult-to-fulfilment 58% → 89% and booking time 14 minutes → 92 seconds.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https://ubermedialabs.com/case-studies/healthcare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Healthcare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Diagnostic Results + Repeat-Test Reminder Automation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Automate sample scheduling, WhatsApp results delivery and intelligent reminders for repeat tests.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Case-study page reports 71% faster result delivery and ₹1.4 Cr repeat-test revenue.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https://ubermedialabs.com/case-studies/healthcare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13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Healthcare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Patient Lead-to-Consult + Photo Intake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Route Meta ad leads into an AI consultation-booking concierge with secure intake before a human consult.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Case-study page reports lead-to-consult conversion 9% → 31% across 12 aesthetic clinics.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https://ubermedialabs.com/case-studies/healthcare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14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Healthcare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IVF Consultation Nurture + Payment Plan Automation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Automate 90-day nurture, EMI/payment-plan generation and outcome tracking after IVF consultation.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Case-study page reports IVF consult-to-cycle conversion 11% → 27% over six months.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https://ubermedialabs.com/case-studies/healthcare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15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Healthcare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Physiotherapy Adherence + Dropout Prevention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Send adherence reminders, automate recurring billing and identify patients at risk of dropping out.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Case-study page reports mid-treatment dropout 34% → 12% across 22 physiotherapy centres.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https://ubermedialabs.com/case-studies/healthcare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16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Healthcare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Multilingual WhatsApp Booking + Cross-Sell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Use Hindi/Marathi/English WhatsApp AI to book consultations and recommend relevant products.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Case-study page reports +78% product attach rate and +34% average revenue per patient.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https://ubermedialabs.com/case-studies/healthcare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17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Insurance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WhatsApp AI Qualification + CRM Enrichment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AI replies instantly on WhatsApp, asks qualification questions, scores intent and pushes structured data into CRM.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Live case study reports response time 6 hours → 90 seconds, 3.1× more qualified leads and 4.2 hours/day recovered.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https://webzenia.com/in/case-studies/ai-development/insurance-broker-whatsapp-ai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18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B2B SaaS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Sales Agent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Agent qualifies inbound leads on WhatsApp/email, books hot prospects into AE calendars and follows up automatically.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Live case study reports +40% conversion lift, 30-second average first reply, 3× meetings per AE and 60% SDR time freed.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https://www.deburise.com/case-studies/ai-sales-agent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19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Cross-Industry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Voice Agent for Lead Qualification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Voice agent calls new enquiries, qualifies them and moves suitable prospects toward an appointment.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Current case-study library lists lead qualification and appointment booking across real estate, healthcare, edtech, insurance, D2C, automobile, travel, loans, recruitment and logistics.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https://aicallstudio.com/case-studies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20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Cross-Industry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Appointment Booking / Receptionist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Voice AI answers calls and can book, reschedule or cancel appointments through a backend booking system.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4"/>
              </w:rPr>
              <w:t>Live 2026 case study documents a production Retell + n8n + API + PostgreSQL implementation designed for after-hours capture and appointment automation.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https://www.nareshkumarconsulting.com/case-studies/ai-voice-booking-orchestration</w:t>
            </w:r>
          </w:p>
        </w:tc>
      </w:tr>
    </w:tbl>
    <w:p>
      <w:pPr>
        <w:pStyle w:val="Heading1"/>
      </w:pPr>
      <w:r>
        <w:t>Offer patterns visible across the live market</w:t>
      </w:r>
    </w:p>
    <w:p>
      <w:pPr>
        <w:pStyle w:val="ListBullet"/>
      </w:pPr>
      <w:r>
        <w:t>Speed-to-lead: AI contacts new enquiries in seconds/minutes instead of waiting for a salesperson.</w:t>
      </w:r>
    </w:p>
    <w:p>
      <w:pPr>
        <w:pStyle w:val="ListBullet"/>
      </w:pPr>
      <w:r>
        <w:t>Qualification: AI filters budget, intent, location, timeline and other criteria before human sales involvement.</w:t>
      </w:r>
    </w:p>
    <w:p>
      <w:pPr>
        <w:pStyle w:val="ListBullet"/>
      </w:pPr>
      <w:r>
        <w:t>Appointment conversion: AI moves qualified prospects directly to a calendar/site visit/consultation.</w:t>
      </w:r>
    </w:p>
    <w:p>
      <w:pPr>
        <w:pStyle w:val="ListBullet"/>
      </w:pPr>
      <w:r>
        <w:t>Reactivation: AI mines dormant CRM databases and re-engages old leads rather than relying only on new acquisition.</w:t>
      </w:r>
    </w:p>
    <w:p>
      <w:pPr>
        <w:pStyle w:val="ListBullet"/>
      </w:pPr>
      <w:r>
        <w:t>Receptionist: AI handles calls, FAQs, booking, rescheduling and after-hours enquiries.</w:t>
      </w:r>
    </w:p>
    <w:p>
      <w:pPr>
        <w:pStyle w:val="ListBullet"/>
      </w:pPr>
      <w:r>
        <w:t>Revenue recovery: AI targets no-shows, abandoned journeys, repeat purchases, missed follow-ups and cross-sell opportunities.</w:t>
      </w:r>
    </w:p>
    <w:p>
      <w:pPr>
        <w:pStyle w:val="ListBullet"/>
      </w:pPr>
      <w:r>
        <w:t>Operational automation: AI extracts documents, updates CRMs, routes work and reduces repetitive administrative labour.</w:t>
      </w:r>
    </w:p>
    <w:p>
      <w:pPr>
        <w:pStyle w:val="ListBullet"/>
      </w:pPr>
      <w:r>
        <w:t>Intelligence: AI scores leads, summarizes activity, detects patterns and turns operational data into management actions.</w:t>
      </w:r>
    </w:p>
    <w:p>
      <w:pPr>
        <w:pStyle w:val="Heading1"/>
      </w:pPr>
      <w:r>
        <w:t>Important research caveat</w:t>
      </w:r>
    </w:p>
    <w:p>
      <w:r>
        <w:t>The providers listed here are selling or publicly demonstrating these offers, which establishes that the offer exists in the market. Their reported performance numbers should be treated as vendor-reported case-study claims unless independently verified. The document intentionally distinguishes market existence from audited financial performance.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Live B2B AI Agency Offer Swipe File •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