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C4420" w14:textId="2533D841" w:rsidR="00162435" w:rsidRDefault="00162435">
      <w:pPr>
        <w:rPr>
          <w:color w:val="005E0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59135F6" wp14:editId="049A0EBB">
            <wp:extent cx="4114800" cy="1112520"/>
            <wp:effectExtent l="0" t="0" r="0" b="0"/>
            <wp:docPr id="157959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97C2" w14:textId="77777777" w:rsidR="00162435" w:rsidRDefault="00162435">
      <w:pPr>
        <w:rPr>
          <w:color w:val="005E00"/>
          <w:sz w:val="40"/>
          <w:szCs w:val="40"/>
          <w:lang w:val="en-US"/>
        </w:rPr>
      </w:pPr>
    </w:p>
    <w:p w14:paraId="264FDB67" w14:textId="4C9D621C" w:rsidR="00162435" w:rsidRDefault="00162435">
      <w:pPr>
        <w:rPr>
          <w:color w:val="005E00"/>
          <w:sz w:val="40"/>
          <w:szCs w:val="40"/>
          <w:lang w:val="en-US"/>
        </w:rPr>
      </w:pPr>
      <w:r>
        <w:rPr>
          <w:color w:val="005E00"/>
          <w:sz w:val="40"/>
          <w:szCs w:val="40"/>
          <w:lang w:val="en-US"/>
        </w:rPr>
        <w:t>LINKS</w:t>
      </w:r>
    </w:p>
    <w:p w14:paraId="6E65B919" w14:textId="515F9045" w:rsidR="00162435" w:rsidRPr="00270F79" w:rsidRDefault="00162435">
      <w:pPr>
        <w:rPr>
          <w:color w:val="009EDE"/>
          <w:sz w:val="20"/>
          <w:szCs w:val="20"/>
          <w:lang w:val="en-US"/>
        </w:rPr>
      </w:pPr>
      <w:hyperlink r:id="rId8" w:history="1">
        <w:r w:rsidRPr="00270F79">
          <w:rPr>
            <w:rStyle w:val="Hyperlink"/>
            <w:sz w:val="20"/>
            <w:szCs w:val="20"/>
            <w:lang w:val="en-US"/>
          </w:rPr>
          <w:t>https://www.mongodb.com/docs/manual/tutorial/install-mongodb-on-windows/</w:t>
        </w:r>
      </w:hyperlink>
      <w:r w:rsidR="00270F79" w:rsidRPr="00270F79">
        <w:rPr>
          <w:color w:val="009EDE"/>
          <w:sz w:val="20"/>
          <w:szCs w:val="20"/>
          <w:lang w:val="en-US"/>
        </w:rPr>
        <w:t xml:space="preserve"> </w:t>
      </w:r>
      <w:r w:rsidR="00270F79" w:rsidRPr="00270F79">
        <w:rPr>
          <w:color w:val="000000" w:themeColor="text1"/>
          <w:sz w:val="20"/>
          <w:szCs w:val="20"/>
          <w:lang w:val="en-US"/>
        </w:rPr>
        <w:t>- MongoDB Community Edition</w:t>
      </w:r>
    </w:p>
    <w:p w14:paraId="27FF98E9" w14:textId="5F5EB55C" w:rsidR="00270F79" w:rsidRPr="00270F79" w:rsidRDefault="00270F79">
      <w:pPr>
        <w:rPr>
          <w:color w:val="009EDE"/>
          <w:sz w:val="20"/>
          <w:szCs w:val="20"/>
          <w:lang w:val="en-US"/>
        </w:rPr>
      </w:pPr>
      <w:hyperlink r:id="rId9" w:history="1">
        <w:r w:rsidRPr="00270F79">
          <w:rPr>
            <w:rStyle w:val="Hyperlink"/>
            <w:sz w:val="20"/>
            <w:szCs w:val="20"/>
            <w:lang w:val="en-US"/>
          </w:rPr>
          <w:t>https://www.mongodb.com/try/download/shell</w:t>
        </w:r>
      </w:hyperlink>
      <w:r w:rsidRPr="00270F79">
        <w:rPr>
          <w:color w:val="009EDE"/>
          <w:sz w:val="20"/>
          <w:szCs w:val="20"/>
          <w:lang w:val="en-US"/>
        </w:rPr>
        <w:t xml:space="preserve"> </w:t>
      </w:r>
      <w:r w:rsidRPr="00270F79">
        <w:rPr>
          <w:color w:val="000000" w:themeColor="text1"/>
          <w:sz w:val="20"/>
          <w:szCs w:val="20"/>
          <w:lang w:val="en-US"/>
        </w:rPr>
        <w:t>- Shell</w:t>
      </w:r>
    </w:p>
    <w:p w14:paraId="408090EA" w14:textId="77777777" w:rsidR="00162435" w:rsidRDefault="00162435">
      <w:pPr>
        <w:rPr>
          <w:color w:val="005E00"/>
          <w:sz w:val="40"/>
          <w:szCs w:val="40"/>
          <w:lang w:val="en-US"/>
        </w:rPr>
      </w:pPr>
    </w:p>
    <w:p w14:paraId="423E2408" w14:textId="36100F7A" w:rsidR="00A75FEE" w:rsidRDefault="0021445F">
      <w:pPr>
        <w:rPr>
          <w:color w:val="005E00"/>
          <w:sz w:val="40"/>
          <w:szCs w:val="40"/>
          <w:lang w:val="en-US"/>
        </w:rPr>
      </w:pPr>
      <w:r>
        <w:rPr>
          <w:color w:val="005E00"/>
          <w:sz w:val="40"/>
          <w:szCs w:val="40"/>
          <w:lang w:val="en-US"/>
        </w:rPr>
        <w:t xml:space="preserve">Introduction to </w:t>
      </w:r>
      <w:r w:rsidR="00162435" w:rsidRPr="00162435">
        <w:rPr>
          <w:color w:val="005E00"/>
          <w:sz w:val="40"/>
          <w:szCs w:val="40"/>
          <w:lang w:val="en-US"/>
        </w:rPr>
        <w:t>MongoDB</w:t>
      </w:r>
    </w:p>
    <w:p w14:paraId="70691BDE" w14:textId="74B0270B" w:rsidR="00162435" w:rsidRDefault="00162435" w:rsidP="001624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162435">
        <w:rPr>
          <w:color w:val="000000" w:themeColor="text1"/>
          <w:lang w:val="en-US"/>
        </w:rPr>
        <w:t>NoSQL Database</w:t>
      </w:r>
      <w:r>
        <w:rPr>
          <w:color w:val="000000" w:themeColor="text1"/>
          <w:lang w:val="en-US"/>
        </w:rPr>
        <w:t xml:space="preserve"> or non-relational database </w:t>
      </w:r>
    </w:p>
    <w:p w14:paraId="0762B258" w14:textId="77777777" w:rsidR="00162435" w:rsidRDefault="00162435" w:rsidP="001624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Unstructured</w:t>
      </w:r>
    </w:p>
    <w:p w14:paraId="1031F09F" w14:textId="07E75B0D" w:rsidR="00162435" w:rsidRDefault="00162435" w:rsidP="001624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MongoDB != RDBMS</w:t>
      </w:r>
    </w:p>
    <w:p w14:paraId="650BED67" w14:textId="34104AA4" w:rsidR="00162435" w:rsidRDefault="00162435" w:rsidP="001624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162435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Supports Horizontal Scalability</w:t>
      </w:r>
    </w:p>
    <w:p w14:paraId="5F5081E8" w14:textId="0248A7A9" w:rsidR="00162435" w:rsidRDefault="00162435" w:rsidP="001624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 doesn’t use tables for storing data</w:t>
      </w:r>
    </w:p>
    <w:p w14:paraId="653872D4" w14:textId="3474884D" w:rsidR="00162435" w:rsidRDefault="00162435" w:rsidP="0016243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Used to store big data and real-time web application</w:t>
      </w:r>
    </w:p>
    <w:p w14:paraId="5C72ADE5" w14:textId="77777777" w:rsidR="00162435" w:rsidRPr="00270F79" w:rsidRDefault="00162435" w:rsidP="00162435">
      <w:pPr>
        <w:rPr>
          <w:color w:val="000000" w:themeColor="text1"/>
          <w:sz w:val="40"/>
          <w:szCs w:val="40"/>
          <w:lang w:val="en-US"/>
        </w:rPr>
      </w:pPr>
    </w:p>
    <w:p w14:paraId="6862F75F" w14:textId="1FF7CB03" w:rsidR="00162435" w:rsidRPr="00162435" w:rsidRDefault="00162435" w:rsidP="00162435">
      <w:pPr>
        <w:rPr>
          <w:color w:val="005E00"/>
          <w:sz w:val="40"/>
          <w:szCs w:val="40"/>
          <w:lang w:val="en-US"/>
        </w:rPr>
      </w:pPr>
      <w:r w:rsidRPr="00162435">
        <w:rPr>
          <w:color w:val="005E00"/>
          <w:sz w:val="40"/>
          <w:szCs w:val="40"/>
          <w:lang w:val="en-US"/>
        </w:rPr>
        <w:t>Advantages of NoSQL</w:t>
      </w:r>
    </w:p>
    <w:p w14:paraId="358105BE" w14:textId="450EA7E5" w:rsidR="00162435" w:rsidRDefault="00162435" w:rsidP="00162435">
      <w:pPr>
        <w:pStyle w:val="ListParagraph"/>
        <w:numPr>
          <w:ilvl w:val="0"/>
          <w:numId w:val="2"/>
        </w:numPr>
        <w:rPr>
          <w:color w:val="003400"/>
          <w:lang w:val="en-US"/>
        </w:rPr>
      </w:pPr>
      <w:r>
        <w:rPr>
          <w:color w:val="003400"/>
          <w:lang w:val="en-US"/>
        </w:rPr>
        <w:t>It supports query language</w:t>
      </w:r>
    </w:p>
    <w:p w14:paraId="085EE948" w14:textId="43300543" w:rsidR="00162435" w:rsidRDefault="00162435" w:rsidP="00162435">
      <w:pPr>
        <w:pStyle w:val="ListParagraph"/>
        <w:numPr>
          <w:ilvl w:val="0"/>
          <w:numId w:val="2"/>
        </w:numPr>
        <w:rPr>
          <w:color w:val="003400"/>
          <w:lang w:val="en-US"/>
        </w:rPr>
      </w:pPr>
      <w:r>
        <w:rPr>
          <w:color w:val="003400"/>
          <w:lang w:val="en-US"/>
        </w:rPr>
        <w:t>It provides fast performance</w:t>
      </w:r>
    </w:p>
    <w:p w14:paraId="47B5967A" w14:textId="765F6766" w:rsidR="00162435" w:rsidRDefault="00162435" w:rsidP="00162435">
      <w:pPr>
        <w:pStyle w:val="ListParagraph"/>
        <w:numPr>
          <w:ilvl w:val="0"/>
          <w:numId w:val="2"/>
        </w:numPr>
        <w:rPr>
          <w:color w:val="003400"/>
          <w:lang w:val="en-US"/>
        </w:rPr>
      </w:pPr>
      <w:r>
        <w:rPr>
          <w:color w:val="003400"/>
          <w:lang w:val="en-US"/>
        </w:rPr>
        <w:t>It provides horizontal scalability</w:t>
      </w:r>
    </w:p>
    <w:p w14:paraId="1D564E7A" w14:textId="77777777" w:rsidR="00162435" w:rsidRPr="00270F79" w:rsidRDefault="00162435" w:rsidP="00162435">
      <w:pPr>
        <w:rPr>
          <w:color w:val="003400"/>
          <w:sz w:val="40"/>
          <w:szCs w:val="40"/>
          <w:lang w:val="en-US"/>
        </w:rPr>
      </w:pPr>
    </w:p>
    <w:p w14:paraId="64E8FB97" w14:textId="59EABD7B" w:rsidR="00162435" w:rsidRPr="00162435" w:rsidRDefault="00162435" w:rsidP="00162435">
      <w:pPr>
        <w:rPr>
          <w:color w:val="005E00"/>
          <w:sz w:val="40"/>
          <w:szCs w:val="40"/>
          <w:lang w:val="en-US"/>
        </w:rPr>
      </w:pPr>
      <w:r w:rsidRPr="00162435">
        <w:rPr>
          <w:color w:val="005E00"/>
          <w:sz w:val="40"/>
          <w:szCs w:val="40"/>
          <w:lang w:val="en-US"/>
        </w:rPr>
        <w:t>Vertical Scalability</w:t>
      </w:r>
    </w:p>
    <w:p w14:paraId="4F4CEF95" w14:textId="6D69603B" w:rsidR="00162435" w:rsidRPr="00270F79" w:rsidRDefault="00162435" w:rsidP="00270F79">
      <w:pPr>
        <w:pStyle w:val="ListParagraph"/>
        <w:numPr>
          <w:ilvl w:val="0"/>
          <w:numId w:val="9"/>
        </w:numPr>
      </w:pPr>
      <w:r w:rsidRPr="00270F79">
        <w:t>Vertical Scaling (Scale Up)</w:t>
      </w:r>
      <w:r w:rsidRPr="00270F79">
        <w:br/>
        <w:t xml:space="preserve">Upgrading the </w:t>
      </w:r>
      <w:r w:rsidRPr="00270F79">
        <w:rPr>
          <w:b/>
          <w:bCs/>
        </w:rPr>
        <w:t>existing machine’s capacity</w:t>
      </w:r>
      <w:r w:rsidRPr="00270F79">
        <w:t xml:space="preserve"> — more CPU, RAM, or SSD.</w:t>
      </w:r>
    </w:p>
    <w:p w14:paraId="3C015661" w14:textId="65137F34" w:rsidR="00270F79" w:rsidRDefault="00162435" w:rsidP="00270F79">
      <w:pPr>
        <w:pStyle w:val="ListParagraph"/>
        <w:numPr>
          <w:ilvl w:val="0"/>
          <w:numId w:val="9"/>
        </w:numPr>
      </w:pPr>
      <w:r w:rsidRPr="00270F79">
        <w:rPr>
          <w:b/>
          <w:bCs/>
        </w:rPr>
        <w:t>Example:</w:t>
      </w:r>
      <w:r w:rsidRPr="00270F79">
        <w:br/>
        <w:t>Upgrad</w:t>
      </w:r>
      <w:r w:rsidR="00270F79">
        <w:t xml:space="preserve">ing </w:t>
      </w:r>
      <w:r w:rsidRPr="00270F79">
        <w:t>MongoDB server from 8 GB RAM to 32 GB RAM.</w:t>
      </w:r>
    </w:p>
    <w:p w14:paraId="081A142E" w14:textId="77777777" w:rsidR="00270F79" w:rsidRPr="00270F79" w:rsidRDefault="00270F79" w:rsidP="00270F79">
      <w:pPr>
        <w:pStyle w:val="ListParagraph"/>
      </w:pPr>
    </w:p>
    <w:p w14:paraId="3977FDD5" w14:textId="77777777" w:rsidR="00162435" w:rsidRPr="00270F79" w:rsidRDefault="00162435" w:rsidP="00270F7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270F79">
        <w:rPr>
          <w:b/>
          <w:bCs/>
          <w:color w:val="000000" w:themeColor="text1"/>
        </w:rPr>
        <w:lastRenderedPageBreak/>
        <w:t>Pros:</w:t>
      </w:r>
    </w:p>
    <w:p w14:paraId="4B519D5C" w14:textId="2E51BD8A" w:rsidR="00162435" w:rsidRPr="00270F79" w:rsidRDefault="00162435" w:rsidP="00270F79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270F79">
        <w:rPr>
          <w:color w:val="000000" w:themeColor="text1"/>
        </w:rPr>
        <w:t>Simpler to implement</w:t>
      </w:r>
    </w:p>
    <w:p w14:paraId="150EA91E" w14:textId="77777777" w:rsidR="00162435" w:rsidRPr="00270F79" w:rsidRDefault="00162435" w:rsidP="00270F79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270F79">
        <w:rPr>
          <w:color w:val="000000" w:themeColor="text1"/>
        </w:rPr>
        <w:t>No change in application architecture</w:t>
      </w:r>
    </w:p>
    <w:p w14:paraId="6E7A9D71" w14:textId="77777777" w:rsidR="00162435" w:rsidRPr="00270F79" w:rsidRDefault="00162435" w:rsidP="00270F7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270F79">
        <w:rPr>
          <w:b/>
          <w:bCs/>
          <w:color w:val="000000" w:themeColor="text1"/>
        </w:rPr>
        <w:t>Cons:</w:t>
      </w:r>
    </w:p>
    <w:p w14:paraId="70F6E512" w14:textId="5DD77FD7" w:rsidR="00162435" w:rsidRPr="00270F79" w:rsidRDefault="00162435" w:rsidP="00270F79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270F79">
        <w:rPr>
          <w:color w:val="000000" w:themeColor="text1"/>
        </w:rPr>
        <w:t>Limited by hardware capacity</w:t>
      </w:r>
    </w:p>
    <w:p w14:paraId="4ABEC878" w14:textId="55711347" w:rsidR="00162435" w:rsidRPr="00270F79" w:rsidRDefault="00162435" w:rsidP="00270F79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270F79">
        <w:rPr>
          <w:color w:val="000000" w:themeColor="text1"/>
        </w:rPr>
        <w:t>Downtime may be needed for upgrades</w:t>
      </w:r>
    </w:p>
    <w:p w14:paraId="0367A709" w14:textId="74120906" w:rsidR="00270F79" w:rsidRDefault="00270F79" w:rsidP="00270F79">
      <w:pPr>
        <w:pStyle w:val="ListParagraph"/>
        <w:numPr>
          <w:ilvl w:val="0"/>
          <w:numId w:val="10"/>
        </w:numPr>
        <w:rPr>
          <w:b/>
          <w:bCs/>
          <w:color w:val="000000" w:themeColor="text1"/>
        </w:rPr>
      </w:pPr>
      <w:r w:rsidRPr="00270F79">
        <w:rPr>
          <w:b/>
          <w:bCs/>
          <w:color w:val="000000" w:themeColor="text1"/>
        </w:rPr>
        <w:t>Applications</w:t>
      </w:r>
    </w:p>
    <w:p w14:paraId="6C12560B" w14:textId="267ADDE7" w:rsidR="00270F79" w:rsidRPr="00270F79" w:rsidRDefault="00270F79" w:rsidP="00270F79">
      <w:pPr>
        <w:pStyle w:val="ListParagraph"/>
        <w:numPr>
          <w:ilvl w:val="1"/>
          <w:numId w:val="10"/>
        </w:numPr>
      </w:pPr>
      <w:r w:rsidRPr="00270F79">
        <w:t>Simpler applications or early stages</w:t>
      </w:r>
    </w:p>
    <w:p w14:paraId="167BD4FE" w14:textId="529F9D17" w:rsidR="00270F79" w:rsidRDefault="00270F79" w:rsidP="00270F79">
      <w:pPr>
        <w:pStyle w:val="ListParagraph"/>
        <w:numPr>
          <w:ilvl w:val="1"/>
          <w:numId w:val="10"/>
        </w:numPr>
      </w:pPr>
      <w:r w:rsidRPr="00270F79">
        <w:t>Databases with single-instance support</w:t>
      </w:r>
    </w:p>
    <w:p w14:paraId="45564AA9" w14:textId="677C54EF" w:rsidR="00270F79" w:rsidRDefault="00270F79" w:rsidP="00270F79">
      <w:pPr>
        <w:rPr>
          <w:sz w:val="40"/>
          <w:szCs w:val="40"/>
        </w:rPr>
      </w:pPr>
    </w:p>
    <w:p w14:paraId="7E6BBDCF" w14:textId="6B5F5217" w:rsidR="00270F79" w:rsidRPr="00270F79" w:rsidRDefault="00270F79" w:rsidP="00270F79">
      <w:pPr>
        <w:rPr>
          <w:color w:val="005E00"/>
          <w:sz w:val="40"/>
          <w:szCs w:val="40"/>
        </w:rPr>
      </w:pPr>
      <w:r w:rsidRPr="00270F79">
        <w:rPr>
          <w:color w:val="005E00"/>
          <w:sz w:val="40"/>
          <w:szCs w:val="40"/>
        </w:rPr>
        <w:t>Horizontal Scalability</w:t>
      </w:r>
    </w:p>
    <w:p w14:paraId="072F127F" w14:textId="3EA070F5" w:rsidR="00270F79" w:rsidRPr="00270F79" w:rsidRDefault="00270F79" w:rsidP="00270F79">
      <w:pPr>
        <w:pStyle w:val="ListParagraph"/>
        <w:numPr>
          <w:ilvl w:val="0"/>
          <w:numId w:val="14"/>
        </w:numPr>
        <w:rPr>
          <w:b/>
          <w:bCs/>
        </w:rPr>
      </w:pPr>
      <w:r w:rsidRPr="00270F79">
        <w:rPr>
          <w:b/>
          <w:bCs/>
        </w:rPr>
        <w:t>Horizontal Scaling (Scale Out)</w:t>
      </w:r>
      <w:r w:rsidRPr="00270F79">
        <w:br/>
        <w:t xml:space="preserve">Adding </w:t>
      </w:r>
      <w:r w:rsidRPr="00270F79">
        <w:rPr>
          <w:b/>
          <w:bCs/>
        </w:rPr>
        <w:t>more machines/nodes</w:t>
      </w:r>
      <w:r w:rsidRPr="00270F79">
        <w:t xml:space="preserve"> to your </w:t>
      </w:r>
      <w:proofErr w:type="gramStart"/>
      <w:r w:rsidRPr="00270F79">
        <w:t>system.</w:t>
      </w:r>
      <w:r w:rsidR="00AC548B">
        <w:t>(</w:t>
      </w:r>
      <w:proofErr w:type="gramEnd"/>
      <w:r w:rsidR="00AC548B">
        <w:t>)</w:t>
      </w:r>
    </w:p>
    <w:p w14:paraId="33E55473" w14:textId="78DB9A1F" w:rsidR="00270F79" w:rsidRPr="00270F79" w:rsidRDefault="00270F79" w:rsidP="00270F79">
      <w:pPr>
        <w:pStyle w:val="ListParagraph"/>
        <w:numPr>
          <w:ilvl w:val="0"/>
          <w:numId w:val="14"/>
        </w:numPr>
      </w:pPr>
      <w:r w:rsidRPr="00270F79">
        <w:rPr>
          <w:b/>
          <w:bCs/>
        </w:rPr>
        <w:t>Example:</w:t>
      </w:r>
      <w:r w:rsidRPr="00270F79">
        <w:br/>
        <w:t xml:space="preserve">Instead of running MongoDB on one server, run it on </w:t>
      </w:r>
      <w:r w:rsidRPr="00270F79">
        <w:rPr>
          <w:b/>
          <w:bCs/>
        </w:rPr>
        <w:t>3 servers</w:t>
      </w:r>
      <w:r w:rsidRPr="00270F79">
        <w:t xml:space="preserve">. The data and load are </w:t>
      </w:r>
      <w:r w:rsidRPr="00270F79">
        <w:rPr>
          <w:b/>
          <w:bCs/>
        </w:rPr>
        <w:t>distributed</w:t>
      </w:r>
      <w:r w:rsidRPr="00270F79">
        <w:t>.</w:t>
      </w:r>
    </w:p>
    <w:p w14:paraId="62D0DCB7" w14:textId="77777777" w:rsidR="00270F79" w:rsidRPr="00270F79" w:rsidRDefault="00270F79" w:rsidP="00270F79">
      <w:pPr>
        <w:pStyle w:val="ListParagraph"/>
        <w:numPr>
          <w:ilvl w:val="0"/>
          <w:numId w:val="14"/>
        </w:numPr>
      </w:pPr>
      <w:r w:rsidRPr="00270F79">
        <w:rPr>
          <w:b/>
          <w:bCs/>
        </w:rPr>
        <w:t>Pros:</w:t>
      </w:r>
    </w:p>
    <w:p w14:paraId="01B0535E" w14:textId="77777777" w:rsidR="00270F79" w:rsidRPr="00270F79" w:rsidRDefault="00270F79" w:rsidP="00270F79">
      <w:pPr>
        <w:pStyle w:val="ListParagraph"/>
        <w:numPr>
          <w:ilvl w:val="0"/>
          <w:numId w:val="17"/>
        </w:numPr>
      </w:pPr>
      <w:r w:rsidRPr="00270F79">
        <w:t>Fault-tolerant (if one server fails, others still run)</w:t>
      </w:r>
    </w:p>
    <w:p w14:paraId="647AEC6D" w14:textId="77777777" w:rsidR="00270F79" w:rsidRPr="00270F79" w:rsidRDefault="00270F79" w:rsidP="00270F79">
      <w:pPr>
        <w:pStyle w:val="ListParagraph"/>
        <w:numPr>
          <w:ilvl w:val="0"/>
          <w:numId w:val="17"/>
        </w:numPr>
      </w:pPr>
      <w:r w:rsidRPr="00270F79">
        <w:t>Better performance for large-scale systems</w:t>
      </w:r>
    </w:p>
    <w:p w14:paraId="5ACD030A" w14:textId="3356FAF1" w:rsidR="00270F79" w:rsidRPr="00270F79" w:rsidRDefault="00270F79" w:rsidP="00270F79">
      <w:pPr>
        <w:pStyle w:val="ListParagraph"/>
        <w:numPr>
          <w:ilvl w:val="0"/>
          <w:numId w:val="17"/>
        </w:numPr>
      </w:pPr>
      <w:r w:rsidRPr="00270F79">
        <w:t>Easier to scale indefinitely</w:t>
      </w:r>
    </w:p>
    <w:p w14:paraId="05FA87A1" w14:textId="77777777" w:rsidR="00270F79" w:rsidRPr="00270F79" w:rsidRDefault="00270F79" w:rsidP="00270F79">
      <w:pPr>
        <w:pStyle w:val="ListParagraph"/>
        <w:numPr>
          <w:ilvl w:val="0"/>
          <w:numId w:val="14"/>
        </w:numPr>
      </w:pPr>
      <w:r w:rsidRPr="00270F79">
        <w:rPr>
          <w:b/>
          <w:bCs/>
        </w:rPr>
        <w:t>Cons:</w:t>
      </w:r>
    </w:p>
    <w:p w14:paraId="7731DBAA" w14:textId="09C9D271" w:rsidR="00270F79" w:rsidRPr="00270F79" w:rsidRDefault="00270F79" w:rsidP="00270F79">
      <w:pPr>
        <w:pStyle w:val="ListParagraph"/>
        <w:numPr>
          <w:ilvl w:val="0"/>
          <w:numId w:val="16"/>
        </w:numPr>
      </w:pPr>
      <w:r w:rsidRPr="00270F79">
        <w:t>More complex (requires load balancing, syncing)</w:t>
      </w:r>
    </w:p>
    <w:p w14:paraId="4EC50118" w14:textId="65BA3229" w:rsidR="00270F79" w:rsidRDefault="00270F79" w:rsidP="00270F79">
      <w:pPr>
        <w:pStyle w:val="ListParagraph"/>
        <w:numPr>
          <w:ilvl w:val="0"/>
          <w:numId w:val="16"/>
        </w:numPr>
      </w:pPr>
      <w:r w:rsidRPr="00270F79">
        <w:t>Higher infrastructure management</w:t>
      </w:r>
    </w:p>
    <w:p w14:paraId="2BF2856E" w14:textId="28EF8109" w:rsidR="00270F79" w:rsidRPr="00270F79" w:rsidRDefault="00270F79" w:rsidP="00270F79">
      <w:pPr>
        <w:pStyle w:val="ListParagraph"/>
        <w:numPr>
          <w:ilvl w:val="0"/>
          <w:numId w:val="14"/>
        </w:numPr>
        <w:rPr>
          <w:b/>
          <w:bCs/>
        </w:rPr>
      </w:pPr>
      <w:r w:rsidRPr="00270F79">
        <w:rPr>
          <w:b/>
          <w:bCs/>
        </w:rPr>
        <w:t>Applications:</w:t>
      </w:r>
    </w:p>
    <w:p w14:paraId="2305EAF7" w14:textId="006A60A0" w:rsidR="00270F79" w:rsidRPr="00270F79" w:rsidRDefault="00270F79" w:rsidP="00270F79">
      <w:pPr>
        <w:pStyle w:val="ListParagraph"/>
        <w:numPr>
          <w:ilvl w:val="0"/>
          <w:numId w:val="15"/>
        </w:numPr>
      </w:pPr>
      <w:r w:rsidRPr="00270F79">
        <w:t>Web applications</w:t>
      </w:r>
    </w:p>
    <w:p w14:paraId="3513BDA1" w14:textId="77777777" w:rsidR="00270F79" w:rsidRPr="00270F79" w:rsidRDefault="00270F79" w:rsidP="00270F79">
      <w:pPr>
        <w:pStyle w:val="ListParagraph"/>
        <w:numPr>
          <w:ilvl w:val="0"/>
          <w:numId w:val="15"/>
        </w:numPr>
      </w:pPr>
      <w:r w:rsidRPr="00270F79">
        <w:t>Distributed databases (e.g., MongoDB sharding)</w:t>
      </w:r>
    </w:p>
    <w:p w14:paraId="515E904B" w14:textId="44699496" w:rsidR="00270F79" w:rsidRPr="00270F79" w:rsidRDefault="00270F79" w:rsidP="00270F79">
      <w:pPr>
        <w:pStyle w:val="ListParagraph"/>
        <w:numPr>
          <w:ilvl w:val="0"/>
          <w:numId w:val="15"/>
        </w:numPr>
      </w:pPr>
      <w:r w:rsidRPr="00270F79">
        <w:t>Cloud environments</w:t>
      </w:r>
    </w:p>
    <w:p w14:paraId="0A86013D" w14:textId="5185EC65" w:rsidR="00270F79" w:rsidRPr="00270F79" w:rsidRDefault="00033370" w:rsidP="00270F79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AE21EC" wp14:editId="4252E588">
            <wp:simplePos x="0" y="0"/>
            <wp:positionH relativeFrom="column">
              <wp:posOffset>365760</wp:posOffset>
            </wp:positionH>
            <wp:positionV relativeFrom="paragraph">
              <wp:posOffset>64135</wp:posOffset>
            </wp:positionV>
            <wp:extent cx="5120640" cy="2423160"/>
            <wp:effectExtent l="0" t="0" r="3810" b="0"/>
            <wp:wrapTight wrapText="bothSides">
              <wp:wrapPolygon edited="0">
                <wp:start x="0" y="0"/>
                <wp:lineTo x="0" y="21396"/>
                <wp:lineTo x="21536" y="21396"/>
                <wp:lineTo x="21536" y="0"/>
                <wp:lineTo x="0" y="0"/>
              </wp:wrapPolygon>
            </wp:wrapTight>
            <wp:docPr id="1529419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19349" name="Picture 1529419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6EB25" w14:textId="4B42821A" w:rsidR="00270F79" w:rsidRPr="00270F79" w:rsidRDefault="00270F79" w:rsidP="00270F79">
      <w:pPr>
        <w:rPr>
          <w:sz w:val="40"/>
          <w:szCs w:val="40"/>
        </w:rPr>
      </w:pPr>
    </w:p>
    <w:p w14:paraId="35253A72" w14:textId="706E95C0" w:rsidR="00270F79" w:rsidRPr="00270F79" w:rsidRDefault="00270F79" w:rsidP="00270F79">
      <w:pPr>
        <w:ind w:left="720"/>
      </w:pPr>
    </w:p>
    <w:p w14:paraId="49FFFB52" w14:textId="3015994B" w:rsidR="00270F79" w:rsidRPr="00270F79" w:rsidRDefault="00270F79" w:rsidP="00270F79">
      <w:pPr>
        <w:pStyle w:val="ListParagraph"/>
        <w:rPr>
          <w:b/>
          <w:bCs/>
          <w:color w:val="000000" w:themeColor="text1"/>
        </w:rPr>
      </w:pPr>
    </w:p>
    <w:p w14:paraId="03CBF5F1" w14:textId="5E8EB2CB" w:rsidR="00162435" w:rsidRDefault="00162435" w:rsidP="00162435">
      <w:pPr>
        <w:rPr>
          <w:color w:val="000000" w:themeColor="text1"/>
          <w:sz w:val="40"/>
          <w:szCs w:val="40"/>
          <w:lang w:val="en-US"/>
        </w:rPr>
      </w:pPr>
    </w:p>
    <w:p w14:paraId="131634A9" w14:textId="2B9F17FD" w:rsidR="00270F79" w:rsidRPr="00162435" w:rsidRDefault="00270F79" w:rsidP="00162435">
      <w:pPr>
        <w:rPr>
          <w:color w:val="000000" w:themeColor="text1"/>
          <w:sz w:val="40"/>
          <w:szCs w:val="40"/>
          <w:lang w:val="en-US"/>
        </w:rPr>
      </w:pPr>
    </w:p>
    <w:p w14:paraId="3DEC26EA" w14:textId="117737B0" w:rsidR="00162435" w:rsidRPr="00162435" w:rsidRDefault="00162435" w:rsidP="00162435">
      <w:pPr>
        <w:rPr>
          <w:color w:val="000000" w:themeColor="text1"/>
          <w:lang w:val="en-US"/>
        </w:rPr>
      </w:pPr>
    </w:p>
    <w:p w14:paraId="01216A03" w14:textId="212E9610" w:rsidR="00AC548B" w:rsidRPr="00AC548B" w:rsidRDefault="00AC548B" w:rsidP="00AC548B">
      <w:pPr>
        <w:rPr>
          <w:color w:val="005E00"/>
          <w:sz w:val="40"/>
          <w:szCs w:val="40"/>
        </w:rPr>
      </w:pPr>
      <w:r w:rsidRPr="00AC548B">
        <w:rPr>
          <w:color w:val="005E00"/>
          <w:sz w:val="40"/>
          <w:szCs w:val="40"/>
        </w:rPr>
        <w:lastRenderedPageBreak/>
        <w:t>MongoDB</w:t>
      </w:r>
    </w:p>
    <w:p w14:paraId="79ECB813" w14:textId="3C337651" w:rsidR="00AC548B" w:rsidRPr="00AC548B" w:rsidRDefault="00AC548B" w:rsidP="00AC548B">
      <w:pPr>
        <w:rPr>
          <w:b/>
          <w:bCs/>
          <w:color w:val="212121"/>
        </w:rPr>
      </w:pPr>
      <w:r w:rsidRPr="00AC548B">
        <w:rPr>
          <w:b/>
          <w:bCs/>
          <w:color w:val="212121"/>
        </w:rPr>
        <w:t>MongoDB</w:t>
      </w:r>
      <w:r w:rsidRPr="0021445F">
        <w:rPr>
          <w:b/>
          <w:bCs/>
          <w:color w:val="212121"/>
        </w:rPr>
        <w:t>,</w:t>
      </w:r>
    </w:p>
    <w:p w14:paraId="095EA514" w14:textId="77777777" w:rsidR="00AC548B" w:rsidRPr="00AC548B" w:rsidRDefault="00AC548B" w:rsidP="00AC548B">
      <w:pPr>
        <w:numPr>
          <w:ilvl w:val="0"/>
          <w:numId w:val="27"/>
        </w:numPr>
        <w:rPr>
          <w:color w:val="212121"/>
        </w:rPr>
      </w:pPr>
      <w:r w:rsidRPr="00AC548B">
        <w:rPr>
          <w:color w:val="212121"/>
        </w:rPr>
        <w:t>Open-source NoSQL document-oriented database</w:t>
      </w:r>
    </w:p>
    <w:p w14:paraId="0EEFB846" w14:textId="5E410EA4" w:rsidR="00AC548B" w:rsidRDefault="00AC548B" w:rsidP="00AC548B">
      <w:pPr>
        <w:numPr>
          <w:ilvl w:val="0"/>
          <w:numId w:val="27"/>
        </w:numPr>
        <w:rPr>
          <w:color w:val="212121"/>
        </w:rPr>
      </w:pPr>
      <w:r w:rsidRPr="00AC548B">
        <w:rPr>
          <w:color w:val="212121"/>
        </w:rPr>
        <w:t>Stores data in JSON-like BSON documents</w:t>
      </w:r>
    </w:p>
    <w:p w14:paraId="37B0EEF8" w14:textId="1917D8D9" w:rsidR="00AC548B" w:rsidRDefault="00AC548B" w:rsidP="00AC548B">
      <w:pPr>
        <w:rPr>
          <w:color w:val="212121"/>
        </w:rPr>
      </w:pPr>
    </w:p>
    <w:p w14:paraId="53A8406B" w14:textId="685E8533" w:rsidR="00AC548B" w:rsidRDefault="0021445F" w:rsidP="00AC548B">
      <w:pPr>
        <w:rPr>
          <w:color w:val="212121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96930E" wp14:editId="54EB37B5">
            <wp:simplePos x="0" y="0"/>
            <wp:positionH relativeFrom="column">
              <wp:posOffset>495300</wp:posOffset>
            </wp:positionH>
            <wp:positionV relativeFrom="paragraph">
              <wp:posOffset>181610</wp:posOffset>
            </wp:positionV>
            <wp:extent cx="4655820" cy="3520440"/>
            <wp:effectExtent l="0" t="0" r="0" b="3810"/>
            <wp:wrapTight wrapText="bothSides">
              <wp:wrapPolygon edited="0">
                <wp:start x="0" y="0"/>
                <wp:lineTo x="0" y="21506"/>
                <wp:lineTo x="21476" y="21506"/>
                <wp:lineTo x="21476" y="0"/>
                <wp:lineTo x="0" y="0"/>
              </wp:wrapPolygon>
            </wp:wrapTight>
            <wp:docPr id="250836117" name="Picture 7" descr="MongoDB Essentials – dinfratech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ngoDB Essentials – dinfratechsour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F565F" w14:textId="5A577634" w:rsidR="00AC548B" w:rsidRDefault="00AC548B" w:rsidP="00AC548B">
      <w:pPr>
        <w:rPr>
          <w:color w:val="212121"/>
        </w:rPr>
      </w:pPr>
    </w:p>
    <w:p w14:paraId="6B9F792A" w14:textId="77777777" w:rsidR="00AC548B" w:rsidRDefault="00AC548B" w:rsidP="00AC548B">
      <w:pPr>
        <w:rPr>
          <w:color w:val="212121"/>
        </w:rPr>
      </w:pPr>
    </w:p>
    <w:p w14:paraId="4D4A349A" w14:textId="77777777" w:rsidR="00AC548B" w:rsidRDefault="00AC548B" w:rsidP="00AC548B">
      <w:pPr>
        <w:rPr>
          <w:color w:val="212121"/>
        </w:rPr>
      </w:pPr>
    </w:p>
    <w:p w14:paraId="12152649" w14:textId="77777777" w:rsidR="00AC548B" w:rsidRDefault="00AC548B" w:rsidP="00AC548B">
      <w:pPr>
        <w:rPr>
          <w:color w:val="212121"/>
        </w:rPr>
      </w:pPr>
    </w:p>
    <w:p w14:paraId="21C6113B" w14:textId="77777777" w:rsidR="00AC548B" w:rsidRDefault="00AC548B" w:rsidP="00AC548B">
      <w:pPr>
        <w:rPr>
          <w:color w:val="212121"/>
        </w:rPr>
      </w:pPr>
    </w:p>
    <w:p w14:paraId="12A91628" w14:textId="77777777" w:rsidR="00AC548B" w:rsidRDefault="00AC548B" w:rsidP="00AC548B">
      <w:pPr>
        <w:rPr>
          <w:color w:val="212121"/>
        </w:rPr>
      </w:pPr>
    </w:p>
    <w:p w14:paraId="1D63ACFA" w14:textId="77777777" w:rsidR="00AC548B" w:rsidRDefault="00AC548B" w:rsidP="00AC548B">
      <w:pPr>
        <w:rPr>
          <w:color w:val="212121"/>
        </w:rPr>
      </w:pPr>
    </w:p>
    <w:p w14:paraId="70718DBD" w14:textId="77777777" w:rsidR="00AC548B" w:rsidRDefault="00AC548B" w:rsidP="00AC548B">
      <w:pPr>
        <w:rPr>
          <w:color w:val="212121"/>
        </w:rPr>
      </w:pPr>
    </w:p>
    <w:p w14:paraId="69D48F1A" w14:textId="77777777" w:rsidR="00AC548B" w:rsidRDefault="00AC548B" w:rsidP="00AC548B">
      <w:pPr>
        <w:rPr>
          <w:color w:val="212121"/>
        </w:rPr>
      </w:pPr>
    </w:p>
    <w:p w14:paraId="27A75686" w14:textId="77777777" w:rsidR="00AC548B" w:rsidRDefault="00AC548B" w:rsidP="00AC548B">
      <w:pPr>
        <w:rPr>
          <w:color w:val="212121"/>
        </w:rPr>
      </w:pPr>
    </w:p>
    <w:p w14:paraId="17E9A399" w14:textId="77777777" w:rsidR="00AC548B" w:rsidRDefault="00AC548B" w:rsidP="00AC548B">
      <w:pPr>
        <w:rPr>
          <w:color w:val="212121"/>
          <w:sz w:val="40"/>
          <w:szCs w:val="40"/>
        </w:rPr>
      </w:pPr>
    </w:p>
    <w:p w14:paraId="11639DC7" w14:textId="77777777" w:rsidR="0021445F" w:rsidRDefault="0021445F" w:rsidP="00AC548B">
      <w:pPr>
        <w:rPr>
          <w:color w:val="212121"/>
          <w:sz w:val="40"/>
          <w:szCs w:val="40"/>
        </w:rPr>
      </w:pPr>
    </w:p>
    <w:p w14:paraId="1F76E1DC" w14:textId="77777777" w:rsidR="0021445F" w:rsidRPr="00AC548B" w:rsidRDefault="0021445F" w:rsidP="00AC548B">
      <w:pPr>
        <w:rPr>
          <w:color w:val="212121"/>
          <w:sz w:val="40"/>
          <w:szCs w:val="40"/>
        </w:rPr>
      </w:pPr>
    </w:p>
    <w:p w14:paraId="1D7D1E43" w14:textId="0DC0986B" w:rsidR="00AC548B" w:rsidRPr="00AC548B" w:rsidRDefault="00AC548B" w:rsidP="00AC548B">
      <w:pPr>
        <w:rPr>
          <w:b/>
          <w:bCs/>
          <w:color w:val="212121"/>
        </w:rPr>
      </w:pPr>
      <w:r w:rsidRPr="00AC548B">
        <w:rPr>
          <w:b/>
          <w:bCs/>
          <w:color w:val="212121"/>
        </w:rPr>
        <w:t>Key Features</w:t>
      </w:r>
    </w:p>
    <w:p w14:paraId="63FEB918" w14:textId="77777777" w:rsidR="00AC548B" w:rsidRPr="00AC548B" w:rsidRDefault="00AC548B" w:rsidP="00AC548B">
      <w:pPr>
        <w:pStyle w:val="ListParagraph"/>
        <w:numPr>
          <w:ilvl w:val="0"/>
          <w:numId w:val="28"/>
        </w:numPr>
        <w:spacing w:line="480" w:lineRule="auto"/>
        <w:rPr>
          <w:color w:val="212121"/>
        </w:rPr>
      </w:pPr>
      <w:r w:rsidRPr="00AC548B">
        <w:rPr>
          <w:color w:val="212121"/>
        </w:rPr>
        <w:t>Schema-less (dynamic schema)</w:t>
      </w:r>
    </w:p>
    <w:p w14:paraId="3E0FB5DF" w14:textId="77777777" w:rsidR="00AC548B" w:rsidRPr="00AC548B" w:rsidRDefault="00AC548B" w:rsidP="00AC548B">
      <w:pPr>
        <w:pStyle w:val="ListParagraph"/>
        <w:numPr>
          <w:ilvl w:val="0"/>
          <w:numId w:val="28"/>
        </w:numPr>
        <w:spacing w:line="480" w:lineRule="auto"/>
        <w:rPr>
          <w:color w:val="212121"/>
        </w:rPr>
      </w:pPr>
      <w:r w:rsidRPr="00AC548B">
        <w:rPr>
          <w:color w:val="212121"/>
        </w:rPr>
        <w:t>Horizontal scaling</w:t>
      </w:r>
    </w:p>
    <w:p w14:paraId="7BC0F1EB" w14:textId="77777777" w:rsidR="00AC548B" w:rsidRPr="00AC548B" w:rsidRDefault="00AC548B" w:rsidP="00AC548B">
      <w:pPr>
        <w:pStyle w:val="ListParagraph"/>
        <w:numPr>
          <w:ilvl w:val="0"/>
          <w:numId w:val="28"/>
        </w:numPr>
        <w:spacing w:line="480" w:lineRule="auto"/>
        <w:rPr>
          <w:color w:val="212121"/>
        </w:rPr>
      </w:pPr>
      <w:r w:rsidRPr="00AC548B">
        <w:rPr>
          <w:color w:val="212121"/>
        </w:rPr>
        <w:t>Integrated aggregation</w:t>
      </w:r>
    </w:p>
    <w:p w14:paraId="340DB045" w14:textId="77777777" w:rsidR="00AC548B" w:rsidRPr="00AC548B" w:rsidRDefault="00AC548B" w:rsidP="00AC548B">
      <w:pPr>
        <w:pStyle w:val="ListParagraph"/>
        <w:numPr>
          <w:ilvl w:val="0"/>
          <w:numId w:val="28"/>
        </w:numPr>
        <w:spacing w:line="480" w:lineRule="auto"/>
        <w:rPr>
          <w:color w:val="212121"/>
        </w:rPr>
      </w:pPr>
      <w:r w:rsidRPr="00AC548B">
        <w:rPr>
          <w:color w:val="212121"/>
        </w:rPr>
        <w:t>Powerful querying</w:t>
      </w:r>
    </w:p>
    <w:p w14:paraId="320E4BF2" w14:textId="11E50E8E" w:rsidR="0021445F" w:rsidRPr="0021445F" w:rsidRDefault="00AC548B" w:rsidP="00033370">
      <w:pPr>
        <w:pStyle w:val="ListParagraph"/>
        <w:numPr>
          <w:ilvl w:val="0"/>
          <w:numId w:val="28"/>
        </w:numPr>
        <w:spacing w:line="480" w:lineRule="auto"/>
        <w:rPr>
          <w:color w:val="212121"/>
        </w:rPr>
      </w:pPr>
      <w:r w:rsidRPr="00AC548B">
        <w:rPr>
          <w:color w:val="212121"/>
        </w:rPr>
        <w:t>High availability via replication</w:t>
      </w:r>
    </w:p>
    <w:p w14:paraId="4E736265" w14:textId="08C001AB" w:rsidR="00033370" w:rsidRPr="00033370" w:rsidRDefault="00033370" w:rsidP="00033370">
      <w:pPr>
        <w:rPr>
          <w:color w:val="005E00"/>
          <w:sz w:val="40"/>
          <w:szCs w:val="40"/>
        </w:rPr>
      </w:pPr>
      <w:r w:rsidRPr="00033370">
        <w:rPr>
          <w:b/>
          <w:bCs/>
          <w:color w:val="005E00"/>
          <w:sz w:val="40"/>
          <w:szCs w:val="40"/>
        </w:rPr>
        <w:lastRenderedPageBreak/>
        <w:t>NoSQL</w:t>
      </w:r>
    </w:p>
    <w:p w14:paraId="3B92A9A3" w14:textId="77777777" w:rsidR="00033370" w:rsidRPr="00033370" w:rsidRDefault="00033370" w:rsidP="00033370">
      <w:pPr>
        <w:numPr>
          <w:ilvl w:val="0"/>
          <w:numId w:val="21"/>
        </w:numPr>
        <w:rPr>
          <w:color w:val="000000" w:themeColor="text1"/>
        </w:rPr>
      </w:pPr>
      <w:r w:rsidRPr="00033370">
        <w:rPr>
          <w:color w:val="000000" w:themeColor="text1"/>
        </w:rPr>
        <w:t>Not Only SQL</w:t>
      </w:r>
    </w:p>
    <w:p w14:paraId="0482B01B" w14:textId="77777777" w:rsidR="00033370" w:rsidRPr="00033370" w:rsidRDefault="00033370" w:rsidP="00033370">
      <w:pPr>
        <w:numPr>
          <w:ilvl w:val="0"/>
          <w:numId w:val="21"/>
        </w:numPr>
        <w:rPr>
          <w:color w:val="000000" w:themeColor="text1"/>
        </w:rPr>
      </w:pPr>
      <w:r w:rsidRPr="00033370">
        <w:rPr>
          <w:color w:val="000000" w:themeColor="text1"/>
        </w:rPr>
        <w:t>Designed to handle unstructured/semi-structured data</w:t>
      </w:r>
    </w:p>
    <w:p w14:paraId="24AA9FC7" w14:textId="16069371" w:rsidR="00033370" w:rsidRDefault="00033370" w:rsidP="00033370">
      <w:pPr>
        <w:numPr>
          <w:ilvl w:val="0"/>
          <w:numId w:val="21"/>
        </w:numPr>
        <w:rPr>
          <w:color w:val="000000" w:themeColor="text1"/>
        </w:rPr>
      </w:pPr>
      <w:r w:rsidRPr="00033370">
        <w:rPr>
          <w:color w:val="000000" w:themeColor="text1"/>
        </w:rPr>
        <w:t>Stores data in key-value, document, column, or graph formats</w:t>
      </w:r>
    </w:p>
    <w:p w14:paraId="7D10A404" w14:textId="77777777" w:rsidR="00033370" w:rsidRPr="00033370" w:rsidRDefault="00033370" w:rsidP="00033370">
      <w:pPr>
        <w:ind w:left="720"/>
        <w:rPr>
          <w:color w:val="000000" w:themeColor="text1"/>
          <w:sz w:val="40"/>
          <w:szCs w:val="40"/>
        </w:rPr>
      </w:pPr>
    </w:p>
    <w:p w14:paraId="40C04FF6" w14:textId="0F193798" w:rsidR="00033370" w:rsidRPr="00033370" w:rsidRDefault="00033370" w:rsidP="00033370">
      <w:pPr>
        <w:rPr>
          <w:color w:val="005E00"/>
          <w:sz w:val="40"/>
          <w:szCs w:val="40"/>
        </w:rPr>
      </w:pPr>
      <w:r w:rsidRPr="00033370">
        <w:rPr>
          <w:b/>
          <w:bCs/>
          <w:color w:val="005E00"/>
          <w:sz w:val="40"/>
          <w:szCs w:val="40"/>
        </w:rPr>
        <w:t>Limitations of Traditional (SQL) Databases</w:t>
      </w:r>
    </w:p>
    <w:p w14:paraId="2CC872D3" w14:textId="77777777" w:rsidR="00033370" w:rsidRPr="00033370" w:rsidRDefault="00033370" w:rsidP="00033370">
      <w:pPr>
        <w:pStyle w:val="ListParagraph"/>
        <w:numPr>
          <w:ilvl w:val="0"/>
          <w:numId w:val="24"/>
        </w:numPr>
        <w:spacing w:line="360" w:lineRule="auto"/>
        <w:rPr>
          <w:color w:val="000000" w:themeColor="text1"/>
        </w:rPr>
      </w:pPr>
      <w:r w:rsidRPr="00033370">
        <w:rPr>
          <w:color w:val="000000" w:themeColor="text1"/>
        </w:rPr>
        <w:t>Fixed schema</w:t>
      </w:r>
    </w:p>
    <w:p w14:paraId="20E9D60E" w14:textId="77777777" w:rsidR="00033370" w:rsidRPr="00033370" w:rsidRDefault="00033370" w:rsidP="00033370">
      <w:pPr>
        <w:pStyle w:val="ListParagraph"/>
        <w:numPr>
          <w:ilvl w:val="0"/>
          <w:numId w:val="24"/>
        </w:numPr>
        <w:spacing w:line="360" w:lineRule="auto"/>
        <w:rPr>
          <w:color w:val="000000" w:themeColor="text1"/>
        </w:rPr>
      </w:pPr>
      <w:r w:rsidRPr="00033370">
        <w:rPr>
          <w:color w:val="000000" w:themeColor="text1"/>
        </w:rPr>
        <w:t>Complex joins</w:t>
      </w:r>
    </w:p>
    <w:p w14:paraId="45C5A2EA" w14:textId="1AA51CFC" w:rsidR="00033370" w:rsidRDefault="00033370" w:rsidP="00033370">
      <w:pPr>
        <w:pStyle w:val="ListParagraph"/>
        <w:numPr>
          <w:ilvl w:val="0"/>
          <w:numId w:val="24"/>
        </w:numPr>
        <w:spacing w:line="360" w:lineRule="auto"/>
        <w:rPr>
          <w:color w:val="000000" w:themeColor="text1"/>
        </w:rPr>
      </w:pPr>
      <w:r w:rsidRPr="00033370">
        <w:rPr>
          <w:color w:val="000000" w:themeColor="text1"/>
        </w:rPr>
        <w:t>Not great with large-scale distributed systems</w:t>
      </w:r>
    </w:p>
    <w:p w14:paraId="0287EC86" w14:textId="77777777" w:rsidR="00033370" w:rsidRPr="00033370" w:rsidRDefault="00033370" w:rsidP="00033370">
      <w:pPr>
        <w:pStyle w:val="ListParagraph"/>
        <w:rPr>
          <w:color w:val="000000" w:themeColor="text1"/>
          <w:sz w:val="40"/>
          <w:szCs w:val="40"/>
        </w:rPr>
      </w:pPr>
    </w:p>
    <w:p w14:paraId="4A07BDF4" w14:textId="2ACD2A82" w:rsidR="00033370" w:rsidRPr="00033370" w:rsidRDefault="00033370" w:rsidP="00033370">
      <w:pPr>
        <w:rPr>
          <w:color w:val="005E00"/>
          <w:sz w:val="40"/>
          <w:szCs w:val="40"/>
        </w:rPr>
      </w:pPr>
      <w:r w:rsidRPr="00033370">
        <w:rPr>
          <w:b/>
          <w:bCs/>
          <w:color w:val="005E00"/>
          <w:sz w:val="40"/>
          <w:szCs w:val="40"/>
        </w:rPr>
        <w:t>Why NoSQL?</w:t>
      </w:r>
    </w:p>
    <w:p w14:paraId="260F1667" w14:textId="77777777" w:rsidR="00033370" w:rsidRPr="00033370" w:rsidRDefault="00033370" w:rsidP="00033370">
      <w:pPr>
        <w:numPr>
          <w:ilvl w:val="0"/>
          <w:numId w:val="23"/>
        </w:numPr>
        <w:rPr>
          <w:color w:val="000000" w:themeColor="text1"/>
        </w:rPr>
      </w:pPr>
      <w:r w:rsidRPr="00033370">
        <w:rPr>
          <w:color w:val="000000" w:themeColor="text1"/>
        </w:rPr>
        <w:t>Flexible schema</w:t>
      </w:r>
    </w:p>
    <w:p w14:paraId="2BDB4250" w14:textId="374806FF" w:rsidR="00033370" w:rsidRPr="00033370" w:rsidRDefault="00033370" w:rsidP="00033370">
      <w:pPr>
        <w:numPr>
          <w:ilvl w:val="0"/>
          <w:numId w:val="23"/>
        </w:numPr>
        <w:rPr>
          <w:color w:val="000000" w:themeColor="text1"/>
        </w:rPr>
      </w:pPr>
      <w:r w:rsidRPr="00033370">
        <w:rPr>
          <w:color w:val="000000" w:themeColor="text1"/>
        </w:rPr>
        <w:t>High scalability (horizontal)</w:t>
      </w:r>
    </w:p>
    <w:p w14:paraId="158BC930" w14:textId="6C2F0A57" w:rsidR="00033370" w:rsidRPr="00033370" w:rsidRDefault="00033370" w:rsidP="00033370">
      <w:pPr>
        <w:numPr>
          <w:ilvl w:val="0"/>
          <w:numId w:val="23"/>
        </w:numPr>
        <w:rPr>
          <w:color w:val="000000" w:themeColor="text1"/>
        </w:rPr>
      </w:pPr>
      <w:r w:rsidRPr="00033370">
        <w:rPr>
          <w:color w:val="000000" w:themeColor="text1"/>
        </w:rPr>
        <w:t>Better performance for Big Data &amp; real-time applications</w:t>
      </w:r>
    </w:p>
    <w:p w14:paraId="22B808F9" w14:textId="7C7D56EA" w:rsidR="00033370" w:rsidRDefault="00AC548B" w:rsidP="00162435">
      <w:pPr>
        <w:rPr>
          <w:color w:val="000000" w:themeColor="text1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440705" wp14:editId="5DF9D403">
            <wp:simplePos x="0" y="0"/>
            <wp:positionH relativeFrom="column">
              <wp:posOffset>-525780</wp:posOffset>
            </wp:positionH>
            <wp:positionV relativeFrom="paragraph">
              <wp:posOffset>464820</wp:posOffset>
            </wp:positionV>
            <wp:extent cx="3436620" cy="2873375"/>
            <wp:effectExtent l="0" t="0" r="0" b="3175"/>
            <wp:wrapTight wrapText="bothSides">
              <wp:wrapPolygon edited="0">
                <wp:start x="0" y="0"/>
                <wp:lineTo x="0" y="21481"/>
                <wp:lineTo x="21432" y="21481"/>
                <wp:lineTo x="21432" y="0"/>
                <wp:lineTo x="0" y="0"/>
              </wp:wrapPolygon>
            </wp:wrapTight>
            <wp:docPr id="1463140885" name="Picture 3" descr="SQL vs NoSQL - 7 Key Differences You Must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vs NoSQL - 7 Key Differences You Must Kno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EF519" w14:textId="53FE48D4" w:rsidR="0021445F" w:rsidRPr="0021445F" w:rsidRDefault="00AC548B" w:rsidP="0021445F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92AD8A" wp14:editId="5E105BAD">
            <wp:simplePos x="0" y="0"/>
            <wp:positionH relativeFrom="column">
              <wp:posOffset>3086100</wp:posOffset>
            </wp:positionH>
            <wp:positionV relativeFrom="paragraph">
              <wp:posOffset>168910</wp:posOffset>
            </wp:positionV>
            <wp:extent cx="3543300" cy="2887345"/>
            <wp:effectExtent l="0" t="0" r="0" b="8255"/>
            <wp:wrapTight wrapText="bothSides">
              <wp:wrapPolygon edited="0">
                <wp:start x="0" y="0"/>
                <wp:lineTo x="0" y="21519"/>
                <wp:lineTo x="21484" y="21519"/>
                <wp:lineTo x="21484" y="0"/>
                <wp:lineTo x="0" y="0"/>
              </wp:wrapPolygon>
            </wp:wrapTight>
            <wp:docPr id="1559104418" name="Picture 4" descr="SQL vs No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vs NoSQ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445F" w:rsidRPr="0021445F" w:rsidSect="004D35F0">
      <w:pgSz w:w="12240" w:h="15840" w:code="1"/>
      <w:pgMar w:top="1440" w:right="1440" w:bottom="1699" w:left="1440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C82EA" w14:textId="77777777" w:rsidR="006B3FC9" w:rsidRDefault="006B3FC9" w:rsidP="0021445F">
      <w:pPr>
        <w:spacing w:after="0" w:line="240" w:lineRule="auto"/>
      </w:pPr>
      <w:r>
        <w:separator/>
      </w:r>
    </w:p>
  </w:endnote>
  <w:endnote w:type="continuationSeparator" w:id="0">
    <w:p w14:paraId="5A983371" w14:textId="77777777" w:rsidR="006B3FC9" w:rsidRDefault="006B3FC9" w:rsidP="0021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452AF" w14:textId="77777777" w:rsidR="006B3FC9" w:rsidRDefault="006B3FC9" w:rsidP="0021445F">
      <w:pPr>
        <w:spacing w:after="0" w:line="240" w:lineRule="auto"/>
      </w:pPr>
      <w:r>
        <w:separator/>
      </w:r>
    </w:p>
  </w:footnote>
  <w:footnote w:type="continuationSeparator" w:id="0">
    <w:p w14:paraId="624465E6" w14:textId="77777777" w:rsidR="006B3FC9" w:rsidRDefault="006B3FC9" w:rsidP="00214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919"/>
    <w:multiLevelType w:val="multilevel"/>
    <w:tmpl w:val="B49EC0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70882"/>
    <w:multiLevelType w:val="multilevel"/>
    <w:tmpl w:val="3FA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71669"/>
    <w:multiLevelType w:val="hybridMultilevel"/>
    <w:tmpl w:val="F5F210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024A2"/>
    <w:multiLevelType w:val="hybridMultilevel"/>
    <w:tmpl w:val="3894D0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918D7"/>
    <w:multiLevelType w:val="multilevel"/>
    <w:tmpl w:val="3A9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419FC"/>
    <w:multiLevelType w:val="multilevel"/>
    <w:tmpl w:val="1ADC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51807"/>
    <w:multiLevelType w:val="multilevel"/>
    <w:tmpl w:val="B49EC0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E548F"/>
    <w:multiLevelType w:val="hybridMultilevel"/>
    <w:tmpl w:val="924297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B2CD8"/>
    <w:multiLevelType w:val="hybridMultilevel"/>
    <w:tmpl w:val="9C087B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57F13"/>
    <w:multiLevelType w:val="hybridMultilevel"/>
    <w:tmpl w:val="C31224A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9C4251"/>
    <w:multiLevelType w:val="hybridMultilevel"/>
    <w:tmpl w:val="A85AF0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01BA8"/>
    <w:multiLevelType w:val="hybridMultilevel"/>
    <w:tmpl w:val="015471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9764D"/>
    <w:multiLevelType w:val="hybridMultilevel"/>
    <w:tmpl w:val="7270A0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A1186D"/>
    <w:multiLevelType w:val="multilevel"/>
    <w:tmpl w:val="ACA0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246B4"/>
    <w:multiLevelType w:val="multilevel"/>
    <w:tmpl w:val="3CDA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A2B7C"/>
    <w:multiLevelType w:val="multilevel"/>
    <w:tmpl w:val="DC94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F456B"/>
    <w:multiLevelType w:val="multilevel"/>
    <w:tmpl w:val="BDD0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0636D"/>
    <w:multiLevelType w:val="hybridMultilevel"/>
    <w:tmpl w:val="4BDCCC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E17B4"/>
    <w:multiLevelType w:val="multilevel"/>
    <w:tmpl w:val="3326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561A2"/>
    <w:multiLevelType w:val="multilevel"/>
    <w:tmpl w:val="10085C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0060D"/>
    <w:multiLevelType w:val="multilevel"/>
    <w:tmpl w:val="B52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B4558"/>
    <w:multiLevelType w:val="hybridMultilevel"/>
    <w:tmpl w:val="292AAD8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0E2040"/>
    <w:multiLevelType w:val="multilevel"/>
    <w:tmpl w:val="B658F4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6C26A0"/>
    <w:multiLevelType w:val="hybridMultilevel"/>
    <w:tmpl w:val="00FAE6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C18E0"/>
    <w:multiLevelType w:val="multilevel"/>
    <w:tmpl w:val="10085C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E5CDA"/>
    <w:multiLevelType w:val="multilevel"/>
    <w:tmpl w:val="AFA0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87557"/>
    <w:multiLevelType w:val="hybridMultilevel"/>
    <w:tmpl w:val="1D6889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092D82"/>
    <w:multiLevelType w:val="multilevel"/>
    <w:tmpl w:val="2052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099767">
    <w:abstractNumId w:val="17"/>
  </w:num>
  <w:num w:numId="2" w16cid:durableId="30960105">
    <w:abstractNumId w:val="23"/>
  </w:num>
  <w:num w:numId="3" w16cid:durableId="269436096">
    <w:abstractNumId w:val="4"/>
  </w:num>
  <w:num w:numId="4" w16cid:durableId="221604922">
    <w:abstractNumId w:val="14"/>
  </w:num>
  <w:num w:numId="5" w16cid:durableId="1392922122">
    <w:abstractNumId w:val="13"/>
  </w:num>
  <w:num w:numId="6" w16cid:durableId="469985076">
    <w:abstractNumId w:val="26"/>
  </w:num>
  <w:num w:numId="7" w16cid:durableId="258178827">
    <w:abstractNumId w:val="8"/>
  </w:num>
  <w:num w:numId="8" w16cid:durableId="303777263">
    <w:abstractNumId w:val="10"/>
  </w:num>
  <w:num w:numId="9" w16cid:durableId="622658486">
    <w:abstractNumId w:val="2"/>
  </w:num>
  <w:num w:numId="10" w16cid:durableId="2007199454">
    <w:abstractNumId w:val="7"/>
  </w:num>
  <w:num w:numId="11" w16cid:durableId="1379669917">
    <w:abstractNumId w:val="18"/>
  </w:num>
  <w:num w:numId="12" w16cid:durableId="1310524811">
    <w:abstractNumId w:val="1"/>
  </w:num>
  <w:num w:numId="13" w16cid:durableId="1732843072">
    <w:abstractNumId w:val="16"/>
  </w:num>
  <w:num w:numId="14" w16cid:durableId="140930913">
    <w:abstractNumId w:val="11"/>
  </w:num>
  <w:num w:numId="15" w16cid:durableId="1042629543">
    <w:abstractNumId w:val="9"/>
  </w:num>
  <w:num w:numId="16" w16cid:durableId="1915898276">
    <w:abstractNumId w:val="21"/>
  </w:num>
  <w:num w:numId="17" w16cid:durableId="1484808910">
    <w:abstractNumId w:val="12"/>
  </w:num>
  <w:num w:numId="18" w16cid:durableId="1684896171">
    <w:abstractNumId w:val="5"/>
  </w:num>
  <w:num w:numId="19" w16cid:durableId="923027089">
    <w:abstractNumId w:val="25"/>
  </w:num>
  <w:num w:numId="20" w16cid:durableId="952832374">
    <w:abstractNumId w:val="27"/>
  </w:num>
  <w:num w:numId="21" w16cid:durableId="414010158">
    <w:abstractNumId w:val="0"/>
  </w:num>
  <w:num w:numId="22" w16cid:durableId="1447039224">
    <w:abstractNumId w:val="6"/>
  </w:num>
  <w:num w:numId="23" w16cid:durableId="1640961030">
    <w:abstractNumId w:val="22"/>
  </w:num>
  <w:num w:numId="24" w16cid:durableId="1265068609">
    <w:abstractNumId w:val="3"/>
  </w:num>
  <w:num w:numId="25" w16cid:durableId="1672021698">
    <w:abstractNumId w:val="15"/>
  </w:num>
  <w:num w:numId="26" w16cid:durableId="1815441328">
    <w:abstractNumId w:val="20"/>
  </w:num>
  <w:num w:numId="27" w16cid:durableId="1826891918">
    <w:abstractNumId w:val="24"/>
  </w:num>
  <w:num w:numId="28" w16cid:durableId="17178562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35"/>
    <w:rsid w:val="00020787"/>
    <w:rsid w:val="00033370"/>
    <w:rsid w:val="00162435"/>
    <w:rsid w:val="0021445F"/>
    <w:rsid w:val="00270F79"/>
    <w:rsid w:val="002F5267"/>
    <w:rsid w:val="0039276A"/>
    <w:rsid w:val="004D35F0"/>
    <w:rsid w:val="006B3FC9"/>
    <w:rsid w:val="00A75FEE"/>
    <w:rsid w:val="00AC548B"/>
    <w:rsid w:val="00CC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065A"/>
  <w15:chartTrackingRefBased/>
  <w15:docId w15:val="{ABADC6CB-1ABB-4ECA-B5FB-89CD7798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4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2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4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5F"/>
  </w:style>
  <w:style w:type="paragraph" w:styleId="Footer">
    <w:name w:val="footer"/>
    <w:basedOn w:val="Normal"/>
    <w:link w:val="FooterChar"/>
    <w:uiPriority w:val="99"/>
    <w:unhideWhenUsed/>
    <w:rsid w:val="0021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tutorial/install-mongodb-on-window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try/download/she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vr</dc:creator>
  <cp:keywords/>
  <dc:description/>
  <cp:lastModifiedBy>Rajpriya vr</cp:lastModifiedBy>
  <cp:revision>1</cp:revision>
  <dcterms:created xsi:type="dcterms:W3CDTF">2025-07-18T06:03:00Z</dcterms:created>
  <dcterms:modified xsi:type="dcterms:W3CDTF">2025-07-18T06:49:00Z</dcterms:modified>
</cp:coreProperties>
</file>