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FORM NO. 3CI</w:t>
      </w:r>
    </w:p>
    <w:p>
      <w:pPr>
        <w:spacing w:before="48"/>
        <w:ind w:left="1776" w:right="1794" w:firstLine="0"/>
        <w:jc w:val="center"/>
        <w:rPr>
          <w:sz w:val="18"/>
        </w:rPr>
      </w:pPr>
      <w:r>
        <w:rPr>
          <w:color w:val="0000FF"/>
          <w:sz w:val="18"/>
        </w:rPr>
        <w:t>[</w:t>
      </w:r>
      <w:r>
        <w:rPr>
          <w:i/>
          <w:color w:val="0000FF"/>
          <w:sz w:val="18"/>
        </w:rPr>
        <w:t>See </w:t>
      </w:r>
      <w:r>
        <w:rPr>
          <w:color w:val="0000FF"/>
          <w:sz w:val="18"/>
        </w:rPr>
        <w:t>rule 6(6)]</w:t>
      </w:r>
    </w:p>
    <w:p>
      <w:pPr>
        <w:pStyle w:val="Heading1"/>
        <w:spacing w:line="242" w:lineRule="auto" w:before="78"/>
        <w:ind w:right="1795"/>
      </w:pPr>
      <w:r>
        <w:rPr/>
        <w:t>Receipt of payment for carrying out scientific research under section 35(2AA)   of the Income-tax Act,</w:t>
      </w:r>
      <w:r>
        <w:rPr>
          <w:spacing w:val="20"/>
        </w:rPr>
        <w:t> </w:t>
      </w:r>
      <w:r>
        <w:rPr/>
        <w:t>1961</w:t>
      </w:r>
    </w:p>
    <w:p>
      <w:pPr>
        <w:pStyle w:val="ListParagraph"/>
        <w:numPr>
          <w:ilvl w:val="0"/>
          <w:numId w:val="1"/>
        </w:numPr>
        <w:tabs>
          <w:tab w:pos="984" w:val="left" w:leader="none"/>
          <w:tab w:pos="985" w:val="left" w:leader="none"/>
        </w:tabs>
        <w:spacing w:line="261" w:lineRule="auto" w:before="122" w:after="0"/>
        <w:ind w:left="985" w:right="5248" w:hanging="435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7.25pt;margin-top:6.252344pt;width:228pt;height:375.75pt;mso-position-horizontal-relative:page;mso-position-vertical-relative:paragraph;z-index:251666432" type="#_x0000_t202" filled="false" stroked="false">
            <v:textbox inset="0,0,0,0">
              <w:txbxContent>
                <w:tbl>
                  <w:tblPr>
                    <w:tblCellSpacing w:w="9" w:type="dxa"/>
                    <w:tblW w:w="0" w:type="auto"/>
                    <w:jc w:val="left"/>
                    <w:tblInd w:w="1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560"/>
                  </w:tblGrid>
                  <w:tr>
                    <w:trPr>
                      <w:trHeight w:val="1346" w:hRule="atLeast"/>
                    </w:trPr>
                    <w:tc>
                      <w:tcPr>
                        <w:tcW w:w="4560" w:type="dxa"/>
                        <w:tcBorders>
                          <w:bottom w:val="nil"/>
                        </w:tcBorders>
                        <w:shd w:val="clear" w:color="auto" w:fill="FFFFC7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791" w:hRule="atLeast"/>
                    </w:trPr>
                    <w:tc>
                      <w:tcPr>
                        <w:tcW w:w="4560" w:type="dxa"/>
                        <w:tcBorders>
                          <w:top w:val="nil"/>
                        </w:tcBorders>
                        <w:shd w:val="clear" w:color="auto" w:fill="FFFFC7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061" w:hRule="atLeast"/>
                    </w:trPr>
                    <w:tc>
                      <w:tcPr>
                        <w:tcW w:w="4560" w:type="dxa"/>
                        <w:tcBorders>
                          <w:bottom w:val="nil"/>
                        </w:tcBorders>
                        <w:shd w:val="clear" w:color="auto" w:fill="FFFFC7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521" w:hRule="atLeast"/>
                    </w:trPr>
                    <w:tc>
                      <w:tcPr>
                        <w:tcW w:w="4560" w:type="dxa"/>
                        <w:tcBorders>
                          <w:top w:val="nil"/>
                        </w:tcBorders>
                        <w:shd w:val="clear" w:color="auto" w:fill="FFFFC7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806" w:hRule="atLeast"/>
                    </w:trPr>
                    <w:tc>
                      <w:tcPr>
                        <w:tcW w:w="4560" w:type="dxa"/>
                        <w:tcBorders>
                          <w:bottom w:val="nil"/>
                        </w:tcBorders>
                        <w:shd w:val="clear" w:color="auto" w:fill="FFFFC7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6" w:hRule="atLeast"/>
                    </w:trPr>
                    <w:tc>
                      <w:tcPr>
                        <w:tcW w:w="4560" w:type="dxa"/>
                        <w:tcBorders>
                          <w:top w:val="nil"/>
                          <w:bottom w:val="nil"/>
                        </w:tcBorders>
                        <w:shd w:val="clear" w:color="auto" w:fill="FFFFC7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61" w:hRule="atLeast"/>
                    </w:trPr>
                    <w:tc>
                      <w:tcPr>
                        <w:tcW w:w="4560" w:type="dxa"/>
                        <w:tcBorders>
                          <w:top w:val="nil"/>
                          <w:bottom w:val="nil"/>
                        </w:tcBorders>
                        <w:shd w:val="clear" w:color="auto" w:fill="FFFFC7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521" w:hRule="atLeast"/>
                    </w:trPr>
                    <w:tc>
                      <w:tcPr>
                        <w:tcW w:w="4560" w:type="dxa"/>
                        <w:tcBorders>
                          <w:top w:val="nil"/>
                          <w:bottom w:val="nil"/>
                        </w:tcBorders>
                        <w:shd w:val="clear" w:color="auto" w:fill="FFFFC7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671" w:hRule="atLeast"/>
                    </w:trPr>
                    <w:tc>
                      <w:tcPr>
                        <w:tcW w:w="4560" w:type="dxa"/>
                        <w:tcBorders>
                          <w:top w:val="nil"/>
                        </w:tcBorders>
                        <w:shd w:val="clear" w:color="auto" w:fill="FFFFC7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686" w:hRule="atLeast"/>
                    </w:trPr>
                    <w:tc>
                      <w:tcPr>
                        <w:tcW w:w="4560" w:type="dxa"/>
                        <w:shd w:val="clear" w:color="auto" w:fill="FFFFC7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2"/>
          <w:sz w:val="18"/>
        </w:rPr>
        <w:t>Name, address </w:t>
      </w:r>
      <w:r>
        <w:rPr>
          <w:sz w:val="18"/>
        </w:rPr>
        <w:t>and </w:t>
      </w:r>
      <w:r>
        <w:rPr>
          <w:spacing w:val="2"/>
          <w:sz w:val="18"/>
        </w:rPr>
        <w:t>Permanent </w:t>
      </w:r>
      <w:r>
        <w:rPr>
          <w:spacing w:val="3"/>
          <w:sz w:val="18"/>
        </w:rPr>
        <w:t>Account </w:t>
      </w:r>
      <w:r>
        <w:rPr>
          <w:spacing w:val="2"/>
          <w:sz w:val="18"/>
        </w:rPr>
        <w:t>Number </w:t>
      </w:r>
      <w:r>
        <w:rPr>
          <w:sz w:val="18"/>
        </w:rPr>
        <w:t>of the</w:t>
      </w:r>
      <w:r>
        <w:rPr>
          <w:spacing w:val="23"/>
          <w:sz w:val="18"/>
        </w:rPr>
        <w:t> </w:t>
      </w:r>
      <w:r>
        <w:rPr>
          <w:spacing w:val="3"/>
          <w:sz w:val="18"/>
        </w:rPr>
        <w:t>sponsor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84" w:val="left" w:leader="none"/>
          <w:tab w:pos="985" w:val="left" w:leader="none"/>
        </w:tabs>
        <w:spacing w:line="240" w:lineRule="auto" w:before="0" w:after="0"/>
        <w:ind w:left="985" w:right="0" w:hanging="435"/>
        <w:jc w:val="left"/>
        <w:rPr>
          <w:sz w:val="18"/>
        </w:rPr>
      </w:pPr>
      <w:r>
        <w:rPr>
          <w:spacing w:val="2"/>
          <w:sz w:val="18"/>
        </w:rPr>
        <w:t>Amount paid </w:t>
      </w:r>
      <w:r>
        <w:rPr>
          <w:sz w:val="18"/>
        </w:rPr>
        <w:t>(in </w:t>
      </w:r>
      <w:r>
        <w:rPr>
          <w:spacing w:val="2"/>
          <w:sz w:val="18"/>
        </w:rPr>
        <w:t>figures </w:t>
      </w: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pacing w:val="3"/>
          <w:sz w:val="18"/>
        </w:rPr>
        <w:t>words)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84" w:val="left" w:leader="none"/>
          <w:tab w:pos="985" w:val="left" w:leader="none"/>
          <w:tab w:pos="1479" w:val="left" w:leader="none"/>
        </w:tabs>
        <w:spacing w:line="240" w:lineRule="auto" w:before="158" w:after="0"/>
        <w:ind w:left="985" w:right="0" w:hanging="435"/>
        <w:jc w:val="left"/>
        <w:rPr>
          <w:sz w:val="18"/>
        </w:rPr>
      </w:pPr>
      <w:r>
        <w:rPr>
          <w:sz w:val="18"/>
        </w:rPr>
        <w:t>(</w:t>
      </w:r>
      <w:r>
        <w:rPr>
          <w:i/>
          <w:sz w:val="18"/>
        </w:rPr>
        <w:t>i</w:t>
      </w:r>
      <w:r>
        <w:rPr>
          <w:sz w:val="18"/>
        </w:rPr>
        <w:t>)</w:t>
        <w:tab/>
      </w:r>
      <w:r>
        <w:rPr>
          <w:spacing w:val="2"/>
          <w:sz w:val="18"/>
        </w:rPr>
        <w:t>Mode </w:t>
      </w:r>
      <w:r>
        <w:rPr>
          <w:sz w:val="18"/>
        </w:rPr>
        <w:t>of </w:t>
      </w:r>
      <w:r>
        <w:rPr>
          <w:spacing w:val="2"/>
          <w:sz w:val="18"/>
        </w:rPr>
        <w:t>payment with</w:t>
      </w:r>
      <w:r>
        <w:rPr>
          <w:spacing w:val="36"/>
          <w:sz w:val="18"/>
        </w:rPr>
        <w:t> </w:t>
      </w:r>
      <w:r>
        <w:rPr>
          <w:spacing w:val="3"/>
          <w:sz w:val="18"/>
        </w:rPr>
        <w:t>particulars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tabs>
          <w:tab w:pos="1479" w:val="left" w:leader="none"/>
        </w:tabs>
        <w:spacing w:before="1"/>
        <w:ind w:left="985"/>
      </w:pPr>
      <w:r>
        <w:rPr>
          <w:spacing w:val="-3"/>
        </w:rPr>
        <w:t>(</w:t>
      </w:r>
      <w:r>
        <w:rPr>
          <w:i/>
          <w:spacing w:val="-3"/>
        </w:rPr>
        <w:t>ii</w:t>
      </w:r>
      <w:r>
        <w:rPr>
          <w:spacing w:val="-3"/>
        </w:rPr>
        <w:t>)</w:t>
        <w:tab/>
      </w:r>
      <w:r>
        <w:rPr>
          <w:spacing w:val="2"/>
        </w:rPr>
        <w:t>Date </w:t>
      </w:r>
      <w:r>
        <w:rPr/>
        <w:t>of</w:t>
      </w:r>
      <w:r>
        <w:rPr>
          <w:spacing w:val="-12"/>
        </w:rPr>
        <w:t> </w:t>
      </w:r>
      <w:r>
        <w:rPr>
          <w:spacing w:val="3"/>
        </w:rPr>
        <w:t>payment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84" w:val="left" w:leader="none"/>
          <w:tab w:pos="985" w:val="left" w:leader="none"/>
        </w:tabs>
        <w:spacing w:line="261" w:lineRule="auto" w:before="118" w:after="0"/>
        <w:ind w:left="985" w:right="5265" w:hanging="435"/>
        <w:jc w:val="left"/>
        <w:rPr>
          <w:sz w:val="18"/>
        </w:rPr>
      </w:pPr>
      <w:r>
        <w:rPr>
          <w:sz w:val="18"/>
        </w:rPr>
        <w:t>Name of the research programme for which to be</w:t>
      </w:r>
      <w:r>
        <w:rPr>
          <w:spacing w:val="8"/>
          <w:sz w:val="18"/>
        </w:rPr>
        <w:t> </w:t>
      </w:r>
      <w:r>
        <w:rPr>
          <w:spacing w:val="4"/>
          <w:sz w:val="18"/>
        </w:rPr>
        <w:t>used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84" w:val="left" w:leader="none"/>
          <w:tab w:pos="985" w:val="left" w:leader="none"/>
        </w:tabs>
        <w:spacing w:line="240" w:lineRule="auto" w:before="173" w:after="0"/>
        <w:ind w:left="985" w:right="0" w:hanging="435"/>
        <w:jc w:val="left"/>
        <w:rPr>
          <w:sz w:val="18"/>
        </w:rPr>
      </w:pPr>
      <w:r>
        <w:rPr>
          <w:sz w:val="18"/>
        </w:rPr>
        <w:t>Approved cost of the</w:t>
      </w:r>
      <w:r>
        <w:rPr>
          <w:spacing w:val="9"/>
          <w:sz w:val="18"/>
        </w:rPr>
        <w:t> </w:t>
      </w:r>
      <w:r>
        <w:rPr>
          <w:sz w:val="18"/>
        </w:rPr>
        <w:t>programme</w:t>
      </w:r>
    </w:p>
    <w:p>
      <w:pPr>
        <w:pStyle w:val="ListParagraph"/>
        <w:numPr>
          <w:ilvl w:val="0"/>
          <w:numId w:val="1"/>
        </w:numPr>
        <w:tabs>
          <w:tab w:pos="984" w:val="left" w:leader="none"/>
          <w:tab w:pos="985" w:val="left" w:leader="none"/>
        </w:tabs>
        <w:spacing w:line="242" w:lineRule="auto" w:before="78" w:after="0"/>
        <w:ind w:left="985" w:right="5263" w:hanging="435"/>
        <w:jc w:val="left"/>
        <w:rPr>
          <w:sz w:val="18"/>
        </w:rPr>
      </w:pPr>
      <w:r>
        <w:rPr>
          <w:spacing w:val="2"/>
          <w:sz w:val="18"/>
        </w:rPr>
        <w:t>Date </w:t>
      </w:r>
      <w:r>
        <w:rPr>
          <w:sz w:val="18"/>
        </w:rPr>
        <w:t>of </w:t>
      </w:r>
      <w:r>
        <w:rPr>
          <w:spacing w:val="2"/>
          <w:sz w:val="18"/>
        </w:rPr>
        <w:t>commencement </w:t>
      </w:r>
      <w:r>
        <w:rPr>
          <w:sz w:val="18"/>
        </w:rPr>
        <w:t>and </w:t>
      </w:r>
      <w:r>
        <w:rPr>
          <w:spacing w:val="2"/>
          <w:sz w:val="18"/>
        </w:rPr>
        <w:t>duration </w:t>
      </w:r>
      <w:r>
        <w:rPr>
          <w:sz w:val="18"/>
        </w:rPr>
        <w:t>of </w:t>
      </w:r>
      <w:r>
        <w:rPr>
          <w:spacing w:val="3"/>
          <w:sz w:val="18"/>
        </w:rPr>
        <w:t>the </w:t>
      </w:r>
      <w:r>
        <w:rPr>
          <w:spacing w:val="4"/>
          <w:sz w:val="18"/>
        </w:rPr>
        <w:t>programme</w:t>
      </w:r>
    </w:p>
    <w:p>
      <w:pPr>
        <w:pStyle w:val="ListParagraph"/>
        <w:numPr>
          <w:ilvl w:val="0"/>
          <w:numId w:val="1"/>
        </w:numPr>
        <w:tabs>
          <w:tab w:pos="984" w:val="left" w:leader="none"/>
          <w:tab w:pos="985" w:val="left" w:leader="none"/>
        </w:tabs>
        <w:spacing w:line="240" w:lineRule="auto" w:before="92" w:after="0"/>
        <w:ind w:left="985" w:right="0" w:hanging="435"/>
        <w:jc w:val="left"/>
        <w:rPr>
          <w:sz w:val="18"/>
        </w:rPr>
      </w:pPr>
      <w:r>
        <w:rPr>
          <w:spacing w:val="2"/>
          <w:sz w:val="18"/>
        </w:rPr>
        <w:t>Assessment year(s) </w:t>
      </w:r>
      <w:r>
        <w:rPr>
          <w:sz w:val="18"/>
        </w:rPr>
        <w:t>for </w:t>
      </w:r>
      <w:r>
        <w:rPr>
          <w:spacing w:val="2"/>
          <w:sz w:val="18"/>
        </w:rPr>
        <w:t>which</w:t>
      </w:r>
      <w:r>
        <w:rPr>
          <w:spacing w:val="-8"/>
          <w:sz w:val="18"/>
        </w:rPr>
        <w:t> </w:t>
      </w:r>
      <w:r>
        <w:rPr>
          <w:spacing w:val="3"/>
          <w:sz w:val="18"/>
        </w:rPr>
        <w:t>approved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85" w:val="left" w:leader="none"/>
        </w:tabs>
        <w:spacing w:line="252" w:lineRule="auto" w:before="133" w:after="0"/>
        <w:ind w:left="985" w:right="5247" w:hanging="435"/>
        <w:jc w:val="both"/>
        <w:rPr>
          <w:sz w:val="18"/>
        </w:rPr>
      </w:pPr>
      <w:r>
        <w:rPr>
          <w:spacing w:val="2"/>
          <w:sz w:val="18"/>
        </w:rPr>
        <w:t>Number </w:t>
      </w:r>
      <w:r>
        <w:rPr>
          <w:sz w:val="18"/>
        </w:rPr>
        <w:t>of </w:t>
      </w:r>
      <w:r>
        <w:rPr>
          <w:spacing w:val="2"/>
          <w:sz w:val="18"/>
        </w:rPr>
        <w:t>payments received </w:t>
      </w:r>
      <w:r>
        <w:rPr>
          <w:sz w:val="18"/>
        </w:rPr>
        <w:t>so </w:t>
      </w:r>
      <w:r>
        <w:rPr>
          <w:spacing w:val="3"/>
          <w:sz w:val="18"/>
        </w:rPr>
        <w:t>far, including this payment, towards </w:t>
      </w:r>
      <w:r>
        <w:rPr>
          <w:sz w:val="18"/>
        </w:rPr>
        <w:t>this </w:t>
      </w:r>
      <w:r>
        <w:rPr>
          <w:spacing w:val="4"/>
          <w:sz w:val="18"/>
        </w:rPr>
        <w:t>programme</w:t>
      </w:r>
    </w:p>
    <w:p>
      <w:pPr>
        <w:pStyle w:val="ListParagraph"/>
        <w:numPr>
          <w:ilvl w:val="0"/>
          <w:numId w:val="1"/>
        </w:numPr>
        <w:tabs>
          <w:tab w:pos="985" w:val="left" w:leader="none"/>
        </w:tabs>
        <w:spacing w:line="261" w:lineRule="auto" w:before="53" w:after="0"/>
        <w:ind w:left="985" w:right="5247" w:hanging="435"/>
        <w:jc w:val="both"/>
        <w:rPr>
          <w:sz w:val="18"/>
        </w:rPr>
      </w:pPr>
      <w:r>
        <w:rPr>
          <w:sz w:val="18"/>
        </w:rPr>
        <w:t>Total amount of payment received towards this </w:t>
      </w:r>
      <w:r>
        <w:rPr>
          <w:spacing w:val="3"/>
          <w:sz w:val="18"/>
        </w:rPr>
        <w:t>programme, </w:t>
      </w:r>
      <w:r>
        <w:rPr>
          <w:sz w:val="18"/>
        </w:rPr>
        <w:t>so far, including this payment (in figures and</w:t>
      </w:r>
      <w:r>
        <w:rPr>
          <w:spacing w:val="7"/>
          <w:sz w:val="18"/>
        </w:rPr>
        <w:t> </w:t>
      </w:r>
      <w:r>
        <w:rPr>
          <w:sz w:val="18"/>
        </w:rPr>
        <w:t>words)</w:t>
      </w:r>
    </w:p>
    <w:p>
      <w:pPr>
        <w:pStyle w:val="ListParagraph"/>
        <w:numPr>
          <w:ilvl w:val="0"/>
          <w:numId w:val="1"/>
        </w:numPr>
        <w:tabs>
          <w:tab w:pos="985" w:val="left" w:leader="none"/>
          <w:tab w:pos="2019" w:val="left" w:leader="none"/>
          <w:tab w:pos="3234" w:val="left" w:leader="none"/>
          <w:tab w:pos="5469" w:val="left" w:leader="none"/>
        </w:tabs>
        <w:spacing w:line="242" w:lineRule="auto" w:before="59" w:after="0"/>
        <w:ind w:left="985" w:right="3746" w:hanging="435"/>
        <w:jc w:val="both"/>
        <w:rPr>
          <w:sz w:val="15"/>
        </w:rPr>
      </w:pPr>
      <w:r>
        <w:rPr/>
        <w:pict>
          <v:rect style="position:absolute;margin-left:126.75pt;margin-top:12.102344pt;width:41.25pt;height:12pt;mso-position-horizontal-relative:page;mso-position-vertical-relative:paragraph;z-index:-251799552" filled="true" fillcolor="#ffffc7" stroked="false">
            <v:fill type="solid"/>
            <w10:wrap type="none"/>
          </v:rect>
        </w:pict>
      </w:r>
      <w:r>
        <w:rPr/>
        <w:pict>
          <v:rect style="position:absolute;margin-left:186.75pt;margin-top:12.102344pt;width:42pt;height:12pt;mso-position-horizontal-relative:page;mso-position-vertical-relative:paragraph;z-index:-251798528" filled="true" fillcolor="#ffffc7" stroked="false">
            <v:fill type="solid"/>
            <w10:wrap type="none"/>
          </v:rect>
        </w:pict>
      </w:r>
      <w:r>
        <w:rPr/>
        <w:pict>
          <v:rect style="position:absolute;margin-left:299.25pt;margin-top:12.102344pt;width:42.75pt;height:12pt;mso-position-horizontal-relative:page;mso-position-vertical-relative:paragraph;z-index:-251797504" filled="true" fillcolor="#ffffc7" stroked="false">
            <v:fill type="solid"/>
            <w10:wrap type="none"/>
          </v:rect>
        </w:pict>
      </w:r>
      <w:r>
        <w:rPr>
          <w:spacing w:val="2"/>
          <w:sz w:val="18"/>
        </w:rPr>
        <w:t>Prescribed Authority </w:t>
      </w:r>
      <w:r>
        <w:rPr>
          <w:sz w:val="18"/>
        </w:rPr>
        <w:t>has </w:t>
      </w:r>
      <w:r>
        <w:rPr>
          <w:spacing w:val="2"/>
          <w:sz w:val="18"/>
        </w:rPr>
        <w:t>approved this programme vide </w:t>
      </w:r>
      <w:r>
        <w:rPr>
          <w:spacing w:val="3"/>
          <w:sz w:val="18"/>
        </w:rPr>
        <w:t>Order </w:t>
      </w:r>
      <w:r>
        <w:rPr>
          <w:spacing w:val="-6"/>
          <w:sz w:val="18"/>
        </w:rPr>
        <w:t>No</w:t>
      </w:r>
      <w:r>
        <w:rPr>
          <w:spacing w:val="-6"/>
          <w:sz w:val="18"/>
          <w:u w:val="single"/>
        </w:rPr>
        <w:t> </w:t>
        <w:tab/>
      </w:r>
      <w:r>
        <w:rPr>
          <w:spacing w:val="-3"/>
          <w:sz w:val="18"/>
        </w:rPr>
        <w:t>dated</w:t>
      </w:r>
      <w:r>
        <w:rPr>
          <w:spacing w:val="-3"/>
          <w:sz w:val="18"/>
          <w:u w:val="single"/>
        </w:rPr>
        <w:t> </w:t>
        <w:tab/>
      </w:r>
      <w:r>
        <w:rPr>
          <w:sz w:val="18"/>
        </w:rPr>
        <w:t>issued from</w:t>
      </w:r>
      <w:r>
        <w:rPr>
          <w:spacing w:val="10"/>
          <w:sz w:val="18"/>
        </w:rPr>
        <w:t> </w:t>
      </w:r>
      <w:r>
        <w:rPr>
          <w:sz w:val="18"/>
        </w:rPr>
        <w:t>file</w:t>
      </w:r>
      <w:r>
        <w:rPr>
          <w:spacing w:val="5"/>
          <w:sz w:val="18"/>
        </w:rPr>
        <w:t> </w:t>
      </w:r>
      <w:r>
        <w:rPr>
          <w:spacing w:val="-8"/>
          <w:sz w:val="18"/>
        </w:rPr>
        <w:t>No</w:t>
      </w:r>
      <w:r>
        <w:rPr>
          <w:spacing w:val="-8"/>
          <w:sz w:val="18"/>
          <w:u w:val="single"/>
        </w:rPr>
        <w:t> </w:t>
        <w:tab/>
      </w:r>
      <w:r>
        <w:rPr>
          <w:sz w:val="15"/>
        </w:rPr>
        <w:t>.</w:t>
      </w:r>
    </w:p>
    <w:p>
      <w:pPr>
        <w:pStyle w:val="BodyText"/>
        <w:spacing w:before="3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1300" w:bottom="280" w:left="1340" w:right="1320"/>
        </w:sectPr>
      </w:pPr>
    </w:p>
    <w:p>
      <w:pPr>
        <w:spacing w:line="278" w:lineRule="auto" w:before="93"/>
        <w:ind w:left="550" w:right="0" w:firstLine="0"/>
        <w:jc w:val="left"/>
        <w:rPr>
          <w:i/>
          <w:sz w:val="18"/>
        </w:rPr>
      </w:pPr>
      <w:r>
        <w:rPr>
          <w:i/>
          <w:sz w:val="18"/>
        </w:rPr>
        <w:t>Place </w:t>
      </w:r>
      <w:r>
        <w:rPr>
          <w:i/>
          <w:sz w:val="18"/>
        </w:rPr>
        <w:t>Date</w:t>
      </w:r>
    </w:p>
    <w:p>
      <w:pPr>
        <w:pStyle w:val="BodyText"/>
        <w:spacing w:before="1"/>
        <w:rPr>
          <w:i/>
          <w:sz w:val="3"/>
        </w:rPr>
      </w:pPr>
      <w:r>
        <w:rPr/>
        <w:br w:type="column"/>
      </w:r>
      <w:r>
        <w:rPr>
          <w:i/>
          <w:sz w:val="3"/>
        </w:rPr>
      </w:r>
    </w:p>
    <w:p>
      <w:pPr>
        <w:pStyle w:val="BodyText"/>
        <w:ind w:left="-2420"/>
        <w:rPr>
          <w:sz w:val="20"/>
        </w:rPr>
      </w:pPr>
      <w:r>
        <w:rPr>
          <w:sz w:val="20"/>
        </w:rPr>
        <w:pict>
          <v:group style="width:206.25pt;height:12.75pt;mso-position-horizontal-relative:char;mso-position-vertical-relative:line" coordorigin="0,0" coordsize="4125,255">
            <v:rect style="position:absolute;left:120;top:0;width:3915;height:255" filled="true" fillcolor="#ffffc7" stroked="false">
              <v:fill type="solid"/>
            </v:rect>
            <v:line style="position:absolute" from="60,0" to="60,255" stroked="true" strokeweight="6pt" strokecolor="#ffffc7">
              <v:stroke dashstyle="solid"/>
            </v:line>
            <v:line style="position:absolute" from="4080,0" to="4080,255" stroked="true" strokeweight="4.5pt" strokecolor="#ffffc7">
              <v:stroke dashstyle="solid"/>
            </v:line>
          </v:group>
        </w:pict>
      </w:r>
      <w:r>
        <w:rPr>
          <w:sz w:val="20"/>
        </w:rPr>
      </w:r>
    </w:p>
    <w:p>
      <w:pPr>
        <w:spacing w:before="0"/>
        <w:ind w:left="550" w:right="0" w:firstLine="0"/>
        <w:jc w:val="left"/>
        <w:rPr>
          <w:i/>
          <w:sz w:val="18"/>
        </w:rPr>
      </w:pPr>
      <w:r>
        <w:rPr>
          <w:i/>
          <w:sz w:val="18"/>
        </w:rPr>
        <w:t>(Signature)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300" w:bottom="280" w:left="1340" w:right="1320"/>
          <w:cols w:num="2" w:equalWidth="0">
            <w:col w:w="1025" w:space="6235"/>
            <w:col w:w="2320"/>
          </w:cols>
        </w:sectPr>
      </w:pPr>
    </w:p>
    <w:p>
      <w:pPr>
        <w:pStyle w:val="BodyText"/>
        <w:spacing w:before="10"/>
        <w:rPr>
          <w:i/>
          <w:sz w:val="2"/>
        </w:rPr>
      </w:pPr>
    </w:p>
    <w:p>
      <w:pPr>
        <w:pStyle w:val="BodyText"/>
        <w:ind w:left="4840"/>
        <w:rPr>
          <w:sz w:val="20"/>
        </w:rPr>
      </w:pPr>
      <w:r>
        <w:rPr/>
        <w:pict>
          <v:group style="position:absolute;margin-left:135.75pt;margin-top:-25.5pt;width:75.75pt;height:28.5pt;mso-position-horizontal-relative:page;mso-position-vertical-relative:paragraph;z-index:251664384" coordorigin="2715,-510" coordsize="1515,570">
            <v:rect style="position:absolute;left:2820;top:-510;width:1320;height:255" filled="true" fillcolor="#ffffc7" stroked="false">
              <v:fill type="solid"/>
            </v:rect>
            <v:line style="position:absolute" from="2768,-510" to="2768,-255" stroked="true" strokeweight="5.25pt" strokecolor="#ffffc7">
              <v:stroke dashstyle="solid"/>
            </v:line>
            <v:line style="position:absolute" from="4185,-510" to="4185,-255" stroked="true" strokeweight="4.5pt" strokecolor="#ffffc7">
              <v:stroke dashstyle="solid"/>
            </v:line>
            <v:rect style="position:absolute;left:2820;top:-255;width:1320;height:315" filled="true" fillcolor="#ffffc7" stroked="false">
              <v:fill type="solid"/>
            </v:rect>
            <v:line style="position:absolute" from="2768,-255" to="2768,60" stroked="true" strokeweight="5.25pt" strokecolor="#ffffc7">
              <v:stroke dashstyle="solid"/>
            </v:line>
            <v:line style="position:absolute" from="4185,-255" to="4185,60" stroked="true" strokeweight="4.5pt" strokecolor="#ffffc7">
              <v:stroke dashstyle="solid"/>
            </v:line>
            <w10:wrap type="none"/>
          </v:group>
        </w:pict>
      </w:r>
      <w:r>
        <w:rPr>
          <w:sz w:val="20"/>
        </w:rPr>
        <w:pict>
          <v:group style="width:206.25pt;height:30.75pt;mso-position-horizontal-relative:char;mso-position-vertical-relative:line" coordorigin="0,0" coordsize="4125,615">
            <v:rect style="position:absolute;left:120;top:0;width:3915;height:315" filled="true" fillcolor="#ffffc7" stroked="false">
              <v:fill type="solid"/>
            </v:rect>
            <v:rect style="position:absolute;left:120;top:315;width:3915;height:300" filled="true" fillcolor="#ffffc7" stroked="false">
              <v:fill type="solid"/>
            </v:rect>
            <v:line style="position:absolute" from="60,0" to="60,615" stroked="true" strokeweight="6pt" strokecolor="#ffffc7">
              <v:stroke dashstyle="solid"/>
            </v:line>
            <v:line style="position:absolute" from="4080,0" to="4080,615" stroked="true" strokeweight="4.5pt" strokecolor="#ffffc7">
              <v:stroke dashstyle="solid"/>
            </v:line>
          </v:group>
        </w:pict>
      </w:r>
      <w:r>
        <w:rPr>
          <w:sz w:val="20"/>
        </w:rPr>
      </w:r>
    </w:p>
    <w:p>
      <w:pPr>
        <w:spacing w:line="114" w:lineRule="exact" w:before="0"/>
        <w:ind w:left="0" w:right="688" w:firstLine="0"/>
        <w:jc w:val="right"/>
        <w:rPr>
          <w:i/>
          <w:sz w:val="18"/>
        </w:rPr>
      </w:pPr>
      <w:r>
        <w:rPr/>
        <w:pict>
          <v:group style="position:absolute;margin-left:309pt;margin-top:12.006104pt;width:206.25pt;height:43.5pt;mso-position-horizontal-relative:page;mso-position-vertical-relative:paragraph;z-index:-251656192;mso-wrap-distance-left:0;mso-wrap-distance-right:0" coordorigin="6180,240" coordsize="4125,870">
            <v:rect style="position:absolute;left:6300;top:240;width:3915;height:225" filled="true" fillcolor="#ffffc7" stroked="false">
              <v:fill type="solid"/>
            </v:rect>
            <v:rect style="position:absolute;left:6300;top:465;width:3915;height:210" filled="true" fillcolor="#ffffc7" stroked="false">
              <v:fill type="solid"/>
            </v:rect>
            <v:rect style="position:absolute;left:6300;top:675;width:3915;height:210" filled="true" fillcolor="#ffffc7" stroked="false">
              <v:fill type="solid"/>
            </v:rect>
            <v:rect style="position:absolute;left:6300;top:885;width:3915;height:225" filled="true" fillcolor="#ffffc7" stroked="false">
              <v:fill type="solid"/>
            </v:rect>
            <v:line style="position:absolute" from="6240,240" to="6240,1110" stroked="true" strokeweight="6pt" strokecolor="#ffffc7">
              <v:stroke dashstyle="solid"/>
            </v:line>
            <v:line style="position:absolute" from="10260,240" to="10260,1110" stroked="true" strokeweight="4.5pt" strokecolor="#ffffc7">
              <v:stroke dashstyle="solid"/>
            </v:line>
            <w10:wrap type="topAndBottom"/>
          </v:group>
        </w:pict>
      </w:r>
      <w:r>
        <w:rPr>
          <w:i/>
          <w:sz w:val="18"/>
        </w:rPr>
        <w:t>(Name  and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Designation)</w:t>
      </w:r>
    </w:p>
    <w:p>
      <w:pPr>
        <w:spacing w:line="115" w:lineRule="exact" w:before="0"/>
        <w:ind w:left="0" w:right="709" w:firstLine="0"/>
        <w:jc w:val="right"/>
        <w:rPr>
          <w:i/>
          <w:sz w:val="18"/>
        </w:rPr>
      </w:pPr>
      <w:r>
        <w:rPr>
          <w:i/>
          <w:sz w:val="18"/>
        </w:rPr>
        <w:t>(Name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Address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National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Laboratory,</w:t>
      </w:r>
    </w:p>
    <w:p>
      <w:pPr>
        <w:spacing w:before="3"/>
        <w:ind w:left="0" w:right="692" w:firstLine="0"/>
        <w:jc w:val="right"/>
        <w:rPr>
          <w:i/>
          <w:sz w:val="18"/>
        </w:rPr>
      </w:pPr>
      <w:r>
        <w:rPr>
          <w:i/>
          <w:sz w:val="18"/>
        </w:rPr>
        <w:t>University,   Indian Institute of Technology </w:t>
      </w:r>
      <w:r>
        <w:rPr>
          <w:i/>
          <w:spacing w:val="13"/>
          <w:sz w:val="18"/>
        </w:rPr>
        <w:t> </w:t>
      </w:r>
      <w:r>
        <w:rPr>
          <w:i/>
          <w:sz w:val="18"/>
        </w:rPr>
        <w:t>or</w:t>
      </w:r>
    </w:p>
    <w:p>
      <w:pPr>
        <w:spacing w:before="3"/>
        <w:ind w:left="0" w:right="688" w:firstLine="0"/>
        <w:jc w:val="right"/>
        <w:rPr>
          <w:sz w:val="18"/>
        </w:rPr>
      </w:pPr>
      <w:r>
        <w:rPr>
          <w:i/>
          <w:spacing w:val="2"/>
          <w:sz w:val="18"/>
        </w:rPr>
        <w:t>specified</w:t>
      </w:r>
      <w:r>
        <w:rPr>
          <w:i/>
          <w:spacing w:val="12"/>
          <w:sz w:val="18"/>
        </w:rPr>
        <w:t> </w:t>
      </w:r>
      <w:r>
        <w:rPr>
          <w:i/>
          <w:spacing w:val="2"/>
          <w:sz w:val="18"/>
        </w:rPr>
        <w:t>person</w:t>
      </w:r>
      <w:r>
        <w:rPr>
          <w:spacing w:val="2"/>
          <w:sz w:val="18"/>
        </w:rPr>
        <w:t>)</w:t>
      </w:r>
    </w:p>
    <w:p>
      <w:pPr>
        <w:spacing w:before="18"/>
        <w:ind w:left="550" w:right="0" w:firstLine="0"/>
        <w:jc w:val="left"/>
        <w:rPr>
          <w:i/>
          <w:sz w:val="18"/>
        </w:rPr>
      </w:pPr>
      <w:r>
        <w:rPr/>
        <w:pict>
          <v:group style="position:absolute;margin-left:211.5pt;margin-top:1.052344pt;width:84.75pt;height:13.5pt;mso-position-horizontal-relative:page;mso-position-vertical-relative:paragraph;z-index:251665408" coordorigin="4230,21" coordsize="1695,270">
            <v:rect style="position:absolute;left:4350;top:21;width:1485;height:270" filled="true" fillcolor="#ffffc7" stroked="false">
              <v:fill type="solid"/>
            </v:rect>
            <v:line style="position:absolute" from="4290,21" to="4290,291" stroked="true" strokeweight="6pt" strokecolor="#ffffc7">
              <v:stroke dashstyle="solid"/>
            </v:line>
            <v:line style="position:absolute" from="5880,21" to="5880,291" stroked="true" strokeweight="4.5pt" strokecolor="#ffffc7">
              <v:stroke dashstyle="solid"/>
            </v:line>
            <w10:wrap type="none"/>
          </v:group>
        </w:pict>
      </w:r>
      <w:r>
        <w:rPr>
          <w:i/>
          <w:sz w:val="18"/>
        </w:rPr>
        <w:t>Serial No. of this Receipt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4"/>
        </w:rPr>
      </w:pPr>
    </w:p>
    <w:p>
      <w:pPr>
        <w:tabs>
          <w:tab w:pos="8641" w:val="left" w:leader="none"/>
        </w:tabs>
        <w:spacing w:before="95"/>
        <w:ind w:left="100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Printed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from</w:t>
      </w:r>
      <w:hyperlink r:id="rId5">
        <w:r>
          <w:rPr>
            <w:rFonts w:ascii="Arial"/>
            <w:spacing w:val="-7"/>
            <w:sz w:val="16"/>
          </w:rPr>
          <w:t> </w:t>
        </w:r>
        <w:r>
          <w:rPr>
            <w:rFonts w:ascii="Arial"/>
            <w:sz w:val="16"/>
          </w:rPr>
          <w:t>www.incometaxindia.gov.in</w:t>
        </w:r>
      </w:hyperlink>
      <w:r>
        <w:rPr>
          <w:rFonts w:ascii="Arial"/>
          <w:sz w:val="16"/>
        </w:rPr>
        <w:tab/>
        <w:t>Page 1 of</w:t>
      </w:r>
      <w:r>
        <w:rPr>
          <w:rFonts w:ascii="Arial"/>
          <w:spacing w:val="-2"/>
          <w:sz w:val="16"/>
        </w:rPr>
        <w:t> </w:t>
      </w:r>
      <w:r>
        <w:rPr>
          <w:rFonts w:ascii="Arial"/>
          <w:sz w:val="16"/>
        </w:rPr>
        <w:t>1</w:t>
      </w:r>
    </w:p>
    <w:sectPr>
      <w:type w:val="continuous"/>
      <w:pgSz w:w="12240" w:h="15840"/>
      <w:pgMar w:top="13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85" w:hanging="435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80" w:hanging="4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80" w:hanging="4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80" w:hanging="4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80" w:hanging="4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80" w:hanging="4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80" w:hanging="4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80" w:hanging="4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80" w:hanging="435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77"/>
      <w:ind w:left="1776" w:right="1767"/>
      <w:jc w:val="center"/>
      <w:outlineLvl w:val="1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985" w:hanging="435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incometaxindia.gov.in/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itr62Form3ci.PDF</dc:title>
  <dcterms:created xsi:type="dcterms:W3CDTF">2019-12-18T06:18:10Z</dcterms:created>
  <dcterms:modified xsi:type="dcterms:W3CDTF">2019-12-18T06:18:10Z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2005-02-10T00:00:00Z</vt:filetime>
  </property>
  <property fmtid="{D5CDD505-2E9C-101B-9397-08002B2CF9AE}" pid="3" name="Creator">
    <vt:lpwstr>Microsoft Word </vt:lpwstr>
  </property>
  <property fmtid="{D5CDD505-2E9C-101B-9397-08002B2CF9AE}" pid="4" name="LastSaved">
    <vt:filetime>2019-12-18T00:00:00Z</vt:filetime>
  </property>
</Properties>
</file>