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1"/>
        <w:keepNext w:val="0"/>
        <w:keepLines w:val="0"/>
        <w:spacing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Business Requirements Document (BRD)</w:t>
      </w:r>
    </w:p>
    <w:p>
      <w:pPr>
        <w:spacing w:before="120" w:after="120"/>
        <w:jc w:val="left"/>
      </w:pPr>
      <w:r>
        <w:rPr>
          <w:b/>
          <w:bCs/>
        </w:rPr>
        <w:t>Project:</w:t>
      </w:r>
      <w:r>
        <w:t xml:space="preserve"> Inventory Management System with Real-Time Tracking</w:t>
      </w:r>
    </w:p>
    <w:p>
      <w:pPr>
        <w:spacing w:before="120" w:after="120"/>
        <w:jc w:val="left"/>
      </w:pPr>
      <w:r>
        <w:rPr>
          <w:b/>
          <w:bCs/>
        </w:rPr>
        <w:t>1. Executive Summary</w:t>
      </w:r>
    </w:p>
    <w:p>
      <w:pPr>
        <w:spacing w:before="120" w:after="120"/>
        <w:jc w:val="left"/>
      </w:pPr>
      <w:r>
        <w:t>The goal of this project is to develop a web-based application that simplifies stock management. By automating inventory tracking, the system aims to reduce manual errors, save time, and provide real-time visibility into stock levels.</w:t>
      </w:r>
    </w:p>
    <w:p>
      <w:pPr>
        <w:spacing w:before="120" w:after="120"/>
        <w:jc w:val="left"/>
      </w:pPr>
      <w:r>
        <w:rPr>
          <w:b/>
          <w:bCs/>
        </w:rPr>
        <w:t>2. Business Objectives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rPr>
          <w:b/>
          <w:bCs/>
        </w:rPr>
        <w:t>Efficiency:</w:t>
      </w:r>
      <w:r>
        <w:t xml:space="preserve"> Reduce the manual workload associated with tracking products.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Accuracy:</w:t>
      </w:r>
      <w:r>
        <w:t xml:space="preserve"> Minimize human mistakes in stock counting and data entry.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Proactive Management:</w:t>
      </w:r>
      <w:r>
        <w:t xml:space="preserve"> Implement an automated alert system to prevent "out-of-stock" scenarios.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rPr>
          <w:b/>
          <w:bCs/>
        </w:rPr>
        <w:t>Accountability:</w:t>
      </w:r>
      <w:r>
        <w:t xml:space="preserve"> Establish a clear workflow for item requests and administrative approvals.</w:t>
      </w:r>
    </w:p>
    <w:p>
      <w:pPr>
        <w:spacing w:before="120" w:after="120"/>
        <w:jc w:val="left"/>
      </w:pPr>
      <w:r>
        <w:rPr>
          <w:b/>
          <w:bCs/>
        </w:rPr>
        <w:t>3. Target Audience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rPr>
          <w:b/>
          <w:bCs/>
        </w:rPr>
        <w:t>Administrators:</w:t>
      </w:r>
      <w:r>
        <w:t xml:space="preserve"> Users who require full control over the system, including managing items and approving/rejecting requests.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rPr>
          <w:b/>
          <w:bCs/>
        </w:rPr>
        <w:t>General Users:</w:t>
      </w:r>
      <w:r>
        <w:t xml:space="preserve"> Individuals who need to view inventory and submit requests.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rPr>
          <w:b/>
          <w:bCs/>
        </w:rPr>
        <w:t>Stakeholders:</w:t>
      </w:r>
      <w:r>
        <w:t xml:space="preserve"> Students, teachers, and developers interested in the system's utility.</w:t>
      </w:r>
    </w:p>
    <w:p>
      <w:pPr>
        <w:spacing w:before="120" w:after="120"/>
        <w:jc w:val="left"/>
      </w:pPr>
      <w:r>
        <w:rPr>
          <w:b/>
          <w:bCs/>
        </w:rPr>
        <w:t>4. High-Level Business Requirements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9"/>
        <w:gridCol w:w="1850"/>
        <w:gridCol w:w="5141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BR-01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Centralized Database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 system must store all item and user data in a secure, centralized MySQL database.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BR-02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Role-Based Access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Access must be restricted based on user class (Admin vs. User) to ensure data security.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BR-03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Inventory Control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Capabilities must include adding, updating, and deleting stock items.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BR-04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Request Workflow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 formal process for requesting items and receiving administrative approval/rejection.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BR-05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Real-Time Alerts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The system must automatically notify users when item quantities fall below a certain threshold.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BR-06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Searchability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Users must be able to quickly locate items using names or unique IDs.</w:t>
            </w:r>
          </w:p>
        </w:tc>
      </w:tr>
    </w:tbl>
    <w:p>
      <w:pPr>
        <w:spacing w:before="120" w:after="120"/>
        <w:jc w:val="left"/>
      </w:pPr>
      <w:r>
        <w:rPr>
          <w:b/>
          <w:bCs/>
        </w:rPr>
        <w:t>5. Technical Constraints &amp; Environment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rPr>
          <w:b/>
          <w:bCs/>
        </w:rPr>
        <w:t>Technology Stack:</w:t>
      </w:r>
      <w:r>
        <w:t xml:space="preserve"> The solution will be built using ReactJS (Frontend), </w:t>
      </w:r>
      <w:r>
        <w:rPr>
          <w:b/>
          <w:bCs/>
        </w:rPr>
        <w:t>Fast API/Python</w:t>
      </w:r>
      <w:r>
        <w:t xml:space="preserve"> (Backend), and </w:t>
      </w:r>
      <w:r>
        <w:rPr>
          <w:b/>
          <w:bCs/>
        </w:rPr>
        <w:t>MySQL</w:t>
      </w:r>
      <w:r>
        <w:t xml:space="preserve"> (Database).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rPr>
          <w:b/>
          <w:bCs/>
        </w:rPr>
        <w:t>Connectivity:</w:t>
      </w:r>
      <w:r>
        <w:t xml:space="preserve"> A stable internet connection is required for operation.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rPr>
          <w:b/>
          <w:bCs/>
        </w:rPr>
        <w:t>Platform:</w:t>
      </w:r>
      <w:r>
        <w:t xml:space="preserve"> Optimized for Windows operating systems using Chrome or Edge browsers.</w:t>
      </w:r>
    </w:p>
    <w:p>
      <w:pPr>
        <w:spacing w:before="120" w:after="120"/>
        <w:jc w:val="left"/>
      </w:pPr>
      <w:r>
        <w:rPr>
          <w:b/>
          <w:bCs/>
        </w:rPr>
        <w:t>6. Success Criteria</w:t>
      </w:r>
    </w:p>
    <w:p>
      <w:pPr>
        <w:numPr>
          <w:ilvl w:val="0"/>
          <w:numId w:val="4"/>
        </w:numPr>
        <w:spacing w:before="240" w:after="120"/>
        <w:ind w:left="720" w:hanging="242"/>
        <w:jc w:val="left"/>
      </w:pPr>
      <w:r>
        <w:t>The system successfully updates stock quantities automatically upon transaction.</w:t>
      </w:r>
    </w:p>
    <w:p>
      <w:pPr>
        <w:numPr>
          <w:ilvl w:val="0"/>
          <w:numId w:val="4"/>
        </w:numPr>
        <w:spacing w:before="120" w:after="120"/>
        <w:ind w:left="720" w:hanging="242"/>
        <w:jc w:val="left"/>
      </w:pPr>
      <w:r>
        <w:t>The dashboard remains simple, clean, and easy to navigate for all user levels.</w:t>
      </w:r>
    </w:p>
    <w:p>
      <w:pPr>
        <w:numPr>
          <w:ilvl w:val="0"/>
          <w:numId w:val="4"/>
        </w:numPr>
        <w:spacing w:before="120" w:after="240"/>
        <w:ind w:left="720" w:hanging="242"/>
        <w:jc w:val="left"/>
      </w:pPr>
      <w:r>
        <w:t>The application runs reliably without frequent crashes.</w:t>
      </w:r>
    </w:p>
    <w:p>
      <w:pPr>
        <w:spacing w:before="120" w:after="120"/>
        <w:jc w:val="left"/>
      </w:pPr>
      <w:r>
        <w:rPr>
          <w:b/>
          <w:bCs/>
        </w:rPr>
        <w:t>7. Future Growth</w:t>
      </w:r>
    </w:p>
    <w:p>
      <w:pPr>
        <w:spacing w:before="120" w:after="120"/>
        <w:jc w:val="left"/>
      </w:pPr>
      <w:r>
        <w:t>To increase the business value, future phases may include:</w:t>
      </w:r>
    </w:p>
    <w:p>
      <w:pPr>
        <w:numPr>
          <w:ilvl w:val="0"/>
          <w:numId w:val="5"/>
        </w:numPr>
        <w:spacing w:before="240" w:after="120"/>
        <w:ind w:left="720" w:hanging="242"/>
        <w:jc w:val="left"/>
      </w:pPr>
      <w:r>
        <w:t xml:space="preserve">Integrating </w:t>
      </w:r>
      <w:r>
        <w:rPr>
          <w:b/>
          <w:bCs/>
        </w:rPr>
        <w:t>AI</w:t>
      </w:r>
      <w:r>
        <w:t xml:space="preserve"> for predictive stock analytics.</w:t>
      </w:r>
    </w:p>
    <w:p>
      <w:pPr>
        <w:numPr>
          <w:ilvl w:val="0"/>
          <w:numId w:val="5"/>
        </w:numPr>
        <w:spacing w:before="120" w:after="120"/>
        <w:ind w:left="720" w:hanging="242"/>
        <w:jc w:val="left"/>
      </w:pPr>
      <w:r>
        <w:t xml:space="preserve">Implementing </w:t>
      </w:r>
      <w:r>
        <w:rPr>
          <w:b/>
          <w:bCs/>
        </w:rPr>
        <w:t>Barcode/QR</w:t>
      </w:r>
      <w:r>
        <w:t xml:space="preserve"> scanning for faster data entry.</w:t>
      </w:r>
    </w:p>
    <w:p>
      <w:pPr>
        <w:numPr>
          <w:ilvl w:val="0"/>
          <w:numId w:val="5"/>
        </w:numPr>
        <w:spacing w:before="120" w:after="240"/>
        <w:ind w:left="720" w:hanging="242"/>
        <w:jc w:val="left"/>
      </w:pPr>
      <w:r>
        <w:t xml:space="preserve">Developing a </w:t>
      </w:r>
      <w:r>
        <w:rPr>
          <w:b/>
          <w:bCs/>
        </w:rPr>
        <w:t>Mobile Application</w:t>
      </w:r>
      <w:r>
        <w:t xml:space="preserve"> for on-the-go management.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Inventory Management</dc:title>
  <cp:revision>0</cp:revision>
</cp:coreProperties>
</file>