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y3cxbydkchqv"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UX Map - Features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UX Map - Features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Button in corner &gt; click &gt; expands to menu with switches (**shortcut: hold hand up &gt; flip hand over &gt; click &gt; [switches between all manual/automatic views])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Object translation</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Automatic</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Manual </w:t>
      </w:r>
    </w:p>
    <w:p w:rsidR="00000000" w:rsidDel="00000000" w:rsidP="00000000" w:rsidRDefault="00000000" w:rsidRPr="00000000" w14:paraId="00000008">
      <w:pPr>
        <w:numPr>
          <w:ilvl w:val="2"/>
          <w:numId w:val="2"/>
        </w:numPr>
        <w:ind w:left="2160" w:hanging="360"/>
      </w:pPr>
      <w:r w:rsidDel="00000000" w:rsidR="00000000" w:rsidRPr="00000000">
        <w:rPr>
          <w:rtl w:val="0"/>
        </w:rPr>
        <w:t xml:space="preserve">Look at object + click &gt; [opens view with translation info]</w:t>
      </w:r>
    </w:p>
    <w:p w:rsidR="00000000" w:rsidDel="00000000" w:rsidP="00000000" w:rsidRDefault="00000000" w:rsidRPr="00000000" w14:paraId="00000009">
      <w:pPr>
        <w:numPr>
          <w:ilvl w:val="3"/>
          <w:numId w:val="2"/>
        </w:numPr>
        <w:ind w:left="2880" w:hanging="360"/>
      </w:pPr>
      <w:r w:rsidDel="00000000" w:rsidR="00000000" w:rsidRPr="00000000">
        <w:rPr>
          <w:rtl w:val="0"/>
        </w:rPr>
        <w:t xml:space="preserve">Tab with object translation </w:t>
      </w:r>
    </w:p>
    <w:p w:rsidR="00000000" w:rsidDel="00000000" w:rsidP="00000000" w:rsidRDefault="00000000" w:rsidRPr="00000000" w14:paraId="0000000A">
      <w:pPr>
        <w:numPr>
          <w:ilvl w:val="3"/>
          <w:numId w:val="2"/>
        </w:numPr>
        <w:ind w:left="2880" w:hanging="360"/>
      </w:pPr>
      <w:r w:rsidDel="00000000" w:rsidR="00000000" w:rsidRPr="00000000">
        <w:rPr>
          <w:rtl w:val="0"/>
        </w:rPr>
        <w:t xml:space="preserve">Tab with word translation </w:t>
      </w:r>
    </w:p>
    <w:p w:rsidR="00000000" w:rsidDel="00000000" w:rsidP="00000000" w:rsidRDefault="00000000" w:rsidRPr="00000000" w14:paraId="0000000B">
      <w:pPr>
        <w:numPr>
          <w:ilvl w:val="3"/>
          <w:numId w:val="2"/>
        </w:numPr>
        <w:ind w:left="2880" w:hanging="360"/>
      </w:pPr>
      <w:r w:rsidDel="00000000" w:rsidR="00000000" w:rsidRPr="00000000">
        <w:rPr>
          <w:rtl w:val="0"/>
        </w:rPr>
        <w:t xml:space="preserve">**swipe to switch between options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Word translation</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Automatic </w:t>
      </w:r>
    </w:p>
    <w:p w:rsidR="00000000" w:rsidDel="00000000" w:rsidP="00000000" w:rsidRDefault="00000000" w:rsidRPr="00000000" w14:paraId="0000000E">
      <w:pPr>
        <w:numPr>
          <w:ilvl w:val="2"/>
          <w:numId w:val="2"/>
        </w:numPr>
        <w:ind w:left="2160" w:hanging="360"/>
      </w:pPr>
      <w:r w:rsidDel="00000000" w:rsidR="00000000" w:rsidRPr="00000000">
        <w:rPr>
          <w:rtl w:val="0"/>
        </w:rPr>
        <w:t xml:space="preserve">Anything you look at (any words in view) automatically translate</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Manual </w:t>
      </w:r>
    </w:p>
    <w:p w:rsidR="00000000" w:rsidDel="00000000" w:rsidP="00000000" w:rsidRDefault="00000000" w:rsidRPr="00000000" w14:paraId="00000010">
      <w:pPr>
        <w:numPr>
          <w:ilvl w:val="2"/>
          <w:numId w:val="2"/>
        </w:numPr>
        <w:ind w:left="2160" w:hanging="360"/>
      </w:pPr>
      <w:r w:rsidDel="00000000" w:rsidR="00000000" w:rsidRPr="00000000">
        <w:rPr>
          <w:rtl w:val="0"/>
        </w:rPr>
        <w:t xml:space="preserve">Word: captures image &gt; whichever word you look at it highlights (option for little arrows at bottom to expand for correction??) &gt; click &gt; pulls up quick translation and offers pronunciation (audio button) and expanded view (... button) &gt; audio button pronounces it for you and expanded view pulls up more detailed description of the word</w:t>
      </w:r>
    </w:p>
    <w:p w:rsidR="00000000" w:rsidDel="00000000" w:rsidP="00000000" w:rsidRDefault="00000000" w:rsidRPr="00000000" w14:paraId="00000011">
      <w:pPr>
        <w:numPr>
          <w:ilvl w:val="2"/>
          <w:numId w:val="2"/>
        </w:numPr>
        <w:ind w:left="2160" w:hanging="360"/>
      </w:pPr>
      <w:r w:rsidDel="00000000" w:rsidR="00000000" w:rsidRPr="00000000">
        <w:rPr>
          <w:rtl w:val="0"/>
        </w:rPr>
        <w:t xml:space="preserve">Phrase: captures image &gt; look at first word (highlights it) &gt; Pinch + drag (highlights words) &gt; translates sentence and offers pronunciation (audio button) and expanded view (... button) &gt; audio button pronounces sentence and expanded view pulls up more detailed description with words breakdown, etc.</w:t>
      </w:r>
    </w:p>
    <w:p w:rsidR="00000000" w:rsidDel="00000000" w:rsidP="00000000" w:rsidRDefault="00000000" w:rsidRPr="00000000" w14:paraId="00000012">
      <w:pPr>
        <w:numPr>
          <w:ilvl w:val="2"/>
          <w:numId w:val="2"/>
        </w:numPr>
        <w:ind w:left="2160" w:hanging="360"/>
      </w:pPr>
      <w:r w:rsidDel="00000000" w:rsidR="00000000" w:rsidRPr="00000000">
        <w:rPr>
          <w:rtl w:val="0"/>
        </w:rPr>
        <w:t xml:space="preserve">**has a ‘full translation’ button (this would translate all words in the captured image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Conversation translation (??)</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Audio </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Transcribe??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ectPr>
          <w:type w:val="nextPage"/>
          <w:pgSz w:h="15840" w:w="12240" w:orient="portrait"/>
          <w:pgMar w:bottom="1440" w:top="1440" w:left="1440" w:right="1440" w:header="720" w:footer="720"/>
          <w:pgNumType w:start="1"/>
        </w:sectPr>
      </w:pPr>
      <w:r w:rsidDel="00000000" w:rsidR="00000000" w:rsidRPr="00000000">
        <w:rPr>
          <w:rFonts w:ascii="Arial Unicode MS" w:cs="Arial Unicode MS" w:eastAsia="Arial Unicode MS" w:hAnsi="Arial Unicode MS"/>
          <w:rtl w:val="0"/>
        </w:rPr>
        <w:t xml:space="preserve">Converse with others → could we potentially add in an AI chatbox to be able to both 1) practice the language with (carry on conversations) and 2) ask questions to for when conversing with others </w:t>
      </w:r>
    </w:p>
    <w:p w:rsidR="00000000" w:rsidDel="00000000" w:rsidP="00000000" w:rsidRDefault="00000000" w:rsidRPr="00000000" w14:paraId="0000001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lzxlxr2pqs0"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UX Map - Progression</w:t>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UX Map - Progression</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APP STORE  </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HOME PAGE </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your language</w:t>
      </w:r>
    </w:p>
    <w:p w:rsidR="00000000" w:rsidDel="00000000" w:rsidP="00000000" w:rsidRDefault="00000000" w:rsidRPr="00000000" w14:paraId="00000021">
      <w:pPr>
        <w:numPr>
          <w:ilvl w:val="2"/>
          <w:numId w:val="3"/>
        </w:numPr>
        <w:ind w:left="2160" w:hanging="360"/>
      </w:pPr>
      <w:r w:rsidDel="00000000" w:rsidR="00000000" w:rsidRPr="00000000">
        <w:rPr>
          <w:rtl w:val="0"/>
        </w:rPr>
        <w:t xml:space="preserve">Drop down  </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Target language </w:t>
      </w:r>
    </w:p>
    <w:p w:rsidR="00000000" w:rsidDel="00000000" w:rsidP="00000000" w:rsidRDefault="00000000" w:rsidRPr="00000000" w14:paraId="00000023">
      <w:pPr>
        <w:numPr>
          <w:ilvl w:val="2"/>
          <w:numId w:val="3"/>
        </w:numPr>
        <w:ind w:left="2160" w:hanging="360"/>
      </w:pPr>
      <w:r w:rsidDel="00000000" w:rsidR="00000000" w:rsidRPr="00000000">
        <w:rPr>
          <w:rtl w:val="0"/>
        </w:rPr>
        <w:t xml:space="preserve">Drop down </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Immersive mode</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Collection cards </w:t>
      </w:r>
    </w:p>
    <w:p w:rsidR="00000000" w:rsidDel="00000000" w:rsidP="00000000" w:rsidRDefault="00000000" w:rsidRPr="00000000" w14:paraId="00000026">
      <w:pPr>
        <w:numPr>
          <w:ilvl w:val="2"/>
          <w:numId w:val="3"/>
        </w:numPr>
        <w:ind w:left="2160" w:hanging="360"/>
      </w:pPr>
      <w:r w:rsidDel="00000000" w:rsidR="00000000" w:rsidRPr="00000000">
        <w:rPr>
          <w:rtl w:val="0"/>
        </w:rPr>
        <w:t xml:space="preserve">Passport cutie open type thing? </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Learning cards  </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Word cards </w:t>
      </w:r>
    </w:p>
    <w:p w:rsidR="00000000" w:rsidDel="00000000" w:rsidP="00000000" w:rsidRDefault="00000000" w:rsidRPr="00000000" w14:paraId="00000029">
      <w:pPr>
        <w:numPr>
          <w:ilvl w:val="1"/>
          <w:numId w:val="3"/>
        </w:numPr>
        <w:ind w:left="1440" w:hanging="360"/>
        <w:sectPr>
          <w:type w:val="nextPage"/>
          <w:pgSz w:h="15840" w:w="12240" w:orient="portrait"/>
          <w:pgMar w:bottom="1440" w:top="1440" w:left="1440" w:right="1440" w:header="720" w:footer="720"/>
          <w:pgNumType w:start="1"/>
        </w:sectPr>
      </w:pPr>
      <w:r w:rsidDel="00000000" w:rsidR="00000000" w:rsidRPr="00000000">
        <w:rPr>
          <w:rtl w:val="0"/>
        </w:rPr>
        <w:t xml:space="preserve">Save to collection button </w:t>
      </w:r>
    </w:p>
    <w:p w:rsidR="00000000" w:rsidDel="00000000" w:rsidP="00000000" w:rsidRDefault="00000000" w:rsidRPr="00000000" w14:paraId="0000002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quufphs3y8h"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Notes / Settings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Display Modes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Use the crown to fade the screen in/out (like with immersive view) so that when you are walking around you can have the open to reduce potential distraction </w:t>
      </w:r>
    </w:p>
    <w:p w:rsidR="00000000" w:rsidDel="00000000" w:rsidP="00000000" w:rsidRDefault="00000000" w:rsidRPr="00000000" w14:paraId="0000002D">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