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F122F" w:rsidRDefault="006F122F" w:rsidP="006F122F">
      <w:pPr>
        <w:rPr>
          <w:sz w:val="56"/>
          <w:szCs w:val="56"/>
        </w:rPr>
      </w:pPr>
      <w:r>
        <w:rPr>
          <w:sz w:val="56"/>
          <w:szCs w:val="56"/>
        </w:rPr>
        <w:t xml:space="preserve">                                                         </w:t>
      </w:r>
      <w:r w:rsidRPr="00737E68">
        <w:rPr>
          <w:sz w:val="56"/>
          <w:szCs w:val="56"/>
        </w:rPr>
        <w:t>AI-ASSISTED CODING</w:t>
      </w:r>
    </w:p>
    <w:p w:rsidR="006F122F" w:rsidRDefault="006F122F" w:rsidP="006F122F">
      <w:pPr>
        <w:rPr>
          <w:sz w:val="56"/>
          <w:szCs w:val="56"/>
        </w:rPr>
      </w:pPr>
      <w:r>
        <w:rPr>
          <w:sz w:val="56"/>
          <w:szCs w:val="56"/>
        </w:rPr>
        <w:t xml:space="preserve">                                                        NAME : GUJJA RAJU</w:t>
      </w:r>
    </w:p>
    <w:p w:rsidR="006F122F" w:rsidRDefault="006F122F" w:rsidP="006F122F">
      <w:pPr>
        <w:rPr>
          <w:sz w:val="56"/>
          <w:szCs w:val="56"/>
        </w:rPr>
      </w:pPr>
      <w:r>
        <w:rPr>
          <w:sz w:val="56"/>
          <w:szCs w:val="56"/>
        </w:rPr>
        <w:t xml:space="preserve">                                                          Ht. no.:2403A52018</w:t>
      </w:r>
    </w:p>
    <w:p w:rsidR="006F122F" w:rsidRDefault="006F122F" w:rsidP="006F122F">
      <w:pPr>
        <w:rPr>
          <w:sz w:val="56"/>
          <w:szCs w:val="56"/>
        </w:rPr>
      </w:pPr>
      <w:r>
        <w:rPr>
          <w:sz w:val="56"/>
          <w:szCs w:val="56"/>
        </w:rPr>
        <w:t xml:space="preserve">                                                             ASSIGNMENT </w:t>
      </w:r>
      <w:r>
        <w:rPr>
          <w:sz w:val="56"/>
          <w:szCs w:val="56"/>
        </w:rPr>
        <w:t>5</w:t>
      </w:r>
      <w:r>
        <w:rPr>
          <w:sz w:val="56"/>
          <w:szCs w:val="56"/>
        </w:rPr>
        <w:t>.2</w:t>
      </w:r>
    </w:p>
    <w:p w:rsidR="003E5AD2" w:rsidRDefault="006F122F">
      <w:pPr>
        <w:rPr>
          <w:sz w:val="36"/>
          <w:szCs w:val="36"/>
        </w:rPr>
      </w:pPr>
      <w:r w:rsidRPr="006F122F">
        <w:rPr>
          <w:sz w:val="36"/>
          <w:szCs w:val="36"/>
        </w:rPr>
        <w:t>TASK 1:</w:t>
      </w:r>
    </w:p>
    <w:p w:rsidR="006F122F" w:rsidRDefault="006F122F">
      <w:pPr>
        <w:rPr>
          <w:sz w:val="36"/>
          <w:szCs w:val="36"/>
        </w:rPr>
      </w:pPr>
      <w:r>
        <w:rPr>
          <w:noProof/>
        </w:rPr>
        <w:drawing>
          <wp:inline distT="0" distB="0" distL="0" distR="0">
            <wp:extent cx="18281015" cy="10508615"/>
            <wp:effectExtent l="0" t="0" r="6985" b="6985"/>
            <wp:docPr id="651280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281015" cy="10508615"/>
                    </a:xfrm>
                    <a:prstGeom prst="rect">
                      <a:avLst/>
                    </a:prstGeom>
                    <a:noFill/>
                    <a:ln>
                      <a:noFill/>
                    </a:ln>
                  </pic:spPr>
                </pic:pic>
              </a:graphicData>
            </a:graphic>
          </wp:inline>
        </w:drawing>
      </w:r>
      <w:r>
        <w:rPr>
          <w:noProof/>
        </w:rPr>
        <w:drawing>
          <wp:inline distT="0" distB="0" distL="0" distR="0">
            <wp:extent cx="18281015" cy="10868660"/>
            <wp:effectExtent l="0" t="0" r="6985" b="8890"/>
            <wp:docPr id="889479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1015" cy="10868660"/>
                    </a:xfrm>
                    <a:prstGeom prst="rect">
                      <a:avLst/>
                    </a:prstGeom>
                    <a:noFill/>
                    <a:ln>
                      <a:noFill/>
                    </a:ln>
                  </pic:spPr>
                </pic:pic>
              </a:graphicData>
            </a:graphic>
          </wp:inline>
        </w:drawing>
      </w:r>
      <w:r>
        <w:rPr>
          <w:noProof/>
        </w:rPr>
        <w:drawing>
          <wp:inline distT="0" distB="0" distL="0" distR="0">
            <wp:extent cx="18281015" cy="10841355"/>
            <wp:effectExtent l="0" t="0" r="6985" b="0"/>
            <wp:docPr id="740435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1015" cy="10841355"/>
                    </a:xfrm>
                    <a:prstGeom prst="rect">
                      <a:avLst/>
                    </a:prstGeom>
                    <a:noFill/>
                    <a:ln>
                      <a:noFill/>
                    </a:ln>
                  </pic:spPr>
                </pic:pic>
              </a:graphicData>
            </a:graphic>
          </wp:inline>
        </w:drawing>
      </w:r>
      <w:r>
        <w:rPr>
          <w:noProof/>
        </w:rPr>
        <w:drawing>
          <wp:inline distT="0" distB="0" distL="0" distR="0">
            <wp:extent cx="18232755" cy="10910570"/>
            <wp:effectExtent l="0" t="0" r="0" b="5080"/>
            <wp:docPr id="1430861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32755" cy="10910570"/>
                    </a:xfrm>
                    <a:prstGeom prst="rect">
                      <a:avLst/>
                    </a:prstGeom>
                    <a:noFill/>
                    <a:ln>
                      <a:noFill/>
                    </a:ln>
                  </pic:spPr>
                </pic:pic>
              </a:graphicData>
            </a:graphic>
          </wp:inline>
        </w:drawing>
      </w:r>
      <w:r>
        <w:rPr>
          <w:noProof/>
        </w:rPr>
        <w:drawing>
          <wp:inline distT="0" distB="0" distL="0" distR="0">
            <wp:extent cx="18281015" cy="10875645"/>
            <wp:effectExtent l="0" t="0" r="6985" b="1905"/>
            <wp:docPr id="211061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1015" cy="10875645"/>
                    </a:xfrm>
                    <a:prstGeom prst="rect">
                      <a:avLst/>
                    </a:prstGeom>
                    <a:noFill/>
                    <a:ln>
                      <a:noFill/>
                    </a:ln>
                  </pic:spPr>
                </pic:pic>
              </a:graphicData>
            </a:graphic>
          </wp:inline>
        </w:drawing>
      </w:r>
      <w:r>
        <w:rPr>
          <w:sz w:val="36"/>
          <w:szCs w:val="36"/>
        </w:rPr>
        <w:t>EXPLANATION:</w:t>
      </w:r>
    </w:p>
    <w:p w:rsidR="006F122F" w:rsidRDefault="006F122F">
      <w:pPr>
        <w:rPr>
          <w:sz w:val="36"/>
          <w:szCs w:val="36"/>
        </w:rPr>
      </w:pPr>
      <w:r>
        <w:rPr>
          <w:sz w:val="36"/>
          <w:szCs w:val="36"/>
        </w:rPr>
        <w:t>By giving only by the exact prompt , the gemini was giving the hardcoded passwords and encrypted , the using of AI-generated directly in real projects is not recommended due to it’s response was not suitable , the prompt giving us was important to generate code suitable for encrypted one.</w:t>
      </w:r>
    </w:p>
    <w:p w:rsidR="006F122F" w:rsidRDefault="006F122F">
      <w:pPr>
        <w:rPr>
          <w:sz w:val="36"/>
          <w:szCs w:val="36"/>
        </w:rPr>
      </w:pPr>
      <w:r>
        <w:rPr>
          <w:sz w:val="36"/>
          <w:szCs w:val="36"/>
        </w:rPr>
        <w:t>TASK 2:</w:t>
      </w:r>
    </w:p>
    <w:p w:rsidR="006F122F" w:rsidRPr="006F122F" w:rsidRDefault="006F122F" w:rsidP="006F122F">
      <w:pPr>
        <w:rPr>
          <w:sz w:val="36"/>
          <w:szCs w:val="36"/>
        </w:rPr>
      </w:pPr>
      <w:r w:rsidRPr="006F122F">
        <w:rPr>
          <w:sz w:val="36"/>
          <w:szCs w:val="36"/>
        </w:rPr>
        <w:drawing>
          <wp:inline distT="0" distB="0" distL="0" distR="0">
            <wp:extent cx="18280380" cy="10820400"/>
            <wp:effectExtent l="0" t="0" r="7620" b="0"/>
            <wp:docPr id="14448030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0380" cy="10820400"/>
                    </a:xfrm>
                    <a:prstGeom prst="rect">
                      <a:avLst/>
                    </a:prstGeom>
                    <a:noFill/>
                    <a:ln>
                      <a:noFill/>
                    </a:ln>
                  </pic:spPr>
                </pic:pic>
              </a:graphicData>
            </a:graphic>
          </wp:inline>
        </w:drawing>
      </w:r>
    </w:p>
    <w:p w:rsidR="006F122F" w:rsidRPr="006F122F" w:rsidRDefault="006F122F" w:rsidP="006F122F">
      <w:pPr>
        <w:rPr>
          <w:sz w:val="36"/>
          <w:szCs w:val="36"/>
        </w:rPr>
      </w:pPr>
      <w:r w:rsidRPr="006F122F">
        <w:rPr>
          <w:sz w:val="36"/>
          <w:szCs w:val="36"/>
        </w:rPr>
        <w:drawing>
          <wp:inline distT="0" distB="0" distL="0" distR="0">
            <wp:extent cx="18280380" cy="10904220"/>
            <wp:effectExtent l="0" t="0" r="7620" b="0"/>
            <wp:docPr id="1496149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0380" cy="10904220"/>
                    </a:xfrm>
                    <a:prstGeom prst="rect">
                      <a:avLst/>
                    </a:prstGeom>
                    <a:noFill/>
                    <a:ln>
                      <a:noFill/>
                    </a:ln>
                  </pic:spPr>
                </pic:pic>
              </a:graphicData>
            </a:graphic>
          </wp:inline>
        </w:drawing>
      </w:r>
    </w:p>
    <w:p w:rsidR="006F122F" w:rsidRDefault="006F122F">
      <w:pPr>
        <w:rPr>
          <w:sz w:val="36"/>
          <w:szCs w:val="36"/>
        </w:rPr>
      </w:pPr>
      <w:r>
        <w:rPr>
          <w:sz w:val="36"/>
          <w:szCs w:val="36"/>
        </w:rPr>
        <w:t>EXPLANATION:</w:t>
      </w:r>
    </w:p>
    <w:p w:rsidR="006F122F" w:rsidRDefault="006F122F">
      <w:pPr>
        <w:rPr>
          <w:sz w:val="36"/>
          <w:szCs w:val="36"/>
        </w:rPr>
      </w:pPr>
      <w:r>
        <w:rPr>
          <w:sz w:val="36"/>
          <w:szCs w:val="36"/>
        </w:rPr>
        <w:t>No, there are nothing any gender bias for the AI , it provides the same conditions for both the male and female , but in some conditions it may be irrelatable , so using this code directly not recommendale , the AI doesn’t shown any gender bias in this but it may show irresponsive in any other , the user had to must check.</w:t>
      </w:r>
    </w:p>
    <w:p w:rsidR="006F122F" w:rsidRDefault="006F122F">
      <w:pPr>
        <w:rPr>
          <w:sz w:val="36"/>
          <w:szCs w:val="36"/>
        </w:rPr>
      </w:pPr>
      <w:r>
        <w:rPr>
          <w:sz w:val="36"/>
          <w:szCs w:val="36"/>
        </w:rPr>
        <w:t>TASK 3:</w:t>
      </w:r>
    </w:p>
    <w:p w:rsidR="006F122F" w:rsidRPr="006F122F" w:rsidRDefault="006F122F" w:rsidP="006F122F">
      <w:pPr>
        <w:rPr>
          <w:sz w:val="36"/>
          <w:szCs w:val="36"/>
        </w:rPr>
      </w:pPr>
      <w:r w:rsidRPr="006F122F">
        <w:rPr>
          <w:sz w:val="36"/>
          <w:szCs w:val="36"/>
        </w:rPr>
        <w:drawing>
          <wp:inline distT="0" distB="0" distL="0" distR="0">
            <wp:extent cx="18280380" cy="10896600"/>
            <wp:effectExtent l="0" t="0" r="7620" b="0"/>
            <wp:docPr id="4268077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0380" cy="10896600"/>
                    </a:xfrm>
                    <a:prstGeom prst="rect">
                      <a:avLst/>
                    </a:prstGeom>
                    <a:noFill/>
                    <a:ln>
                      <a:noFill/>
                    </a:ln>
                  </pic:spPr>
                </pic:pic>
              </a:graphicData>
            </a:graphic>
          </wp:inline>
        </w:drawing>
      </w:r>
    </w:p>
    <w:p w:rsidR="006F122F" w:rsidRPr="006F122F" w:rsidRDefault="006F122F" w:rsidP="006F122F">
      <w:pPr>
        <w:rPr>
          <w:sz w:val="36"/>
          <w:szCs w:val="36"/>
        </w:rPr>
      </w:pPr>
      <w:r w:rsidRPr="006F122F">
        <w:rPr>
          <w:sz w:val="36"/>
          <w:szCs w:val="36"/>
        </w:rPr>
        <w:drawing>
          <wp:inline distT="0" distB="0" distL="0" distR="0">
            <wp:extent cx="18272760" cy="10812780"/>
            <wp:effectExtent l="0" t="0" r="0" b="7620"/>
            <wp:docPr id="13691189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72760" cy="10812780"/>
                    </a:xfrm>
                    <a:prstGeom prst="rect">
                      <a:avLst/>
                    </a:prstGeom>
                    <a:noFill/>
                    <a:ln>
                      <a:noFill/>
                    </a:ln>
                  </pic:spPr>
                </pic:pic>
              </a:graphicData>
            </a:graphic>
          </wp:inline>
        </w:drawing>
      </w:r>
    </w:p>
    <w:p w:rsidR="006F122F" w:rsidRDefault="006F122F">
      <w:pPr>
        <w:rPr>
          <w:sz w:val="36"/>
          <w:szCs w:val="36"/>
        </w:rPr>
      </w:pPr>
      <w:r>
        <w:rPr>
          <w:sz w:val="36"/>
          <w:szCs w:val="36"/>
        </w:rPr>
        <w:t>EXPLANATION:</w:t>
      </w:r>
    </w:p>
    <w:p w:rsidR="006F122F" w:rsidRDefault="006F122F">
      <w:pPr>
        <w:rPr>
          <w:sz w:val="36"/>
          <w:szCs w:val="36"/>
        </w:rPr>
      </w:pPr>
      <w:r>
        <w:rPr>
          <w:sz w:val="36"/>
          <w:szCs w:val="36"/>
        </w:rPr>
        <w:t>The comment lines which was given by the AI code was clearly understandable and the Fibonacci series was clearly understandable by the above comment lines , which was given by AI as we were mentioned in a prompt. The code will understandable easily user-friendly by those lines.</w:t>
      </w:r>
    </w:p>
    <w:p w:rsidR="006F122F" w:rsidRDefault="006F122F">
      <w:pPr>
        <w:rPr>
          <w:sz w:val="36"/>
          <w:szCs w:val="36"/>
        </w:rPr>
      </w:pPr>
      <w:r>
        <w:rPr>
          <w:sz w:val="36"/>
          <w:szCs w:val="36"/>
        </w:rPr>
        <w:t>TASK 4:</w:t>
      </w:r>
    </w:p>
    <w:p w:rsidR="00C935CA" w:rsidRPr="00C935CA" w:rsidRDefault="00C935CA" w:rsidP="00C935CA">
      <w:pPr>
        <w:rPr>
          <w:sz w:val="36"/>
          <w:szCs w:val="36"/>
        </w:rPr>
      </w:pPr>
      <w:r w:rsidRPr="00C935CA">
        <w:rPr>
          <w:sz w:val="36"/>
          <w:szCs w:val="36"/>
        </w:rPr>
        <w:drawing>
          <wp:inline distT="0" distB="0" distL="0" distR="0">
            <wp:extent cx="18280380" cy="10767060"/>
            <wp:effectExtent l="0" t="0" r="7620" b="0"/>
            <wp:docPr id="3402977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0380" cy="10767060"/>
                    </a:xfrm>
                    <a:prstGeom prst="rect">
                      <a:avLst/>
                    </a:prstGeom>
                    <a:noFill/>
                    <a:ln>
                      <a:noFill/>
                    </a:ln>
                  </pic:spPr>
                </pic:pic>
              </a:graphicData>
            </a:graphic>
          </wp:inline>
        </w:drawing>
      </w:r>
    </w:p>
    <w:p w:rsidR="00C935CA" w:rsidRPr="00C935CA" w:rsidRDefault="00C935CA" w:rsidP="00C935CA">
      <w:pPr>
        <w:rPr>
          <w:sz w:val="36"/>
          <w:szCs w:val="36"/>
        </w:rPr>
      </w:pPr>
      <w:r w:rsidRPr="00C935CA">
        <w:rPr>
          <w:sz w:val="36"/>
          <w:szCs w:val="36"/>
        </w:rPr>
        <w:drawing>
          <wp:inline distT="0" distB="0" distL="0" distR="0">
            <wp:extent cx="18242280" cy="10820400"/>
            <wp:effectExtent l="0" t="0" r="7620" b="0"/>
            <wp:docPr id="9866441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42280" cy="10820400"/>
                    </a:xfrm>
                    <a:prstGeom prst="rect">
                      <a:avLst/>
                    </a:prstGeom>
                    <a:noFill/>
                    <a:ln>
                      <a:noFill/>
                    </a:ln>
                  </pic:spPr>
                </pic:pic>
              </a:graphicData>
            </a:graphic>
          </wp:inline>
        </w:drawing>
      </w:r>
    </w:p>
    <w:p w:rsidR="00C935CA" w:rsidRPr="00C935CA" w:rsidRDefault="00C935CA" w:rsidP="00C935CA">
      <w:pPr>
        <w:rPr>
          <w:sz w:val="36"/>
          <w:szCs w:val="36"/>
        </w:rPr>
      </w:pPr>
      <w:r w:rsidRPr="00C935CA">
        <w:rPr>
          <w:sz w:val="36"/>
          <w:szCs w:val="36"/>
        </w:rPr>
        <w:drawing>
          <wp:inline distT="0" distB="0" distL="0" distR="0">
            <wp:extent cx="18280380" cy="10820400"/>
            <wp:effectExtent l="0" t="0" r="7620" b="0"/>
            <wp:docPr id="20398459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0380" cy="10820400"/>
                    </a:xfrm>
                    <a:prstGeom prst="rect">
                      <a:avLst/>
                    </a:prstGeom>
                    <a:noFill/>
                    <a:ln>
                      <a:noFill/>
                    </a:ln>
                  </pic:spPr>
                </pic:pic>
              </a:graphicData>
            </a:graphic>
          </wp:inline>
        </w:drawing>
      </w:r>
    </w:p>
    <w:p w:rsidR="006F122F" w:rsidRDefault="00C935CA">
      <w:pPr>
        <w:rPr>
          <w:sz w:val="36"/>
          <w:szCs w:val="36"/>
        </w:rPr>
      </w:pPr>
      <w:r>
        <w:rPr>
          <w:sz w:val="36"/>
          <w:szCs w:val="36"/>
        </w:rPr>
        <w:t>EXPLANATION:</w:t>
      </w:r>
    </w:p>
    <w:p w:rsidR="00C935CA" w:rsidRDefault="00C935CA">
      <w:pPr>
        <w:rPr>
          <w:sz w:val="36"/>
          <w:szCs w:val="36"/>
        </w:rPr>
      </w:pPr>
      <w:r w:rsidRPr="00C935CA">
        <w:rPr>
          <w:sz w:val="36"/>
          <w:szCs w:val="36"/>
        </w:rPr>
        <w:t>When you give an AI a prompt without any explicit conditions, it will default to what it has learned from its training data</w:t>
      </w:r>
      <w:r>
        <w:rPr>
          <w:sz w:val="36"/>
          <w:szCs w:val="36"/>
        </w:rPr>
        <w:t>,</w:t>
      </w:r>
      <w:r w:rsidRPr="00C935CA">
        <w:t xml:space="preserve"> </w:t>
      </w:r>
      <w:r w:rsidRPr="00C935CA">
        <w:rPr>
          <w:sz w:val="36"/>
          <w:szCs w:val="36"/>
        </w:rPr>
        <w:t>show gender bias when given prompts without any specific conditions. This is not due to a malicious intent, but rather a reflection of the biased data they were trained on. The responsibility to create unbiased outputs currently lies with both the AI developers and the users, who can provide more specific and inclusive prompts to get more balanced results.</w:t>
      </w:r>
    </w:p>
    <w:p w:rsidR="00C935CA" w:rsidRDefault="00C935CA">
      <w:pPr>
        <w:rPr>
          <w:sz w:val="36"/>
          <w:szCs w:val="36"/>
        </w:rPr>
      </w:pPr>
      <w:r>
        <w:rPr>
          <w:sz w:val="36"/>
          <w:szCs w:val="36"/>
        </w:rPr>
        <w:t>TASK 5:</w:t>
      </w:r>
    </w:p>
    <w:p w:rsidR="00C935CA" w:rsidRPr="00C935CA" w:rsidRDefault="00C935CA" w:rsidP="00C935CA">
      <w:pPr>
        <w:rPr>
          <w:sz w:val="36"/>
          <w:szCs w:val="36"/>
        </w:rPr>
      </w:pPr>
      <w:r w:rsidRPr="00C935CA">
        <w:rPr>
          <w:sz w:val="36"/>
          <w:szCs w:val="36"/>
        </w:rPr>
        <w:drawing>
          <wp:inline distT="0" distB="0" distL="0" distR="0">
            <wp:extent cx="18280380" cy="10805160"/>
            <wp:effectExtent l="0" t="0" r="7620" b="0"/>
            <wp:docPr id="6805572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0380" cy="10805160"/>
                    </a:xfrm>
                    <a:prstGeom prst="rect">
                      <a:avLst/>
                    </a:prstGeom>
                    <a:noFill/>
                    <a:ln>
                      <a:noFill/>
                    </a:ln>
                  </pic:spPr>
                </pic:pic>
              </a:graphicData>
            </a:graphic>
          </wp:inline>
        </w:drawing>
      </w:r>
    </w:p>
    <w:p w:rsidR="00C935CA" w:rsidRDefault="00C935CA">
      <w:pPr>
        <w:rPr>
          <w:sz w:val="36"/>
          <w:szCs w:val="36"/>
        </w:rPr>
      </w:pPr>
      <w:r>
        <w:rPr>
          <w:sz w:val="36"/>
          <w:szCs w:val="36"/>
        </w:rPr>
        <w:t>EXPLANATION:</w:t>
      </w:r>
    </w:p>
    <w:p w:rsidR="00C935CA" w:rsidRPr="006F122F" w:rsidRDefault="00C935CA">
      <w:pPr>
        <w:rPr>
          <w:sz w:val="36"/>
          <w:szCs w:val="36"/>
        </w:rPr>
      </w:pPr>
      <w:r>
        <w:rPr>
          <w:sz w:val="36"/>
          <w:szCs w:val="36"/>
        </w:rPr>
        <w:t>The AI generates as above , that nothing will needed for the neutral -gender.</w:t>
      </w:r>
    </w:p>
    <w:sectPr w:rsidR="00C935CA" w:rsidRPr="006F12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22F"/>
    <w:rsid w:val="00113635"/>
    <w:rsid w:val="003E5AD2"/>
    <w:rsid w:val="00625563"/>
    <w:rsid w:val="006F122F"/>
    <w:rsid w:val="00AD198D"/>
    <w:rsid w:val="00C93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E039A"/>
  <w15:chartTrackingRefBased/>
  <w15:docId w15:val="{5249D984-29BF-414E-B80E-6E2E8A98E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22F"/>
  </w:style>
  <w:style w:type="paragraph" w:styleId="Heading1">
    <w:name w:val="heading 1"/>
    <w:basedOn w:val="Normal"/>
    <w:next w:val="Normal"/>
    <w:link w:val="Heading1Char"/>
    <w:uiPriority w:val="9"/>
    <w:qFormat/>
    <w:rsid w:val="006F122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F122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F122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F122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F122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F12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12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12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12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22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F122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F122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F122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F122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F12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12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12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122F"/>
    <w:rPr>
      <w:rFonts w:eastAsiaTheme="majorEastAsia" w:cstheme="majorBidi"/>
      <w:color w:val="272727" w:themeColor="text1" w:themeTint="D8"/>
    </w:rPr>
  </w:style>
  <w:style w:type="paragraph" w:styleId="Title">
    <w:name w:val="Title"/>
    <w:basedOn w:val="Normal"/>
    <w:next w:val="Normal"/>
    <w:link w:val="TitleChar"/>
    <w:uiPriority w:val="10"/>
    <w:qFormat/>
    <w:rsid w:val="006F12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2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12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12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122F"/>
    <w:pPr>
      <w:spacing w:before="160"/>
      <w:jc w:val="center"/>
    </w:pPr>
    <w:rPr>
      <w:i/>
      <w:iCs/>
      <w:color w:val="404040" w:themeColor="text1" w:themeTint="BF"/>
    </w:rPr>
  </w:style>
  <w:style w:type="character" w:customStyle="1" w:styleId="QuoteChar">
    <w:name w:val="Quote Char"/>
    <w:basedOn w:val="DefaultParagraphFont"/>
    <w:link w:val="Quote"/>
    <w:uiPriority w:val="29"/>
    <w:rsid w:val="006F122F"/>
    <w:rPr>
      <w:i/>
      <w:iCs/>
      <w:color w:val="404040" w:themeColor="text1" w:themeTint="BF"/>
    </w:rPr>
  </w:style>
  <w:style w:type="paragraph" w:styleId="ListParagraph">
    <w:name w:val="List Paragraph"/>
    <w:basedOn w:val="Normal"/>
    <w:uiPriority w:val="34"/>
    <w:qFormat/>
    <w:rsid w:val="006F122F"/>
    <w:pPr>
      <w:ind w:left="720"/>
      <w:contextualSpacing/>
    </w:pPr>
  </w:style>
  <w:style w:type="character" w:styleId="IntenseEmphasis">
    <w:name w:val="Intense Emphasis"/>
    <w:basedOn w:val="DefaultParagraphFont"/>
    <w:uiPriority w:val="21"/>
    <w:qFormat/>
    <w:rsid w:val="006F122F"/>
    <w:rPr>
      <w:i/>
      <w:iCs/>
      <w:color w:val="2F5496" w:themeColor="accent1" w:themeShade="BF"/>
    </w:rPr>
  </w:style>
  <w:style w:type="paragraph" w:styleId="IntenseQuote">
    <w:name w:val="Intense Quote"/>
    <w:basedOn w:val="Normal"/>
    <w:next w:val="Normal"/>
    <w:link w:val="IntenseQuoteChar"/>
    <w:uiPriority w:val="30"/>
    <w:qFormat/>
    <w:rsid w:val="006F122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122F"/>
    <w:rPr>
      <w:i/>
      <w:iCs/>
      <w:color w:val="2F5496" w:themeColor="accent1" w:themeShade="BF"/>
    </w:rPr>
  </w:style>
  <w:style w:type="character" w:styleId="IntenseReference">
    <w:name w:val="Intense Reference"/>
    <w:basedOn w:val="DefaultParagraphFont"/>
    <w:uiPriority w:val="32"/>
    <w:qFormat/>
    <w:rsid w:val="006F122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281</Words>
  <Characters>1604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Durshanapally Raghava</dc:creator>
  <cp:keywords/>
  <dc:description/>
  <cp:lastModifiedBy>Durshanapally Raghava</cp:lastModifiedBy>
  <cp:revision>1</cp:revision>
  <dcterms:created xsi:type="dcterms:W3CDTF">2025-09-09T14:43:00Z</dcterms:created>
  <dcterms:modified xsi:type="dcterms:W3CDTF">2025-09-09T15:01:00Z</dcterms:modified>
</cp:coreProperties>
</file>