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96" w:rsidRDefault="00364A96" w:rsidP="008678B2">
      <w:pPr>
        <w:pStyle w:val="NoSpacing"/>
      </w:pPr>
    </w:p>
    <w:p w:rsidR="001F4DB2" w:rsidRDefault="008678B2" w:rsidP="008678B2">
      <w:pPr>
        <w:pStyle w:val="NoSpacing"/>
      </w:pPr>
      <w:r>
        <w:t xml:space="preserve">What are some main </w:t>
      </w:r>
      <w:r w:rsidR="00364A96">
        <w:t>dimensions</w:t>
      </w:r>
      <w:r>
        <w:t xml:space="preserve"> of Data Science?  I mentioned</w:t>
      </w:r>
      <w:r w:rsidR="002E5E85">
        <w:t xml:space="preserve"> four, including the</w:t>
      </w:r>
      <w:r w:rsidR="00DC6F65">
        <w:t xml:space="preserve"> </w:t>
      </w:r>
      <w:r>
        <w:t>business / consulting</w:t>
      </w:r>
      <w:r w:rsidR="00DC6F65">
        <w:t xml:space="preserve"> dimension</w:t>
      </w:r>
      <w:r>
        <w:t>, but what are some others?</w:t>
      </w:r>
    </w:p>
    <w:p w:rsidR="008678B2" w:rsidRDefault="008678B2" w:rsidP="008678B2">
      <w:pPr>
        <w:pStyle w:val="NoSpacing"/>
      </w:pPr>
    </w:p>
    <w:p w:rsidR="00A05EBC" w:rsidRDefault="00A05EBC" w:rsidP="008678B2">
      <w:pPr>
        <w:pStyle w:val="NoSpacing"/>
      </w:pPr>
    </w:p>
    <w:p w:rsidR="00A05EBC" w:rsidRDefault="00A05EBC" w:rsidP="008678B2">
      <w:pPr>
        <w:pStyle w:val="NoSpacing"/>
      </w:pPr>
      <w:bookmarkStart w:id="0" w:name="_GoBack"/>
      <w:bookmarkEnd w:id="0"/>
    </w:p>
    <w:p w:rsidR="00D31C4A" w:rsidRDefault="00D31C4A" w:rsidP="008678B2">
      <w:pPr>
        <w:pStyle w:val="NoSpacing"/>
      </w:pPr>
    </w:p>
    <w:p w:rsidR="00D31C4A" w:rsidRDefault="00D31C4A" w:rsidP="008678B2">
      <w:pPr>
        <w:pStyle w:val="NoSpacing"/>
      </w:pPr>
    </w:p>
    <w:p w:rsidR="008678B2" w:rsidRDefault="008678B2" w:rsidP="008678B2">
      <w:pPr>
        <w:pStyle w:val="NoSpacing"/>
      </w:pPr>
    </w:p>
    <w:p w:rsidR="008678B2" w:rsidRDefault="008678B2" w:rsidP="008678B2">
      <w:pPr>
        <w:pStyle w:val="NoSpacing"/>
      </w:pPr>
      <w:r>
        <w:t xml:space="preserve">What is the </w:t>
      </w:r>
      <w:r w:rsidR="00D31C4A">
        <w:t xml:space="preserve">single </w:t>
      </w:r>
      <w:r>
        <w:t xml:space="preserve">most important </w:t>
      </w:r>
      <w:r w:rsidR="00D31C4A">
        <w:t>quality for effective research?</w:t>
      </w:r>
    </w:p>
    <w:p w:rsidR="00D31C4A" w:rsidRDefault="00D31C4A" w:rsidP="008678B2">
      <w:pPr>
        <w:pStyle w:val="NoSpacing"/>
        <w:numPr>
          <w:ilvl w:val="0"/>
          <w:numId w:val="2"/>
        </w:numPr>
      </w:pPr>
      <w:r>
        <w:t>Clearly communicated results</w:t>
      </w:r>
    </w:p>
    <w:p w:rsidR="008678B2" w:rsidRDefault="00D31C4A" w:rsidP="008678B2">
      <w:pPr>
        <w:pStyle w:val="NoSpacing"/>
        <w:numPr>
          <w:ilvl w:val="0"/>
          <w:numId w:val="2"/>
        </w:numPr>
      </w:pPr>
      <w:r>
        <w:t>Reproducible results</w:t>
      </w:r>
    </w:p>
    <w:p w:rsidR="008678B2" w:rsidRDefault="00D31C4A" w:rsidP="008678B2">
      <w:pPr>
        <w:pStyle w:val="NoSpacing"/>
        <w:numPr>
          <w:ilvl w:val="0"/>
          <w:numId w:val="2"/>
        </w:numPr>
      </w:pPr>
      <w:r>
        <w:t>Easy to use tools / adoption of results</w:t>
      </w:r>
    </w:p>
    <w:p w:rsidR="00D31C4A" w:rsidRDefault="00D31C4A" w:rsidP="008678B2">
      <w:pPr>
        <w:pStyle w:val="NoSpacing"/>
        <w:numPr>
          <w:ilvl w:val="0"/>
          <w:numId w:val="2"/>
        </w:numPr>
      </w:pPr>
      <w:r>
        <w:t>Excellent documentation</w:t>
      </w:r>
    </w:p>
    <w:p w:rsidR="008678B2" w:rsidRDefault="00D31C4A" w:rsidP="008678B2">
      <w:pPr>
        <w:pStyle w:val="NoSpacing"/>
        <w:numPr>
          <w:ilvl w:val="0"/>
          <w:numId w:val="2"/>
        </w:numPr>
      </w:pPr>
      <w:r>
        <w:t>Getting the correct answer to the problem</w:t>
      </w:r>
    </w:p>
    <w:p w:rsidR="00D31C4A" w:rsidRDefault="00D31C4A" w:rsidP="008678B2">
      <w:pPr>
        <w:pStyle w:val="NoSpacing"/>
      </w:pPr>
    </w:p>
    <w:p w:rsidR="00364A96" w:rsidRDefault="00364A96" w:rsidP="00364A96">
      <w:pPr>
        <w:pStyle w:val="NoSpacing"/>
      </w:pPr>
      <w:r>
        <w:t>What is the most important criterion to evaluate a machine learning algorithm?</w:t>
      </w:r>
    </w:p>
    <w:p w:rsidR="00364A96" w:rsidRDefault="00364A96" w:rsidP="00364A96">
      <w:pPr>
        <w:pStyle w:val="NoSpacing"/>
        <w:numPr>
          <w:ilvl w:val="0"/>
          <w:numId w:val="6"/>
        </w:numPr>
      </w:pPr>
      <w:r>
        <w:t>Does it produce intuitive, understandable results</w:t>
      </w:r>
    </w:p>
    <w:p w:rsidR="00364A96" w:rsidRDefault="00364A96" w:rsidP="00364A96">
      <w:pPr>
        <w:pStyle w:val="NoSpacing"/>
        <w:numPr>
          <w:ilvl w:val="0"/>
          <w:numId w:val="6"/>
        </w:numPr>
      </w:pPr>
      <w:r>
        <w:t>Is it easy to reproduce the steps</w:t>
      </w:r>
    </w:p>
    <w:p w:rsidR="00364A96" w:rsidRDefault="00364A96" w:rsidP="00364A96">
      <w:pPr>
        <w:pStyle w:val="NoSpacing"/>
        <w:numPr>
          <w:ilvl w:val="0"/>
          <w:numId w:val="6"/>
        </w:numPr>
      </w:pPr>
      <w:r>
        <w:t>Ease of use / speed of implementation</w:t>
      </w:r>
    </w:p>
    <w:p w:rsidR="00364A96" w:rsidRDefault="00364A96" w:rsidP="00364A96">
      <w:pPr>
        <w:pStyle w:val="NoSpacing"/>
        <w:numPr>
          <w:ilvl w:val="0"/>
          <w:numId w:val="6"/>
        </w:numPr>
      </w:pPr>
      <w:r>
        <w:t>Quality of</w:t>
      </w:r>
      <w:r>
        <w:t xml:space="preserve"> documentation</w:t>
      </w:r>
    </w:p>
    <w:p w:rsidR="00364A96" w:rsidRDefault="00364A96" w:rsidP="00364A96">
      <w:pPr>
        <w:pStyle w:val="NoSpacing"/>
        <w:numPr>
          <w:ilvl w:val="0"/>
          <w:numId w:val="6"/>
        </w:numPr>
      </w:pPr>
      <w:r>
        <w:t>Does it produce</w:t>
      </w:r>
      <w:r>
        <w:t xml:space="preserve"> the correct answe</w:t>
      </w:r>
      <w:r>
        <w:t>r</w:t>
      </w:r>
    </w:p>
    <w:p w:rsidR="00D31C4A" w:rsidRDefault="00D31C4A" w:rsidP="008678B2">
      <w:pPr>
        <w:pStyle w:val="NoSpacing"/>
      </w:pPr>
    </w:p>
    <w:p w:rsidR="008678B2" w:rsidRDefault="008678B2" w:rsidP="008678B2">
      <w:pPr>
        <w:pStyle w:val="NoSpacing"/>
      </w:pPr>
      <w:r>
        <w:t>What are some of key qualities of open source</w:t>
      </w:r>
      <w:r w:rsidR="00D31C4A">
        <w:t xml:space="preserve"> software</w:t>
      </w:r>
      <w:r>
        <w:t>?</w:t>
      </w:r>
      <w:r w:rsidR="00D31C4A">
        <w:t xml:space="preserve">  C</w:t>
      </w:r>
      <w:r w:rsidR="00DC6F65">
        <w:t xml:space="preserve">ircle </w:t>
      </w:r>
      <w:r w:rsidR="00D31C4A">
        <w:t>all that apply:</w:t>
      </w:r>
    </w:p>
    <w:p w:rsidR="008678B2" w:rsidRDefault="00D31C4A" w:rsidP="00D31C4A">
      <w:pPr>
        <w:pStyle w:val="NoSpacing"/>
        <w:numPr>
          <w:ilvl w:val="0"/>
          <w:numId w:val="3"/>
        </w:numPr>
      </w:pPr>
      <w:r>
        <w:t>Better quality control than commercial software</w:t>
      </w:r>
    </w:p>
    <w:p w:rsidR="00D31C4A" w:rsidRDefault="00D31C4A" w:rsidP="00D31C4A">
      <w:pPr>
        <w:pStyle w:val="NoSpacing"/>
        <w:numPr>
          <w:ilvl w:val="0"/>
          <w:numId w:val="3"/>
        </w:numPr>
      </w:pPr>
      <w:r>
        <w:t>Provides access to “Bleeding edge”  concepts</w:t>
      </w:r>
    </w:p>
    <w:p w:rsidR="00D31C4A" w:rsidRDefault="00D31C4A" w:rsidP="00D31C4A">
      <w:pPr>
        <w:pStyle w:val="NoSpacing"/>
        <w:numPr>
          <w:ilvl w:val="0"/>
          <w:numId w:val="3"/>
        </w:numPr>
      </w:pPr>
      <w:r>
        <w:t>Easy to use</w:t>
      </w:r>
    </w:p>
    <w:p w:rsidR="00D31C4A" w:rsidRDefault="00D31C4A" w:rsidP="00D31C4A">
      <w:pPr>
        <w:pStyle w:val="NoSpacing"/>
        <w:numPr>
          <w:ilvl w:val="0"/>
          <w:numId w:val="3"/>
        </w:numPr>
      </w:pPr>
      <w:r>
        <w:t>Stable and long lasting</w:t>
      </w:r>
    </w:p>
    <w:p w:rsidR="00D31C4A" w:rsidRDefault="00D31C4A" w:rsidP="00D31C4A">
      <w:pPr>
        <w:pStyle w:val="NoSpacing"/>
        <w:numPr>
          <w:ilvl w:val="0"/>
          <w:numId w:val="3"/>
        </w:numPr>
      </w:pPr>
      <w:r>
        <w:t>Well documented</w:t>
      </w:r>
    </w:p>
    <w:p w:rsidR="00D31C4A" w:rsidRDefault="00D31C4A" w:rsidP="00D31C4A">
      <w:pPr>
        <w:pStyle w:val="NoSpacing"/>
        <w:numPr>
          <w:ilvl w:val="0"/>
          <w:numId w:val="3"/>
        </w:numPr>
      </w:pPr>
      <w:r>
        <w:t>Widely accepted</w:t>
      </w:r>
    </w:p>
    <w:p w:rsidR="008678B2" w:rsidRDefault="008678B2" w:rsidP="008678B2">
      <w:pPr>
        <w:pStyle w:val="NoSpacing"/>
      </w:pPr>
    </w:p>
    <w:p w:rsidR="008678B2" w:rsidRDefault="00DC6F65" w:rsidP="008678B2">
      <w:pPr>
        <w:pStyle w:val="NoSpacing"/>
      </w:pPr>
      <w:r>
        <w:t>How does an</w:t>
      </w:r>
      <w:r w:rsidR="008678B2">
        <w:t xml:space="preserve"> organization to </w:t>
      </w:r>
      <w:r>
        <w:t>create a culture that fosters effective data research?</w:t>
      </w:r>
    </w:p>
    <w:p w:rsidR="00DC6F65" w:rsidRDefault="00DC6F65" w:rsidP="00DC6F65">
      <w:pPr>
        <w:pStyle w:val="NoSpacing"/>
        <w:numPr>
          <w:ilvl w:val="0"/>
          <w:numId w:val="5"/>
        </w:numPr>
      </w:pPr>
      <w:r>
        <w:t>Hire consultants who implement effective research processes</w:t>
      </w:r>
    </w:p>
    <w:p w:rsidR="00DC6F65" w:rsidRDefault="00DC6F65" w:rsidP="00DC6F65">
      <w:pPr>
        <w:pStyle w:val="NoSpacing"/>
        <w:numPr>
          <w:ilvl w:val="0"/>
          <w:numId w:val="5"/>
        </w:numPr>
      </w:pPr>
      <w:r>
        <w:t>Hire consultants who do all the work for you and learn from them</w:t>
      </w:r>
    </w:p>
    <w:p w:rsidR="00DC6F65" w:rsidRDefault="00DC6F65" w:rsidP="00DC6F65">
      <w:pPr>
        <w:pStyle w:val="NoSpacing"/>
        <w:numPr>
          <w:ilvl w:val="0"/>
          <w:numId w:val="5"/>
        </w:numPr>
      </w:pPr>
      <w:r>
        <w:t>It comes from the management that cares about details</w:t>
      </w:r>
    </w:p>
    <w:p w:rsidR="002E5E85" w:rsidRDefault="002E5E85" w:rsidP="00DC6F65">
      <w:pPr>
        <w:pStyle w:val="NoSpacing"/>
        <w:numPr>
          <w:ilvl w:val="0"/>
          <w:numId w:val="5"/>
        </w:numPr>
      </w:pPr>
      <w:r>
        <w:t>It comes from having a workforce with a complementary strengths related to data science</w:t>
      </w:r>
    </w:p>
    <w:p w:rsidR="00DC6F65" w:rsidRDefault="00DC6F65" w:rsidP="00DC6F65">
      <w:pPr>
        <w:pStyle w:val="NoSpacing"/>
        <w:numPr>
          <w:ilvl w:val="0"/>
          <w:numId w:val="5"/>
        </w:numPr>
      </w:pPr>
      <w:r>
        <w:t>By hiring a culturally diverse group of people with experience in the companies that are known for their analytics, such as Facebook.</w:t>
      </w:r>
    </w:p>
    <w:p w:rsidR="008678B2" w:rsidRDefault="008678B2" w:rsidP="008678B2">
      <w:pPr>
        <w:pStyle w:val="NoSpacing"/>
      </w:pPr>
    </w:p>
    <w:p w:rsidR="00DC6F65" w:rsidRDefault="00DC6F65" w:rsidP="008678B2">
      <w:pPr>
        <w:pStyle w:val="NoSpacing"/>
      </w:pPr>
    </w:p>
    <w:p w:rsidR="00DC6F65" w:rsidRDefault="00DC6F65" w:rsidP="008678B2">
      <w:pPr>
        <w:pStyle w:val="NoSpacing"/>
      </w:pPr>
    </w:p>
    <w:sectPr w:rsidR="00DC6F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85" w:rsidRDefault="002E5E85" w:rsidP="002E5E85">
      <w:pPr>
        <w:spacing w:after="0" w:line="240" w:lineRule="auto"/>
      </w:pPr>
      <w:r>
        <w:separator/>
      </w:r>
    </w:p>
  </w:endnote>
  <w:endnote w:type="continuationSeparator" w:id="0">
    <w:p w:rsidR="002E5E85" w:rsidRDefault="002E5E85" w:rsidP="002E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85" w:rsidRDefault="002E5E85" w:rsidP="002E5E85">
    <w:pPr>
      <w:pStyle w:val="Footer"/>
    </w:pPr>
    <w:r>
      <w:t>Data Science for Business</w:t>
    </w:r>
    <w:r>
      <w:tab/>
      <w:t>Fall 2014</w:t>
    </w:r>
    <w:r>
      <w:tab/>
      <w:t>Marco Chou, et all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85" w:rsidRDefault="002E5E85" w:rsidP="002E5E85">
      <w:pPr>
        <w:spacing w:after="0" w:line="240" w:lineRule="auto"/>
      </w:pPr>
      <w:r>
        <w:separator/>
      </w:r>
    </w:p>
  </w:footnote>
  <w:footnote w:type="continuationSeparator" w:id="0">
    <w:p w:rsidR="002E5E85" w:rsidRDefault="002E5E85" w:rsidP="002E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85" w:rsidRPr="002E5E85" w:rsidRDefault="002E5E85">
    <w:pPr>
      <w:pStyle w:val="Header"/>
      <w:rPr>
        <w:sz w:val="44"/>
      </w:rPr>
    </w:pPr>
    <w:r w:rsidRPr="002E5E85">
      <w:rPr>
        <w:sz w:val="44"/>
      </w:rPr>
      <w:tab/>
      <w:t>Quiz #1</w:t>
    </w:r>
  </w:p>
  <w:p w:rsidR="002E5E85" w:rsidRDefault="002E5E85">
    <w:pPr>
      <w:pStyle w:val="Header"/>
    </w:pPr>
    <w:r>
      <w:tab/>
      <w:t>Class 2,  September 18,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0E4A"/>
    <w:multiLevelType w:val="hybridMultilevel"/>
    <w:tmpl w:val="9CA86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B0AC3"/>
    <w:multiLevelType w:val="hybridMultilevel"/>
    <w:tmpl w:val="388C9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52BE2"/>
    <w:multiLevelType w:val="hybridMultilevel"/>
    <w:tmpl w:val="4E1E3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13C90"/>
    <w:multiLevelType w:val="hybridMultilevel"/>
    <w:tmpl w:val="3BC4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3184E"/>
    <w:multiLevelType w:val="hybridMultilevel"/>
    <w:tmpl w:val="9CA86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110D8"/>
    <w:multiLevelType w:val="hybridMultilevel"/>
    <w:tmpl w:val="C2803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B2"/>
    <w:rsid w:val="00130530"/>
    <w:rsid w:val="001F4DB2"/>
    <w:rsid w:val="002E5E85"/>
    <w:rsid w:val="00364A96"/>
    <w:rsid w:val="008678B2"/>
    <w:rsid w:val="00961006"/>
    <w:rsid w:val="00A05EBC"/>
    <w:rsid w:val="00D31C4A"/>
    <w:rsid w:val="00D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00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0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0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0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06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0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0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06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0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1006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961006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61006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961006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961006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961006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96100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96100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6100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006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1006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6100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06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61006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961006"/>
    <w:rPr>
      <w:b/>
      <w:bCs/>
    </w:rPr>
  </w:style>
  <w:style w:type="character" w:styleId="Emphasis">
    <w:name w:val="Emphasis"/>
    <w:uiPriority w:val="20"/>
    <w:qFormat/>
    <w:rsid w:val="00961006"/>
    <w:rPr>
      <w:i/>
      <w:iCs/>
    </w:rPr>
  </w:style>
  <w:style w:type="paragraph" w:styleId="NoSpacing">
    <w:name w:val="No Spacing"/>
    <w:uiPriority w:val="1"/>
    <w:qFormat/>
    <w:rsid w:val="0096100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610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100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6100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0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961006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961006"/>
    <w:rPr>
      <w:i/>
      <w:iCs/>
      <w:color w:val="808080"/>
    </w:rPr>
  </w:style>
  <w:style w:type="character" w:styleId="IntenseEmphasis">
    <w:name w:val="Intense Emphasis"/>
    <w:uiPriority w:val="21"/>
    <w:qFormat/>
    <w:rsid w:val="00961006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61006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61006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610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0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8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00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0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0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0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06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0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06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06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0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1006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961006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61006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961006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961006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961006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961006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96100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6100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006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1006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6100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06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61006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961006"/>
    <w:rPr>
      <w:b/>
      <w:bCs/>
    </w:rPr>
  </w:style>
  <w:style w:type="character" w:styleId="Emphasis">
    <w:name w:val="Emphasis"/>
    <w:uiPriority w:val="20"/>
    <w:qFormat/>
    <w:rsid w:val="00961006"/>
    <w:rPr>
      <w:i/>
      <w:iCs/>
    </w:rPr>
  </w:style>
  <w:style w:type="paragraph" w:styleId="NoSpacing">
    <w:name w:val="No Spacing"/>
    <w:uiPriority w:val="1"/>
    <w:qFormat/>
    <w:rsid w:val="0096100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610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100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96100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0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961006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961006"/>
    <w:rPr>
      <w:i/>
      <w:iCs/>
      <w:color w:val="808080"/>
    </w:rPr>
  </w:style>
  <w:style w:type="character" w:styleId="IntenseEmphasis">
    <w:name w:val="Intense Emphasis"/>
    <w:uiPriority w:val="21"/>
    <w:qFormat/>
    <w:rsid w:val="00961006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961006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961006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9610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10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E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Leynes</dc:creator>
  <cp:lastModifiedBy>Gene Leynes</cp:lastModifiedBy>
  <cp:revision>4</cp:revision>
  <dcterms:created xsi:type="dcterms:W3CDTF">2014-09-18T16:43:00Z</dcterms:created>
  <dcterms:modified xsi:type="dcterms:W3CDTF">2014-09-18T18:23:00Z</dcterms:modified>
</cp:coreProperties>
</file>