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FB58D" w14:textId="5894E0B5" w:rsidR="00B41C4D" w:rsidRDefault="00B41C4D" w:rsidP="00B41C4D">
      <w:pPr>
        <w:spacing w:line="360" w:lineRule="auto"/>
        <w:rPr>
          <w:rFonts w:ascii="Times New Roman" w:hAnsi="Times New Roman" w:cs="Times New Roman"/>
          <w:b/>
          <w:bCs/>
          <w:sz w:val="24"/>
          <w:szCs w:val="24"/>
        </w:rPr>
      </w:pPr>
      <w:r>
        <w:rPr>
          <w:rFonts w:ascii="Times New Roman" w:hAnsi="Times New Roman" w:cs="Times New Roman"/>
          <w:b/>
          <w:bCs/>
          <w:sz w:val="24"/>
          <w:szCs w:val="24"/>
        </w:rPr>
        <w:t>Design of the Project:</w:t>
      </w:r>
    </w:p>
    <w:p w14:paraId="627D51F3" w14:textId="758CEF39" w:rsidR="00B41C4D" w:rsidRDefault="00B41C4D" w:rsidP="00B41C4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objective of this data base is to document the multiple Video Games the Company Square </w:t>
      </w:r>
      <w:proofErr w:type="spellStart"/>
      <w:r>
        <w:rPr>
          <w:rFonts w:ascii="Times New Roman" w:hAnsi="Times New Roman" w:cs="Times New Roman"/>
          <w:sz w:val="24"/>
          <w:szCs w:val="24"/>
        </w:rPr>
        <w:t>Enix</w:t>
      </w:r>
      <w:proofErr w:type="spellEnd"/>
      <w:r>
        <w:rPr>
          <w:rFonts w:ascii="Times New Roman" w:hAnsi="Times New Roman" w:cs="Times New Roman"/>
          <w:sz w:val="24"/>
          <w:szCs w:val="24"/>
        </w:rPr>
        <w:t xml:space="preserve"> has created throughout its history as well as document the games’ success. Using the ERD created in lab 2 (minor adju</w:t>
      </w:r>
      <w:bookmarkStart w:id="0" w:name="_GoBack"/>
      <w:bookmarkEnd w:id="0"/>
      <w:r>
        <w:rPr>
          <w:rFonts w:ascii="Times New Roman" w:hAnsi="Times New Roman" w:cs="Times New Roman"/>
          <w:sz w:val="24"/>
          <w:szCs w:val="24"/>
        </w:rPr>
        <w:t xml:space="preserve">stments since lab 2), the basic structures of the tables were created. Using </w:t>
      </w:r>
      <w:proofErr w:type="spellStart"/>
      <w:r>
        <w:rPr>
          <w:rFonts w:ascii="Times New Roman" w:hAnsi="Times New Roman" w:cs="Times New Roman"/>
          <w:sz w:val="24"/>
          <w:szCs w:val="24"/>
        </w:rPr>
        <w:t>SQliteStudio</w:t>
      </w:r>
      <w:proofErr w:type="spellEnd"/>
      <w:r>
        <w:rPr>
          <w:rFonts w:ascii="Times New Roman" w:hAnsi="Times New Roman" w:cs="Times New Roman"/>
          <w:sz w:val="24"/>
          <w:szCs w:val="24"/>
        </w:rPr>
        <w:t xml:space="preserve"> application, the database was constructed.</w:t>
      </w:r>
    </w:p>
    <w:p w14:paraId="3AC25093" w14:textId="59AF747B" w:rsidR="00B41C4D" w:rsidRDefault="00B41C4D" w:rsidP="00B41C4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E24971" wp14:editId="17464DAE">
            <wp:extent cx="59372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867150"/>
                    </a:xfrm>
                    <a:prstGeom prst="rect">
                      <a:avLst/>
                    </a:prstGeom>
                    <a:noFill/>
                    <a:ln>
                      <a:noFill/>
                    </a:ln>
                  </pic:spPr>
                </pic:pic>
              </a:graphicData>
            </a:graphic>
          </wp:inline>
        </w:drawing>
      </w:r>
    </w:p>
    <w:p w14:paraId="3B146807" w14:textId="2A7AA78E" w:rsidR="00B41C4D" w:rsidRDefault="00B41C4D" w:rsidP="00B41C4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1: ERD of the Square </w:t>
      </w:r>
      <w:proofErr w:type="spellStart"/>
      <w:r>
        <w:rPr>
          <w:rFonts w:ascii="Times New Roman" w:hAnsi="Times New Roman" w:cs="Times New Roman"/>
          <w:b/>
          <w:bCs/>
          <w:sz w:val="24"/>
          <w:szCs w:val="24"/>
        </w:rPr>
        <w:t>Enix</w:t>
      </w:r>
      <w:proofErr w:type="spellEnd"/>
      <w:r>
        <w:rPr>
          <w:rFonts w:ascii="Times New Roman" w:hAnsi="Times New Roman" w:cs="Times New Roman"/>
          <w:b/>
          <w:bCs/>
          <w:sz w:val="24"/>
          <w:szCs w:val="24"/>
        </w:rPr>
        <w:t xml:space="preserve"> Library of Games.</w:t>
      </w:r>
    </w:p>
    <w:p w14:paraId="3E7AB473" w14:textId="53EE1CC0" w:rsidR="00B41C4D" w:rsidRDefault="00B41C4D" w:rsidP="00B41C4D">
      <w:pPr>
        <w:spacing w:line="360" w:lineRule="auto"/>
        <w:rPr>
          <w:rFonts w:ascii="Times New Roman" w:hAnsi="Times New Roman" w:cs="Times New Roman"/>
          <w:sz w:val="24"/>
          <w:szCs w:val="24"/>
        </w:rPr>
      </w:pPr>
      <w:r>
        <w:rPr>
          <w:rFonts w:ascii="Times New Roman" w:hAnsi="Times New Roman" w:cs="Times New Roman"/>
          <w:sz w:val="24"/>
          <w:szCs w:val="24"/>
        </w:rPr>
        <w:t>Using Figure 1, the database schema can be created</w:t>
      </w:r>
      <w:r w:rsidR="007D28ED">
        <w:rPr>
          <w:rFonts w:ascii="Times New Roman" w:hAnsi="Times New Roman" w:cs="Times New Roman"/>
          <w:sz w:val="24"/>
          <w:szCs w:val="24"/>
        </w:rPr>
        <w:t xml:space="preserve"> in which primary keys will be </w:t>
      </w:r>
      <w:r w:rsidR="007D28ED">
        <w:rPr>
          <w:rFonts w:ascii="Times New Roman" w:hAnsi="Times New Roman" w:cs="Times New Roman"/>
          <w:sz w:val="24"/>
          <w:szCs w:val="24"/>
          <w:u w:val="single"/>
        </w:rPr>
        <w:t>underlined</w:t>
      </w:r>
      <w:r w:rsidR="007D28ED">
        <w:rPr>
          <w:rFonts w:ascii="Times New Roman" w:hAnsi="Times New Roman" w:cs="Times New Roman"/>
          <w:sz w:val="24"/>
          <w:szCs w:val="24"/>
        </w:rPr>
        <w:t xml:space="preserve"> and foreign keys will be </w:t>
      </w:r>
      <w:r w:rsidR="007D28ED">
        <w:rPr>
          <w:rFonts w:ascii="Times New Roman" w:hAnsi="Times New Roman" w:cs="Times New Roman"/>
          <w:b/>
          <w:bCs/>
          <w:sz w:val="24"/>
          <w:szCs w:val="24"/>
        </w:rPr>
        <w:t>bolded</w:t>
      </w:r>
      <w:r w:rsidR="007D28ED">
        <w:rPr>
          <w:rFonts w:ascii="Times New Roman" w:hAnsi="Times New Roman" w:cs="Times New Roman"/>
          <w:sz w:val="24"/>
          <w:szCs w:val="24"/>
        </w:rPr>
        <w:t>. The relationships with the entities are also discussed.</w:t>
      </w:r>
    </w:p>
    <w:p w14:paraId="70D1C212" w14:textId="4C110DEE" w:rsidR="007D28ED" w:rsidRPr="007D28ED" w:rsidRDefault="00DC36CD" w:rsidP="00B41C4D">
      <w:pPr>
        <w:spacing w:line="360" w:lineRule="auto"/>
        <w:rPr>
          <w:rFonts w:ascii="Times New Roman" w:hAnsi="Times New Roman" w:cs="Times New Roman"/>
          <w:b/>
          <w:bCs/>
          <w:sz w:val="24"/>
          <w:szCs w:val="24"/>
        </w:rPr>
      </w:pPr>
      <w:r>
        <w:rPr>
          <w:rFonts w:ascii="Times New Roman" w:hAnsi="Times New Roman" w:cs="Times New Roman"/>
          <w:b/>
          <w:bCs/>
          <w:sz w:val="24"/>
          <w:szCs w:val="24"/>
        </w:rPr>
        <w:t>Entity Data Schemas</w:t>
      </w:r>
      <w:r w:rsidR="007D28ED">
        <w:rPr>
          <w:rFonts w:ascii="Times New Roman" w:hAnsi="Times New Roman" w:cs="Times New Roman"/>
          <w:b/>
          <w:bCs/>
          <w:sz w:val="24"/>
          <w:szCs w:val="24"/>
        </w:rPr>
        <w:t>:</w:t>
      </w:r>
    </w:p>
    <w:p w14:paraId="29A4CAC5" w14:textId="34BEAA81" w:rsidR="007D28ED" w:rsidRDefault="007D28ED" w:rsidP="007D28E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Director (</w:t>
      </w:r>
      <w:r>
        <w:rPr>
          <w:rFonts w:ascii="Times New Roman" w:hAnsi="Times New Roman" w:cs="Times New Roman"/>
          <w:sz w:val="24"/>
          <w:szCs w:val="24"/>
          <w:u w:val="single"/>
        </w:rPr>
        <w:t>Name</w:t>
      </w:r>
      <w:r>
        <w:rPr>
          <w:rFonts w:ascii="Times New Roman" w:hAnsi="Times New Roman" w:cs="Times New Roman"/>
          <w:sz w:val="24"/>
          <w:szCs w:val="24"/>
        </w:rPr>
        <w:t>, Date of Birth, Company)</w:t>
      </w:r>
    </w:p>
    <w:p w14:paraId="4E8CE508" w14:textId="63378B17" w:rsidR="007D28ED" w:rsidRPr="007D28ED" w:rsidRDefault="007D28ED" w:rsidP="007D28E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Director has a Name which is unique and a primary key since the Director cannot be categorized by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integer id since they at times are not part of the company or were at a point but then was not.</w:t>
      </w:r>
    </w:p>
    <w:p w14:paraId="117A7D09" w14:textId="64DFCEF0" w:rsidR="007D28ED" w:rsidRDefault="007D28ED" w:rsidP="007D28E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Director has a </w:t>
      </w:r>
      <w:r>
        <w:rPr>
          <w:rFonts w:ascii="Times New Roman" w:hAnsi="Times New Roman" w:cs="Times New Roman"/>
          <w:i/>
          <w:iCs/>
          <w:sz w:val="24"/>
          <w:szCs w:val="24"/>
        </w:rPr>
        <w:t>Contract</w:t>
      </w:r>
      <w:r>
        <w:rPr>
          <w:rFonts w:ascii="Times New Roman" w:hAnsi="Times New Roman" w:cs="Times New Roman"/>
          <w:sz w:val="24"/>
          <w:szCs w:val="24"/>
        </w:rPr>
        <w:t xml:space="preserve"> with the Publisher in which the publisher requires the Director to direct the Video Game while providing a Budget.</w:t>
      </w:r>
    </w:p>
    <w:p w14:paraId="7912C85E" w14:textId="35A55F19" w:rsidR="007D28ED" w:rsidRDefault="007D28ED" w:rsidP="007D28E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Publisher (</w:t>
      </w:r>
      <w:r w:rsidRPr="007D28ED">
        <w:rPr>
          <w:rFonts w:ascii="Times New Roman" w:hAnsi="Times New Roman" w:cs="Times New Roman"/>
          <w:sz w:val="24"/>
          <w:szCs w:val="24"/>
          <w:u w:val="single"/>
        </w:rPr>
        <w:t>Name</w:t>
      </w:r>
      <w:r>
        <w:rPr>
          <w:rFonts w:ascii="Times New Roman" w:hAnsi="Times New Roman" w:cs="Times New Roman"/>
          <w:sz w:val="24"/>
          <w:szCs w:val="24"/>
        </w:rPr>
        <w:t>, Headquarter, President)</w:t>
      </w:r>
    </w:p>
    <w:p w14:paraId="243E1448" w14:textId="2239285E" w:rsidR="007D28ED" w:rsidRDefault="007D28ED" w:rsidP="007D28E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Name of the Company is important as it is the leading benefactor for the Video Game for which it is the primary key.</w:t>
      </w:r>
    </w:p>
    <w:p w14:paraId="05CE5500" w14:textId="0EAF1311" w:rsidR="007D28ED" w:rsidRDefault="007D28ED" w:rsidP="007D28E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Publisher has a </w:t>
      </w:r>
      <w:r w:rsidR="00C461B8">
        <w:rPr>
          <w:rFonts w:ascii="Times New Roman" w:hAnsi="Times New Roman" w:cs="Times New Roman"/>
          <w:i/>
          <w:iCs/>
          <w:sz w:val="24"/>
          <w:szCs w:val="24"/>
        </w:rPr>
        <w:t xml:space="preserve">Contract </w:t>
      </w:r>
      <w:r w:rsidR="00C461B8">
        <w:rPr>
          <w:rFonts w:ascii="Times New Roman" w:hAnsi="Times New Roman" w:cs="Times New Roman"/>
          <w:sz w:val="24"/>
          <w:szCs w:val="24"/>
        </w:rPr>
        <w:t xml:space="preserve">with the Director as well as the Developer in which they provide a budget </w:t>
      </w:r>
      <w:proofErr w:type="gramStart"/>
      <w:r w:rsidR="00C461B8">
        <w:rPr>
          <w:rFonts w:ascii="Times New Roman" w:hAnsi="Times New Roman" w:cs="Times New Roman"/>
          <w:sz w:val="24"/>
          <w:szCs w:val="24"/>
        </w:rPr>
        <w:t>in order for</w:t>
      </w:r>
      <w:proofErr w:type="gramEnd"/>
      <w:r w:rsidR="00C461B8">
        <w:rPr>
          <w:rFonts w:ascii="Times New Roman" w:hAnsi="Times New Roman" w:cs="Times New Roman"/>
          <w:sz w:val="24"/>
          <w:szCs w:val="24"/>
        </w:rPr>
        <w:t xml:space="preserve"> the respective to continue their work.</w:t>
      </w:r>
    </w:p>
    <w:p w14:paraId="6D7B1A96" w14:textId="4D9245C9" w:rsidR="00C461B8" w:rsidRDefault="00C461B8" w:rsidP="00C461B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Developers (</w:t>
      </w:r>
      <w:r>
        <w:rPr>
          <w:rFonts w:ascii="Times New Roman" w:hAnsi="Times New Roman" w:cs="Times New Roman"/>
          <w:sz w:val="24"/>
          <w:szCs w:val="24"/>
          <w:u w:val="single"/>
        </w:rPr>
        <w:t>Name</w:t>
      </w:r>
      <w:r>
        <w:rPr>
          <w:rFonts w:ascii="Times New Roman" w:hAnsi="Times New Roman" w:cs="Times New Roman"/>
          <w:sz w:val="24"/>
          <w:szCs w:val="24"/>
        </w:rPr>
        <w:t>, Parent Company, Date of Formation)</w:t>
      </w:r>
    </w:p>
    <w:p w14:paraId="77E9A111" w14:textId="0D8D3143" w:rsidR="00C461B8" w:rsidRDefault="00C461B8" w:rsidP="00C461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Name of the developer is unique and a primary key. The Parent Company is also unique as it doesn’t necessarily belong to the publisher or even other publishers.</w:t>
      </w:r>
    </w:p>
    <w:p w14:paraId="7CA7856B" w14:textId="3B67B3BC" w:rsidR="00C461B8" w:rsidRDefault="00C461B8" w:rsidP="00C461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Developers </w:t>
      </w:r>
      <w:r>
        <w:rPr>
          <w:rFonts w:ascii="Times New Roman" w:hAnsi="Times New Roman" w:cs="Times New Roman"/>
          <w:i/>
          <w:iCs/>
          <w:sz w:val="24"/>
          <w:szCs w:val="24"/>
        </w:rPr>
        <w:t>Program</w:t>
      </w:r>
      <w:r>
        <w:rPr>
          <w:rFonts w:ascii="Times New Roman" w:hAnsi="Times New Roman" w:cs="Times New Roman"/>
          <w:sz w:val="24"/>
          <w:szCs w:val="24"/>
        </w:rPr>
        <w:t xml:space="preserve"> the Video Game with an Engine in which a Programming Language is used.</w:t>
      </w:r>
    </w:p>
    <w:p w14:paraId="1466F41D" w14:textId="6C541ED1" w:rsidR="00C461B8" w:rsidRDefault="00C461B8" w:rsidP="00C461B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Engine (</w:t>
      </w:r>
      <w:r w:rsidRPr="00C461B8">
        <w:rPr>
          <w:rFonts w:ascii="Times New Roman" w:hAnsi="Times New Roman" w:cs="Times New Roman"/>
          <w:sz w:val="24"/>
          <w:szCs w:val="24"/>
          <w:u w:val="single"/>
        </w:rPr>
        <w:t>Company Developer</w:t>
      </w:r>
      <w:r>
        <w:rPr>
          <w:rFonts w:ascii="Times New Roman" w:hAnsi="Times New Roman" w:cs="Times New Roman"/>
          <w:sz w:val="24"/>
          <w:szCs w:val="24"/>
        </w:rPr>
        <w:t>, Royalties)</w:t>
      </w:r>
    </w:p>
    <w:p w14:paraId="722F211F" w14:textId="0E5E50D5" w:rsidR="00C461B8" w:rsidRDefault="00C461B8" w:rsidP="00C461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Company Developer indicates the company in which the engine was created by as it doesn’t have to be created by the Publisher and as such is the primary key. Royalties indicates the percentage of royalties the Publisher owes to the Company Developer based on units sold</w:t>
      </w:r>
    </w:p>
    <w:p w14:paraId="534FC149" w14:textId="604B3F0D" w:rsidR="00C461B8" w:rsidRDefault="00C461B8" w:rsidP="00C461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Engine </w:t>
      </w:r>
      <w:r>
        <w:rPr>
          <w:rFonts w:ascii="Times New Roman" w:hAnsi="Times New Roman" w:cs="Times New Roman"/>
          <w:i/>
          <w:iCs/>
          <w:sz w:val="24"/>
          <w:szCs w:val="24"/>
        </w:rPr>
        <w:t>Encodes</w:t>
      </w:r>
      <w:r>
        <w:rPr>
          <w:rFonts w:ascii="Times New Roman" w:hAnsi="Times New Roman" w:cs="Times New Roman"/>
          <w:sz w:val="24"/>
          <w:szCs w:val="24"/>
        </w:rPr>
        <w:t xml:space="preserve"> the Video game into different media configurations such as digital or physical.</w:t>
      </w:r>
    </w:p>
    <w:p w14:paraId="41BECEBB" w14:textId="503A5F8D" w:rsidR="00C461B8" w:rsidRDefault="00C461B8" w:rsidP="00C461B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Video Game (</w:t>
      </w:r>
      <w:r w:rsidRPr="00C461B8">
        <w:rPr>
          <w:rFonts w:ascii="Times New Roman" w:hAnsi="Times New Roman" w:cs="Times New Roman"/>
          <w:sz w:val="24"/>
          <w:szCs w:val="24"/>
          <w:u w:val="single"/>
        </w:rPr>
        <w:t>Title</w:t>
      </w:r>
      <w:r>
        <w:rPr>
          <w:rFonts w:ascii="Times New Roman" w:hAnsi="Times New Roman" w:cs="Times New Roman"/>
          <w:sz w:val="24"/>
          <w:szCs w:val="24"/>
        </w:rPr>
        <w:t>, DLC)</w:t>
      </w:r>
    </w:p>
    <w:p w14:paraId="6A70881A" w14:textId="20FB9E55" w:rsidR="00C461B8" w:rsidRDefault="00C461B8" w:rsidP="00C461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Title of a Video Game is the primary key as it is distinct</w:t>
      </w:r>
    </w:p>
    <w:p w14:paraId="6FF5E843" w14:textId="5CB61BB9" w:rsidR="00C461B8" w:rsidRDefault="00C461B8" w:rsidP="00C461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Video Game is </w:t>
      </w:r>
      <w:r w:rsidR="00DC36CD">
        <w:rPr>
          <w:rFonts w:ascii="Times New Roman" w:hAnsi="Times New Roman" w:cs="Times New Roman"/>
          <w:i/>
          <w:iCs/>
          <w:sz w:val="24"/>
          <w:szCs w:val="24"/>
        </w:rPr>
        <w:t>Produced</w:t>
      </w:r>
      <w:r w:rsidR="00DC36CD">
        <w:rPr>
          <w:rFonts w:ascii="Times New Roman" w:hAnsi="Times New Roman" w:cs="Times New Roman"/>
          <w:sz w:val="24"/>
          <w:szCs w:val="24"/>
        </w:rPr>
        <w:t xml:space="preserve"> by the director as the director has a team in order to create the video game. The Video Game is also </w:t>
      </w:r>
      <w:r w:rsidR="00DC36CD">
        <w:rPr>
          <w:rFonts w:ascii="Times New Roman" w:hAnsi="Times New Roman" w:cs="Times New Roman"/>
          <w:i/>
          <w:iCs/>
          <w:sz w:val="24"/>
          <w:szCs w:val="24"/>
        </w:rPr>
        <w:t xml:space="preserve">Distributed </w:t>
      </w:r>
      <w:r w:rsidR="00DC36CD">
        <w:rPr>
          <w:rFonts w:ascii="Times New Roman" w:hAnsi="Times New Roman" w:cs="Times New Roman"/>
          <w:sz w:val="24"/>
          <w:szCs w:val="24"/>
        </w:rPr>
        <w:t>by the Publisher and the Publisher dictates the Release Date as well as the Copies to be produced and sold.</w:t>
      </w:r>
    </w:p>
    <w:p w14:paraId="51527EAB" w14:textId="082177E7" w:rsidR="00DC36CD" w:rsidRDefault="00DC36CD" w:rsidP="00DC36CD">
      <w:pPr>
        <w:spacing w:line="360" w:lineRule="auto"/>
        <w:rPr>
          <w:rFonts w:ascii="Times New Roman" w:hAnsi="Times New Roman" w:cs="Times New Roman"/>
          <w:sz w:val="24"/>
          <w:szCs w:val="24"/>
        </w:rPr>
      </w:pPr>
      <w:r>
        <w:rPr>
          <w:rFonts w:ascii="Times New Roman" w:hAnsi="Times New Roman" w:cs="Times New Roman"/>
          <w:sz w:val="24"/>
          <w:szCs w:val="24"/>
        </w:rPr>
        <w:t>The Multi-Attribute data schemas for Video Game:</w:t>
      </w:r>
    </w:p>
    <w:p w14:paraId="07017CBD" w14:textId="114A3CBB" w:rsidR="00DC36CD" w:rsidRDefault="00DC36CD" w:rsidP="00DC36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Rating (</w:t>
      </w:r>
      <w:r w:rsidRPr="00DC36CD">
        <w:rPr>
          <w:rFonts w:ascii="Times New Roman" w:hAnsi="Times New Roman" w:cs="Times New Roman"/>
          <w:b/>
          <w:bCs/>
          <w:sz w:val="24"/>
          <w:szCs w:val="24"/>
          <w:u w:val="single"/>
        </w:rPr>
        <w:t>Title</w:t>
      </w:r>
      <w:r>
        <w:rPr>
          <w:rFonts w:ascii="Times New Roman" w:hAnsi="Times New Roman" w:cs="Times New Roman"/>
          <w:sz w:val="24"/>
          <w:szCs w:val="24"/>
        </w:rPr>
        <w:t>, M</w:t>
      </w:r>
      <w:r w:rsidRPr="00DC36CD">
        <w:rPr>
          <w:rFonts w:ascii="Times New Roman" w:hAnsi="Times New Roman" w:cs="Times New Roman"/>
          <w:sz w:val="24"/>
          <w:szCs w:val="24"/>
        </w:rPr>
        <w:t>etacritic</w:t>
      </w:r>
      <w:r>
        <w:rPr>
          <w:rFonts w:ascii="Times New Roman" w:hAnsi="Times New Roman" w:cs="Times New Roman"/>
          <w:sz w:val="24"/>
          <w:szCs w:val="24"/>
        </w:rPr>
        <w:t xml:space="preserve">, </w:t>
      </w:r>
      <w:proofErr w:type="spellStart"/>
      <w:r>
        <w:rPr>
          <w:rFonts w:ascii="Times New Roman" w:hAnsi="Times New Roman" w:cs="Times New Roman"/>
          <w:sz w:val="24"/>
          <w:szCs w:val="24"/>
        </w:rPr>
        <w:t>Famistu</w:t>
      </w:r>
      <w:proofErr w:type="spellEnd"/>
      <w:r>
        <w:rPr>
          <w:rFonts w:ascii="Times New Roman" w:hAnsi="Times New Roman" w:cs="Times New Roman"/>
          <w:sz w:val="24"/>
          <w:szCs w:val="24"/>
        </w:rPr>
        <w:t>, IGN, …)</w:t>
      </w:r>
    </w:p>
    <w:p w14:paraId="6808912C" w14:textId="433D87CC" w:rsidR="00DC36CD" w:rsidRDefault="00DC36CD" w:rsidP="00DC36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Genre (</w:t>
      </w:r>
      <w:r w:rsidRPr="00DC36CD">
        <w:rPr>
          <w:rFonts w:ascii="Times New Roman" w:hAnsi="Times New Roman" w:cs="Times New Roman"/>
          <w:b/>
          <w:bCs/>
          <w:sz w:val="24"/>
          <w:szCs w:val="24"/>
          <w:u w:val="single"/>
        </w:rPr>
        <w:t>Title</w:t>
      </w:r>
      <w:r>
        <w:rPr>
          <w:rFonts w:ascii="Times New Roman" w:hAnsi="Times New Roman" w:cs="Times New Roman"/>
          <w:sz w:val="24"/>
          <w:szCs w:val="24"/>
        </w:rPr>
        <w:t>, Hack and Slash, RPG, MMORPG, …)</w:t>
      </w:r>
    </w:p>
    <w:p w14:paraId="2A8F7B39" w14:textId="5F8465C8" w:rsidR="00DC36CD" w:rsidRDefault="00DC36CD" w:rsidP="00DC36CD">
      <w:pPr>
        <w:pStyle w:val="ListParagraph"/>
        <w:numPr>
          <w:ilvl w:val="0"/>
          <w:numId w:val="2"/>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Platform(</w:t>
      </w:r>
      <w:proofErr w:type="gramEnd"/>
      <w:r>
        <w:rPr>
          <w:rFonts w:ascii="Times New Roman" w:hAnsi="Times New Roman" w:cs="Times New Roman"/>
          <w:b/>
          <w:bCs/>
          <w:sz w:val="24"/>
          <w:szCs w:val="24"/>
          <w:u w:val="single"/>
        </w:rPr>
        <w:t>Title</w:t>
      </w:r>
      <w:r>
        <w:rPr>
          <w:rFonts w:ascii="Times New Roman" w:hAnsi="Times New Roman" w:cs="Times New Roman"/>
          <w:sz w:val="24"/>
          <w:szCs w:val="24"/>
        </w:rPr>
        <w:t xml:space="preserve">, PS4, </w:t>
      </w:r>
      <w:proofErr w:type="spellStart"/>
      <w:r>
        <w:rPr>
          <w:rFonts w:ascii="Times New Roman" w:hAnsi="Times New Roman" w:cs="Times New Roman"/>
          <w:sz w:val="24"/>
          <w:szCs w:val="24"/>
        </w:rPr>
        <w:t>XboxOne</w:t>
      </w:r>
      <w:proofErr w:type="spellEnd"/>
      <w:r>
        <w:rPr>
          <w:rFonts w:ascii="Times New Roman" w:hAnsi="Times New Roman" w:cs="Times New Roman"/>
          <w:sz w:val="24"/>
          <w:szCs w:val="24"/>
        </w:rPr>
        <w:t>, PS3, Xbox 360, Wii u, Steam, …)</w:t>
      </w:r>
    </w:p>
    <w:p w14:paraId="75419D0B" w14:textId="02E628EA" w:rsidR="007D53D3" w:rsidRDefault="007D53D3" w:rsidP="00DC36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Media Configuration (</w:t>
      </w:r>
      <w:r w:rsidRPr="007D53D3">
        <w:rPr>
          <w:rFonts w:ascii="Times New Roman" w:hAnsi="Times New Roman" w:cs="Times New Roman"/>
          <w:b/>
          <w:bCs/>
          <w:sz w:val="24"/>
          <w:szCs w:val="24"/>
        </w:rPr>
        <w:t>Title</w:t>
      </w:r>
      <w:r>
        <w:rPr>
          <w:rFonts w:ascii="Times New Roman" w:hAnsi="Times New Roman" w:cs="Times New Roman"/>
          <w:b/>
          <w:bCs/>
          <w:sz w:val="24"/>
          <w:szCs w:val="24"/>
        </w:rPr>
        <w:t xml:space="preserve">, </w:t>
      </w:r>
      <w:r w:rsidRPr="007D53D3">
        <w:rPr>
          <w:rFonts w:ascii="Times New Roman" w:hAnsi="Times New Roman" w:cs="Times New Roman"/>
          <w:sz w:val="24"/>
          <w:szCs w:val="24"/>
        </w:rPr>
        <w:t>Physical</w:t>
      </w:r>
      <w:r>
        <w:rPr>
          <w:rFonts w:ascii="Times New Roman" w:hAnsi="Times New Roman" w:cs="Times New Roman"/>
          <w:sz w:val="24"/>
          <w:szCs w:val="24"/>
        </w:rPr>
        <w:t>, Digital)</w:t>
      </w:r>
    </w:p>
    <w:p w14:paraId="128055B2" w14:textId="78A2C1B2" w:rsidR="007D53D3" w:rsidRPr="007D53D3" w:rsidRDefault="00DC36CD" w:rsidP="007D53D3">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From these multi-attribute data schemas, the primary and foreign key are the Title as it is indicative to know what the ratings, genre and platform are for which game.</w:t>
      </w:r>
      <w:r w:rsidR="007D53D3">
        <w:rPr>
          <w:rFonts w:ascii="Times New Roman" w:hAnsi="Times New Roman" w:cs="Times New Roman"/>
          <w:sz w:val="24"/>
          <w:szCs w:val="24"/>
        </w:rPr>
        <w:t xml:space="preserve"> The media configuration can be either physical or digital (can be both).</w:t>
      </w:r>
      <w:r>
        <w:rPr>
          <w:rFonts w:ascii="Times New Roman" w:hAnsi="Times New Roman" w:cs="Times New Roman"/>
          <w:sz w:val="24"/>
          <w:szCs w:val="24"/>
        </w:rPr>
        <w:t xml:space="preserve"> The parameters for the multi-attribute data schemas are too numerous to account for and as such examples are used.</w:t>
      </w:r>
    </w:p>
    <w:p w14:paraId="7571708D" w14:textId="3144108B" w:rsidR="00DC36CD" w:rsidRDefault="00DC36CD" w:rsidP="00DC36CD">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Relationship Data Schemas:</w:t>
      </w:r>
    </w:p>
    <w:p w14:paraId="1B3B7964" w14:textId="673725E7" w:rsidR="00DC36CD" w:rsidRDefault="00DC36CD" w:rsidP="00DC36C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Contract (Publisher to Director) (</w:t>
      </w:r>
      <w:r>
        <w:rPr>
          <w:rFonts w:ascii="Times New Roman" w:hAnsi="Times New Roman" w:cs="Times New Roman"/>
          <w:b/>
          <w:bCs/>
          <w:sz w:val="24"/>
          <w:szCs w:val="24"/>
        </w:rPr>
        <w:t xml:space="preserve">Director Name, Publisher, </w:t>
      </w:r>
      <w:r>
        <w:rPr>
          <w:rFonts w:ascii="Times New Roman" w:hAnsi="Times New Roman" w:cs="Times New Roman"/>
          <w:sz w:val="24"/>
          <w:szCs w:val="24"/>
        </w:rPr>
        <w:t>Budget)</w:t>
      </w:r>
    </w:p>
    <w:p w14:paraId="4FBAD0A5" w14:textId="405E378A" w:rsidR="00B006D0" w:rsidRDefault="00DC36CD" w:rsidP="00B006D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contract between the Director and Publisher has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own table and as such the </w:t>
      </w:r>
      <w:r w:rsidR="00B006D0">
        <w:rPr>
          <w:rFonts w:ascii="Times New Roman" w:hAnsi="Times New Roman" w:cs="Times New Roman"/>
          <w:sz w:val="24"/>
          <w:szCs w:val="24"/>
        </w:rPr>
        <w:t>budget is determined with the Director’s Name and Publisher’s Name as they are foreign keys.</w:t>
      </w:r>
    </w:p>
    <w:p w14:paraId="79857089" w14:textId="7CB715FE" w:rsidR="00B006D0" w:rsidRDefault="00B006D0" w:rsidP="00B006D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Contract (Publisher to Developers) (</w:t>
      </w:r>
      <w:r>
        <w:rPr>
          <w:rFonts w:ascii="Times New Roman" w:hAnsi="Times New Roman" w:cs="Times New Roman"/>
          <w:b/>
          <w:bCs/>
          <w:sz w:val="24"/>
          <w:szCs w:val="24"/>
        </w:rPr>
        <w:t xml:space="preserve">Developers, Publisher, </w:t>
      </w:r>
      <w:r>
        <w:rPr>
          <w:rFonts w:ascii="Times New Roman" w:hAnsi="Times New Roman" w:cs="Times New Roman"/>
          <w:sz w:val="24"/>
          <w:szCs w:val="24"/>
        </w:rPr>
        <w:t>Budget)</w:t>
      </w:r>
    </w:p>
    <w:p w14:paraId="16D3AD0F" w14:textId="11B83515" w:rsidR="00B006D0" w:rsidRDefault="00B006D0" w:rsidP="00B006D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contract between the Developers and the Publisher with Developer’s Name and Publisher’s name being a foreign key. </w:t>
      </w:r>
    </w:p>
    <w:p w14:paraId="62D92677" w14:textId="57313E63" w:rsidR="00B006D0" w:rsidRDefault="00B006D0" w:rsidP="00B006D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Produce (</w:t>
      </w:r>
      <w:r w:rsidRPr="00B006D0">
        <w:rPr>
          <w:rFonts w:ascii="Times New Roman" w:hAnsi="Times New Roman" w:cs="Times New Roman"/>
          <w:b/>
          <w:bCs/>
          <w:sz w:val="24"/>
          <w:szCs w:val="24"/>
        </w:rPr>
        <w:t>Director</w:t>
      </w:r>
      <w:r>
        <w:rPr>
          <w:rFonts w:ascii="Times New Roman" w:hAnsi="Times New Roman" w:cs="Times New Roman"/>
          <w:sz w:val="24"/>
          <w:szCs w:val="24"/>
        </w:rPr>
        <w:t xml:space="preserve"> </w:t>
      </w:r>
      <w:r w:rsidRPr="00B006D0">
        <w:rPr>
          <w:rFonts w:ascii="Times New Roman" w:hAnsi="Times New Roman" w:cs="Times New Roman"/>
          <w:b/>
          <w:bCs/>
          <w:sz w:val="24"/>
          <w:szCs w:val="24"/>
        </w:rPr>
        <w:t>Name</w:t>
      </w:r>
      <w:r>
        <w:rPr>
          <w:rFonts w:ascii="Times New Roman" w:hAnsi="Times New Roman" w:cs="Times New Roman"/>
          <w:b/>
          <w:bCs/>
          <w:sz w:val="24"/>
          <w:szCs w:val="24"/>
        </w:rPr>
        <w:t xml:space="preserve">, Title, </w:t>
      </w:r>
      <w:r>
        <w:rPr>
          <w:rFonts w:ascii="Times New Roman" w:hAnsi="Times New Roman" w:cs="Times New Roman"/>
          <w:sz w:val="24"/>
          <w:szCs w:val="24"/>
        </w:rPr>
        <w:t>Team)</w:t>
      </w:r>
    </w:p>
    <w:p w14:paraId="173337E8" w14:textId="637F96A5" w:rsidR="00B006D0" w:rsidRDefault="00B006D0" w:rsidP="00B006D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Director and the Video Game Title are foreign keys as they are needed for the production as well as a team.</w:t>
      </w:r>
    </w:p>
    <w:p w14:paraId="30C3311A" w14:textId="0C91F834" w:rsidR="00B006D0" w:rsidRDefault="00B006D0" w:rsidP="00B006D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Distribute (</w:t>
      </w:r>
      <w:r>
        <w:rPr>
          <w:rFonts w:ascii="Times New Roman" w:hAnsi="Times New Roman" w:cs="Times New Roman"/>
          <w:b/>
          <w:bCs/>
          <w:sz w:val="24"/>
          <w:szCs w:val="24"/>
        </w:rPr>
        <w:t xml:space="preserve">Title, Publisher, </w:t>
      </w:r>
      <w:r>
        <w:rPr>
          <w:rFonts w:ascii="Times New Roman" w:hAnsi="Times New Roman" w:cs="Times New Roman"/>
          <w:sz w:val="24"/>
          <w:szCs w:val="24"/>
        </w:rPr>
        <w:t>Release Date, Copies Sold)</w:t>
      </w:r>
    </w:p>
    <w:p w14:paraId="56EB8B0D" w14:textId="3AEB512B" w:rsidR="00B006D0" w:rsidRDefault="00B006D0" w:rsidP="00B006D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Distribution needs the Title of the Video Game as well as the Publisher in order to have a release date and the production of the units and how many they sold.</w:t>
      </w:r>
    </w:p>
    <w:p w14:paraId="7095B024" w14:textId="03D1FD8F" w:rsidR="00B006D0" w:rsidRDefault="00B006D0" w:rsidP="00B006D0">
      <w:pPr>
        <w:spacing w:line="360" w:lineRule="auto"/>
        <w:rPr>
          <w:rFonts w:ascii="Times New Roman" w:hAnsi="Times New Roman" w:cs="Times New Roman"/>
          <w:b/>
          <w:bCs/>
          <w:sz w:val="24"/>
          <w:szCs w:val="24"/>
        </w:rPr>
      </w:pPr>
      <w:r>
        <w:rPr>
          <w:rFonts w:ascii="Times New Roman" w:hAnsi="Times New Roman" w:cs="Times New Roman"/>
          <w:b/>
          <w:bCs/>
          <w:sz w:val="24"/>
          <w:szCs w:val="24"/>
        </w:rPr>
        <w:t>SQL Tables:</w:t>
      </w:r>
    </w:p>
    <w:p w14:paraId="29F9124B" w14:textId="3990E02B" w:rsidR="00B006D0" w:rsidRDefault="00B006D0" w:rsidP="00B006D0">
      <w:pPr>
        <w:spacing w:line="360" w:lineRule="auto"/>
        <w:rPr>
          <w:rFonts w:ascii="Times New Roman" w:hAnsi="Times New Roman" w:cs="Times New Roman"/>
          <w:b/>
          <w:bCs/>
          <w:sz w:val="24"/>
          <w:szCs w:val="24"/>
        </w:rPr>
      </w:pPr>
      <w:r>
        <w:rPr>
          <w:rFonts w:ascii="Times New Roman" w:hAnsi="Times New Roman" w:cs="Times New Roman"/>
          <w:b/>
          <w:bCs/>
          <w:sz w:val="24"/>
          <w:szCs w:val="24"/>
        </w:rPr>
        <w:t>Entities:</w:t>
      </w:r>
    </w:p>
    <w:p w14:paraId="4043366B" w14:textId="3641F917" w:rsidR="00B006D0"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52300890" wp14:editId="6D3F7394">
            <wp:simplePos x="0" y="0"/>
            <wp:positionH relativeFrom="margin">
              <wp:align>center</wp:align>
            </wp:positionH>
            <wp:positionV relativeFrom="paragraph">
              <wp:posOffset>332105</wp:posOffset>
            </wp:positionV>
            <wp:extent cx="2220595" cy="91440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0595" cy="914400"/>
                    </a:xfrm>
                    <a:prstGeom prst="rect">
                      <a:avLst/>
                    </a:prstGeom>
                    <a:noFill/>
                    <a:ln>
                      <a:noFill/>
                    </a:ln>
                  </pic:spPr>
                </pic:pic>
              </a:graphicData>
            </a:graphic>
          </wp:anchor>
        </w:drawing>
      </w:r>
      <w:r>
        <w:rPr>
          <w:rFonts w:ascii="Times New Roman" w:hAnsi="Times New Roman" w:cs="Times New Roman"/>
          <w:b/>
          <w:bCs/>
          <w:sz w:val="24"/>
          <w:szCs w:val="24"/>
        </w:rPr>
        <w:t>Director</w:t>
      </w:r>
    </w:p>
    <w:p w14:paraId="34FA91C0" w14:textId="2403ED79" w:rsidR="00B006D0"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2: Director Table.</w:t>
      </w:r>
    </w:p>
    <w:p w14:paraId="6FA77B51" w14:textId="53B29A17"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4C7E70B4" wp14:editId="020EF716">
            <wp:simplePos x="0" y="0"/>
            <wp:positionH relativeFrom="margin">
              <wp:align>center</wp:align>
            </wp:positionH>
            <wp:positionV relativeFrom="paragraph">
              <wp:posOffset>334010</wp:posOffset>
            </wp:positionV>
            <wp:extent cx="2019300" cy="844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844550"/>
                    </a:xfrm>
                    <a:prstGeom prst="rect">
                      <a:avLst/>
                    </a:prstGeom>
                    <a:noFill/>
                    <a:ln>
                      <a:noFill/>
                    </a:ln>
                  </pic:spPr>
                </pic:pic>
              </a:graphicData>
            </a:graphic>
          </wp:anchor>
        </w:drawing>
      </w:r>
      <w:r>
        <w:rPr>
          <w:rFonts w:ascii="Times New Roman" w:hAnsi="Times New Roman" w:cs="Times New Roman"/>
          <w:b/>
          <w:bCs/>
          <w:sz w:val="24"/>
          <w:szCs w:val="24"/>
        </w:rPr>
        <w:t>Publisher</w:t>
      </w:r>
    </w:p>
    <w:p w14:paraId="108451CA" w14:textId="3F670EAE"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Publisher Table.</w:t>
      </w:r>
    </w:p>
    <w:p w14:paraId="347A3275" w14:textId="13E176BD"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Developers</w:t>
      </w:r>
    </w:p>
    <w:p w14:paraId="0DEACB25" w14:textId="6FAAF689" w:rsidR="00B006D0"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0D782678" wp14:editId="4C1291BD">
            <wp:simplePos x="0" y="0"/>
            <wp:positionH relativeFrom="margin">
              <wp:align>center</wp:align>
            </wp:positionH>
            <wp:positionV relativeFrom="paragraph">
              <wp:posOffset>50800</wp:posOffset>
            </wp:positionV>
            <wp:extent cx="2552700" cy="1054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1054100"/>
                    </a:xfrm>
                    <a:prstGeom prst="rect">
                      <a:avLst/>
                    </a:prstGeom>
                    <a:noFill/>
                    <a:ln>
                      <a:noFill/>
                    </a:ln>
                  </pic:spPr>
                </pic:pic>
              </a:graphicData>
            </a:graphic>
          </wp:anchor>
        </w:drawing>
      </w:r>
      <w:r>
        <w:rPr>
          <w:rFonts w:ascii="Times New Roman" w:hAnsi="Times New Roman" w:cs="Times New Roman"/>
          <w:b/>
          <w:bCs/>
          <w:sz w:val="24"/>
          <w:szCs w:val="24"/>
        </w:rPr>
        <w:t>Figure 4: Developers Table.</w:t>
      </w:r>
    </w:p>
    <w:p w14:paraId="0CC0D0FF" w14:textId="2C2D5F64"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Engine</w:t>
      </w:r>
    </w:p>
    <w:p w14:paraId="63B13D71" w14:textId="27155DE5"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B8F0C88" wp14:editId="7AD61949">
            <wp:extent cx="2622550" cy="5842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0" cy="584200"/>
                    </a:xfrm>
                    <a:prstGeom prst="rect">
                      <a:avLst/>
                    </a:prstGeom>
                    <a:noFill/>
                    <a:ln>
                      <a:noFill/>
                    </a:ln>
                  </pic:spPr>
                </pic:pic>
              </a:graphicData>
            </a:graphic>
          </wp:inline>
        </w:drawing>
      </w:r>
    </w:p>
    <w:p w14:paraId="79BFD6E2" w14:textId="7A69CF34"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5: Engine Table.</w:t>
      </w:r>
    </w:p>
    <w:p w14:paraId="61A9CA50" w14:textId="78F0BD01"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212B22B4" wp14:editId="33D2749C">
            <wp:simplePos x="0" y="0"/>
            <wp:positionH relativeFrom="margin">
              <wp:align>center</wp:align>
            </wp:positionH>
            <wp:positionV relativeFrom="paragraph">
              <wp:posOffset>384810</wp:posOffset>
            </wp:positionV>
            <wp:extent cx="1651000" cy="64770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647700"/>
                    </a:xfrm>
                    <a:prstGeom prst="rect">
                      <a:avLst/>
                    </a:prstGeom>
                    <a:noFill/>
                    <a:ln>
                      <a:noFill/>
                    </a:ln>
                  </pic:spPr>
                </pic:pic>
              </a:graphicData>
            </a:graphic>
          </wp:anchor>
        </w:drawing>
      </w:r>
      <w:r>
        <w:rPr>
          <w:rFonts w:ascii="Times New Roman" w:hAnsi="Times New Roman" w:cs="Times New Roman"/>
          <w:b/>
          <w:bCs/>
          <w:sz w:val="24"/>
          <w:szCs w:val="24"/>
        </w:rPr>
        <w:t>Video Game</w:t>
      </w:r>
    </w:p>
    <w:p w14:paraId="31C37243" w14:textId="01DA73B9"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6: Video Game Table.</w:t>
      </w:r>
    </w:p>
    <w:p w14:paraId="2B3F258F" w14:textId="256F27BE" w:rsidR="00B61AB3" w:rsidRDefault="00B61AB3" w:rsidP="00B61AB3">
      <w:pPr>
        <w:spacing w:line="360" w:lineRule="auto"/>
        <w:rPr>
          <w:rFonts w:ascii="Times New Roman" w:hAnsi="Times New Roman" w:cs="Times New Roman"/>
          <w:b/>
          <w:bCs/>
          <w:sz w:val="24"/>
          <w:szCs w:val="24"/>
        </w:rPr>
      </w:pPr>
      <w:r>
        <w:rPr>
          <w:rFonts w:ascii="Times New Roman" w:hAnsi="Times New Roman" w:cs="Times New Roman"/>
          <w:b/>
          <w:bCs/>
          <w:sz w:val="24"/>
          <w:szCs w:val="24"/>
        </w:rPr>
        <w:t>Multi-Attribute Tables:</w:t>
      </w:r>
    </w:p>
    <w:p w14:paraId="2722C7D5" w14:textId="77777777" w:rsidR="007D53D3" w:rsidRDefault="007D53D3" w:rsidP="007D53D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Media Configuration</w:t>
      </w:r>
    </w:p>
    <w:p w14:paraId="7C58F6F7" w14:textId="77777777" w:rsidR="007D53D3" w:rsidRPr="002F72C8" w:rsidRDefault="007D53D3" w:rsidP="007D53D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075198" wp14:editId="3FD23BC4">
            <wp:extent cx="4146550" cy="8636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550" cy="863600"/>
                    </a:xfrm>
                    <a:prstGeom prst="rect">
                      <a:avLst/>
                    </a:prstGeom>
                    <a:noFill/>
                    <a:ln>
                      <a:noFill/>
                    </a:ln>
                  </pic:spPr>
                </pic:pic>
              </a:graphicData>
            </a:graphic>
          </wp:inline>
        </w:drawing>
      </w:r>
    </w:p>
    <w:p w14:paraId="3454753F" w14:textId="314EE815" w:rsidR="007D53D3" w:rsidRDefault="007D53D3" w:rsidP="007D53D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Figure 7: Media Configuration Table</w:t>
      </w:r>
    </w:p>
    <w:p w14:paraId="7900DA11" w14:textId="77777777" w:rsidR="007D53D3" w:rsidRDefault="007D53D3" w:rsidP="007D53D3">
      <w:pPr>
        <w:spacing w:line="360" w:lineRule="auto"/>
        <w:rPr>
          <w:rFonts w:ascii="Times New Roman" w:hAnsi="Times New Roman" w:cs="Times New Roman"/>
          <w:b/>
          <w:bCs/>
          <w:sz w:val="24"/>
          <w:szCs w:val="24"/>
        </w:rPr>
      </w:pPr>
    </w:p>
    <w:p w14:paraId="714E00F4" w14:textId="3AB626F2"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Rating</w:t>
      </w:r>
    </w:p>
    <w:p w14:paraId="11029A11" w14:textId="696B03C4"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2961178" wp14:editId="0DFB4E3E">
            <wp:extent cx="4489450" cy="901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9450" cy="901700"/>
                    </a:xfrm>
                    <a:prstGeom prst="rect">
                      <a:avLst/>
                    </a:prstGeom>
                    <a:noFill/>
                    <a:ln>
                      <a:noFill/>
                    </a:ln>
                  </pic:spPr>
                </pic:pic>
              </a:graphicData>
            </a:graphic>
          </wp:inline>
        </w:drawing>
      </w:r>
    </w:p>
    <w:p w14:paraId="6C23EEFF" w14:textId="5EC5869F" w:rsidR="00B61AB3" w:rsidRDefault="00B61AB3" w:rsidP="007D53D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7D53D3">
        <w:rPr>
          <w:rFonts w:ascii="Times New Roman" w:hAnsi="Times New Roman" w:cs="Times New Roman"/>
          <w:b/>
          <w:bCs/>
          <w:sz w:val="24"/>
          <w:szCs w:val="24"/>
        </w:rPr>
        <w:t>8</w:t>
      </w:r>
      <w:r>
        <w:rPr>
          <w:rFonts w:ascii="Times New Roman" w:hAnsi="Times New Roman" w:cs="Times New Roman"/>
          <w:b/>
          <w:bCs/>
          <w:sz w:val="24"/>
          <w:szCs w:val="24"/>
        </w:rPr>
        <w:t>: Rating Table</w:t>
      </w:r>
    </w:p>
    <w:p w14:paraId="40C21DC6" w14:textId="635D590A"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1D1D9BAC" wp14:editId="2AD1FA63">
            <wp:simplePos x="0" y="0"/>
            <wp:positionH relativeFrom="margin">
              <wp:align>center</wp:align>
            </wp:positionH>
            <wp:positionV relativeFrom="paragraph">
              <wp:posOffset>285750</wp:posOffset>
            </wp:positionV>
            <wp:extent cx="4279900" cy="946150"/>
            <wp:effectExtent l="0" t="0" r="635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9900" cy="946150"/>
                    </a:xfrm>
                    <a:prstGeom prst="rect">
                      <a:avLst/>
                    </a:prstGeom>
                    <a:noFill/>
                    <a:ln>
                      <a:noFill/>
                    </a:ln>
                  </pic:spPr>
                </pic:pic>
              </a:graphicData>
            </a:graphic>
          </wp:anchor>
        </w:drawing>
      </w:r>
      <w:r w:rsidR="002F72C8">
        <w:rPr>
          <w:rFonts w:ascii="Times New Roman" w:hAnsi="Times New Roman" w:cs="Times New Roman"/>
          <w:b/>
          <w:bCs/>
          <w:sz w:val="24"/>
          <w:szCs w:val="24"/>
        </w:rPr>
        <w:t>Platform</w:t>
      </w:r>
    </w:p>
    <w:p w14:paraId="585A1AD4" w14:textId="571DCA02" w:rsidR="00B61AB3" w:rsidRDefault="00B61AB3" w:rsidP="00B61AB3">
      <w:pPr>
        <w:spacing w:line="360" w:lineRule="auto"/>
        <w:rPr>
          <w:rFonts w:ascii="Times New Roman" w:hAnsi="Times New Roman" w:cs="Times New Roman"/>
          <w:b/>
          <w:bCs/>
          <w:sz w:val="24"/>
          <w:szCs w:val="24"/>
        </w:rPr>
      </w:pPr>
    </w:p>
    <w:p w14:paraId="4917FAED" w14:textId="1FA79A70"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7D53D3">
        <w:rPr>
          <w:rFonts w:ascii="Times New Roman" w:hAnsi="Times New Roman" w:cs="Times New Roman"/>
          <w:b/>
          <w:bCs/>
          <w:sz w:val="24"/>
          <w:szCs w:val="24"/>
        </w:rPr>
        <w:t>9</w:t>
      </w:r>
      <w:r>
        <w:rPr>
          <w:rFonts w:ascii="Times New Roman" w:hAnsi="Times New Roman" w:cs="Times New Roman"/>
          <w:b/>
          <w:bCs/>
          <w:sz w:val="24"/>
          <w:szCs w:val="24"/>
        </w:rPr>
        <w:t xml:space="preserve">: </w:t>
      </w:r>
      <w:r w:rsidR="002F72C8">
        <w:rPr>
          <w:rFonts w:ascii="Times New Roman" w:hAnsi="Times New Roman" w:cs="Times New Roman"/>
          <w:b/>
          <w:bCs/>
          <w:sz w:val="24"/>
          <w:szCs w:val="24"/>
        </w:rPr>
        <w:t>Platform</w:t>
      </w:r>
      <w:r>
        <w:rPr>
          <w:rFonts w:ascii="Times New Roman" w:hAnsi="Times New Roman" w:cs="Times New Roman"/>
          <w:b/>
          <w:bCs/>
          <w:sz w:val="24"/>
          <w:szCs w:val="24"/>
        </w:rPr>
        <w:t xml:space="preserve"> Table</w:t>
      </w:r>
    </w:p>
    <w:p w14:paraId="40FEE139" w14:textId="781FFB11" w:rsidR="00B61AB3" w:rsidRDefault="00B61AB3" w:rsidP="00B61AB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23E1C86A" wp14:editId="508EAE27">
            <wp:simplePos x="0" y="0"/>
            <wp:positionH relativeFrom="margin">
              <wp:align>center</wp:align>
            </wp:positionH>
            <wp:positionV relativeFrom="paragraph">
              <wp:posOffset>267970</wp:posOffset>
            </wp:positionV>
            <wp:extent cx="4597400" cy="8826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7400" cy="882650"/>
                    </a:xfrm>
                    <a:prstGeom prst="rect">
                      <a:avLst/>
                    </a:prstGeom>
                    <a:noFill/>
                    <a:ln>
                      <a:noFill/>
                    </a:ln>
                  </pic:spPr>
                </pic:pic>
              </a:graphicData>
            </a:graphic>
          </wp:anchor>
        </w:drawing>
      </w:r>
      <w:r w:rsidR="002F72C8">
        <w:rPr>
          <w:rFonts w:ascii="Times New Roman" w:hAnsi="Times New Roman" w:cs="Times New Roman"/>
          <w:b/>
          <w:bCs/>
          <w:sz w:val="24"/>
          <w:szCs w:val="24"/>
        </w:rPr>
        <w:t>Genre</w:t>
      </w:r>
    </w:p>
    <w:p w14:paraId="322C42E1" w14:textId="305E31E5" w:rsidR="00B61AB3" w:rsidRDefault="002F72C8" w:rsidP="00B61A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7D53D3">
        <w:rPr>
          <w:rFonts w:ascii="Times New Roman" w:hAnsi="Times New Roman" w:cs="Times New Roman"/>
          <w:b/>
          <w:bCs/>
          <w:sz w:val="24"/>
          <w:szCs w:val="24"/>
        </w:rPr>
        <w:t>10</w:t>
      </w:r>
      <w:r>
        <w:rPr>
          <w:rFonts w:ascii="Times New Roman" w:hAnsi="Times New Roman" w:cs="Times New Roman"/>
          <w:b/>
          <w:bCs/>
          <w:sz w:val="24"/>
          <w:szCs w:val="24"/>
        </w:rPr>
        <w:t>: Genre Table</w:t>
      </w:r>
    </w:p>
    <w:p w14:paraId="3F60F97D" w14:textId="1F738AD4" w:rsidR="002F72C8" w:rsidRDefault="002F72C8" w:rsidP="002F72C8">
      <w:pPr>
        <w:spacing w:line="360" w:lineRule="auto"/>
        <w:rPr>
          <w:rFonts w:ascii="Times New Roman" w:hAnsi="Times New Roman" w:cs="Times New Roman"/>
          <w:b/>
          <w:bCs/>
          <w:sz w:val="24"/>
          <w:szCs w:val="24"/>
        </w:rPr>
      </w:pPr>
      <w:r>
        <w:rPr>
          <w:rFonts w:ascii="Times New Roman" w:hAnsi="Times New Roman" w:cs="Times New Roman"/>
          <w:b/>
          <w:bCs/>
          <w:sz w:val="24"/>
          <w:szCs w:val="24"/>
        </w:rPr>
        <w:t>Relationship Tables:</w:t>
      </w:r>
    </w:p>
    <w:p w14:paraId="2EA1B864" w14:textId="04558DEF" w:rsidR="002F72C8" w:rsidRDefault="002F72C8" w:rsidP="002F72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Contract (Publisher to Developer)</w:t>
      </w:r>
    </w:p>
    <w:p w14:paraId="794F284E" w14:textId="6132B97A" w:rsidR="002F72C8" w:rsidRDefault="002F72C8" w:rsidP="002F72C8">
      <w:pPr>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A11057B" wp14:editId="55602DB9">
            <wp:extent cx="4038600" cy="1085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1085850"/>
                    </a:xfrm>
                    <a:prstGeom prst="rect">
                      <a:avLst/>
                    </a:prstGeom>
                    <a:noFill/>
                    <a:ln>
                      <a:noFill/>
                    </a:ln>
                  </pic:spPr>
                </pic:pic>
              </a:graphicData>
            </a:graphic>
          </wp:inline>
        </w:drawing>
      </w:r>
    </w:p>
    <w:p w14:paraId="72026B3D" w14:textId="0EA5BD3A" w:rsidR="002F72C8" w:rsidRDefault="002F72C8" w:rsidP="002F72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w:t>
      </w:r>
      <w:r w:rsidR="007D53D3">
        <w:rPr>
          <w:rFonts w:ascii="Times New Roman" w:hAnsi="Times New Roman" w:cs="Times New Roman"/>
          <w:b/>
          <w:bCs/>
          <w:sz w:val="24"/>
          <w:szCs w:val="24"/>
        </w:rPr>
        <w:t>1</w:t>
      </w:r>
      <w:r>
        <w:rPr>
          <w:rFonts w:ascii="Times New Roman" w:hAnsi="Times New Roman" w:cs="Times New Roman"/>
          <w:b/>
          <w:bCs/>
          <w:sz w:val="24"/>
          <w:szCs w:val="24"/>
        </w:rPr>
        <w:t>: Contract Developer to Publisher Table.</w:t>
      </w:r>
    </w:p>
    <w:p w14:paraId="71CCDB88" w14:textId="0E3EE50E" w:rsidR="007D53D3" w:rsidRDefault="007D53D3" w:rsidP="002F72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Distribute Table</w:t>
      </w:r>
    </w:p>
    <w:p w14:paraId="31E0D389" w14:textId="1DE6128B" w:rsidR="007D53D3" w:rsidRDefault="007D53D3" w:rsidP="002F72C8">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7BC3EE" wp14:editId="1DBA989B">
            <wp:extent cx="4527550" cy="12636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7550" cy="1263650"/>
                    </a:xfrm>
                    <a:prstGeom prst="rect">
                      <a:avLst/>
                    </a:prstGeom>
                    <a:noFill/>
                    <a:ln>
                      <a:noFill/>
                    </a:ln>
                  </pic:spPr>
                </pic:pic>
              </a:graphicData>
            </a:graphic>
          </wp:inline>
        </w:drawing>
      </w:r>
    </w:p>
    <w:p w14:paraId="1E622AC7" w14:textId="1131D063" w:rsidR="007D53D3" w:rsidRDefault="007D53D3" w:rsidP="002F72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12: Distribute Table</w:t>
      </w:r>
    </w:p>
    <w:p w14:paraId="3F1425E1" w14:textId="7AC260E7" w:rsidR="007D53D3" w:rsidRDefault="004D589D" w:rsidP="002F72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Produce</w:t>
      </w:r>
    </w:p>
    <w:p w14:paraId="0E0C8A30" w14:textId="16FD9293" w:rsidR="004D589D" w:rsidRDefault="004D589D" w:rsidP="002F72C8">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A9CF10" wp14:editId="7062FE97">
            <wp:extent cx="3983990" cy="10452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3990" cy="1045210"/>
                    </a:xfrm>
                    <a:prstGeom prst="rect">
                      <a:avLst/>
                    </a:prstGeom>
                    <a:noFill/>
                    <a:ln>
                      <a:noFill/>
                    </a:ln>
                  </pic:spPr>
                </pic:pic>
              </a:graphicData>
            </a:graphic>
          </wp:inline>
        </w:drawing>
      </w:r>
    </w:p>
    <w:p w14:paraId="18ECD032" w14:textId="5DB2194B" w:rsidR="004D589D" w:rsidRDefault="004D589D" w:rsidP="002F72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13: Produce Table</w:t>
      </w:r>
    </w:p>
    <w:p w14:paraId="14813441" w14:textId="7A727B8B" w:rsidR="004D589D" w:rsidRDefault="004D589D" w:rsidP="002F72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Contract (Publisher to Director)</w:t>
      </w:r>
    </w:p>
    <w:p w14:paraId="4CF30F38" w14:textId="67999DFA" w:rsidR="004D589D" w:rsidRDefault="004D589D" w:rsidP="002F72C8">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98700F6" wp14:editId="7AF0166F">
            <wp:extent cx="4000500" cy="908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908050"/>
                    </a:xfrm>
                    <a:prstGeom prst="rect">
                      <a:avLst/>
                    </a:prstGeom>
                    <a:noFill/>
                    <a:ln>
                      <a:noFill/>
                    </a:ln>
                  </pic:spPr>
                </pic:pic>
              </a:graphicData>
            </a:graphic>
          </wp:inline>
        </w:drawing>
      </w:r>
    </w:p>
    <w:p w14:paraId="690BD380" w14:textId="5635232F" w:rsidR="004D589D" w:rsidRDefault="004D589D" w:rsidP="002F72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14: Contract (Pub to Dir) Table</w:t>
      </w:r>
    </w:p>
    <w:sectPr w:rsidR="004D589D">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6C908" w14:textId="77777777" w:rsidR="00780FD7" w:rsidRDefault="00780FD7" w:rsidP="00B41C4D">
      <w:pPr>
        <w:spacing w:after="0" w:line="240" w:lineRule="auto"/>
      </w:pPr>
      <w:r>
        <w:separator/>
      </w:r>
    </w:p>
  </w:endnote>
  <w:endnote w:type="continuationSeparator" w:id="0">
    <w:p w14:paraId="107D1851" w14:textId="77777777" w:rsidR="00780FD7" w:rsidRDefault="00780FD7" w:rsidP="00B4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4316A" w14:textId="77777777" w:rsidR="00780FD7" w:rsidRDefault="00780FD7" w:rsidP="00B41C4D">
      <w:pPr>
        <w:spacing w:after="0" w:line="240" w:lineRule="auto"/>
      </w:pPr>
      <w:r>
        <w:separator/>
      </w:r>
    </w:p>
  </w:footnote>
  <w:footnote w:type="continuationSeparator" w:id="0">
    <w:p w14:paraId="4198C8BD" w14:textId="77777777" w:rsidR="00780FD7" w:rsidRDefault="00780FD7" w:rsidP="00B41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23381" w14:textId="0CCE31D4" w:rsidR="00B41C4D" w:rsidRPr="00B41C4D" w:rsidRDefault="00B41C4D" w:rsidP="00B41C4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Rajveer</w:t>
    </w:r>
    <w:proofErr w:type="spellEnd"/>
    <w:r>
      <w:rPr>
        <w:rFonts w:ascii="Times New Roman" w:hAnsi="Times New Roman" w:cs="Times New Roman"/>
        <w:sz w:val="24"/>
        <w:szCs w:val="24"/>
      </w:rPr>
      <w:t xml:space="preserve"> Dhillon</w:t>
    </w:r>
    <w:r>
      <w:rPr>
        <w:rFonts w:ascii="Times New Roman" w:hAnsi="Times New Roman" w:cs="Times New Roman"/>
        <w:sz w:val="24"/>
        <w:szCs w:val="24"/>
      </w:rPr>
      <w:t xml:space="preserve"> </w:t>
    </w:r>
    <w:r>
      <w:rPr>
        <w:rFonts w:ascii="Times New Roman" w:hAnsi="Times New Roman" w:cs="Times New Roman"/>
        <w:sz w:val="24"/>
        <w:szCs w:val="24"/>
      </w:rPr>
      <w:t>50077756</w:t>
    </w:r>
    <w:r>
      <w:rPr>
        <w:rFonts w:ascii="Times New Roman" w:hAnsi="Times New Roman" w:cs="Times New Roman"/>
        <w:sz w:val="24"/>
        <w:szCs w:val="24"/>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B0E5B"/>
    <w:multiLevelType w:val="hybridMultilevel"/>
    <w:tmpl w:val="5B344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2F34E7"/>
    <w:multiLevelType w:val="hybridMultilevel"/>
    <w:tmpl w:val="6792ED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0D0D99"/>
    <w:multiLevelType w:val="hybridMultilevel"/>
    <w:tmpl w:val="F35CB3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4D"/>
    <w:rsid w:val="002F72C8"/>
    <w:rsid w:val="003203E3"/>
    <w:rsid w:val="004D589D"/>
    <w:rsid w:val="00780FD7"/>
    <w:rsid w:val="007D28ED"/>
    <w:rsid w:val="007D53D3"/>
    <w:rsid w:val="00A76800"/>
    <w:rsid w:val="00B006D0"/>
    <w:rsid w:val="00B41C4D"/>
    <w:rsid w:val="00B61AB3"/>
    <w:rsid w:val="00C461B8"/>
    <w:rsid w:val="00DC36CD"/>
    <w:rsid w:val="00EE0C00"/>
    <w:rsid w:val="00FE26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ADA6"/>
  <w15:chartTrackingRefBased/>
  <w15:docId w15:val="{2C520977-8020-4574-82B2-7C13E042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C4D"/>
  </w:style>
  <w:style w:type="paragraph" w:styleId="Footer">
    <w:name w:val="footer"/>
    <w:basedOn w:val="Normal"/>
    <w:link w:val="FooterChar"/>
    <w:uiPriority w:val="99"/>
    <w:unhideWhenUsed/>
    <w:rsid w:val="00B4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C4D"/>
  </w:style>
  <w:style w:type="paragraph" w:styleId="ListParagraph">
    <w:name w:val="List Paragraph"/>
    <w:basedOn w:val="Normal"/>
    <w:uiPriority w:val="34"/>
    <w:qFormat/>
    <w:rsid w:val="007D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dhillon</dc:creator>
  <cp:keywords/>
  <dc:description/>
  <cp:lastModifiedBy>sahib dhillon</cp:lastModifiedBy>
  <cp:revision>2</cp:revision>
  <cp:lastPrinted>2020-03-03T04:59:00Z</cp:lastPrinted>
  <dcterms:created xsi:type="dcterms:W3CDTF">2020-03-03T05:11:00Z</dcterms:created>
  <dcterms:modified xsi:type="dcterms:W3CDTF">2020-03-03T05:11:00Z</dcterms:modified>
</cp:coreProperties>
</file>