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C647" w14:textId="4E4C413D" w:rsidR="00C649D5" w:rsidRPr="00C95107" w:rsidRDefault="00C649D5" w:rsidP="00C649D5">
      <w:pPr>
        <w:shd w:val="clear" w:color="auto" w:fill="FFFFFF"/>
        <w:spacing w:after="240" w:line="660" w:lineRule="atLeast"/>
        <w:jc w:val="center"/>
        <w:textAlignment w:val="baseline"/>
        <w:outlineLvl w:val="0"/>
        <w:rPr>
          <w:rFonts w:ascii="Arial" w:eastAsia="Times New Roman" w:hAnsi="Arial" w:cs="Arial"/>
          <w:b/>
          <w:bCs/>
          <w:color w:val="202124"/>
          <w:kern w:val="36"/>
          <w:sz w:val="18"/>
          <w:szCs w:val="18"/>
          <w:lang w:eastAsia="en-IN"/>
        </w:rPr>
      </w:pPr>
      <w:bookmarkStart w:id="0" w:name="_Hlk101648616"/>
      <w:bookmarkEnd w:id="0"/>
      <w:r w:rsidRPr="00C95107">
        <w:rPr>
          <w:rFonts w:ascii="Arial" w:eastAsia="Times New Roman" w:hAnsi="Arial" w:cs="Arial"/>
          <w:b/>
          <w:bCs/>
          <w:color w:val="202124"/>
          <w:kern w:val="36"/>
          <w:sz w:val="18"/>
          <w:szCs w:val="18"/>
          <w:lang w:eastAsia="en-IN"/>
        </w:rPr>
        <w:t>Happiness, Politics and Population</w:t>
      </w:r>
    </w:p>
    <w:p w14:paraId="7A6B6BCB" w14:textId="77777777" w:rsidR="009E6B81" w:rsidRPr="00C95107" w:rsidRDefault="009E6B81" w:rsidP="009E6B81">
      <w:pPr>
        <w:pStyle w:val="Heading1"/>
        <w:spacing w:before="0" w:beforeAutospacing="0" w:after="0" w:afterAutospacing="0"/>
        <w:rPr>
          <w:rFonts w:ascii="Arial" w:hAnsi="Arial" w:cs="Arial"/>
          <w:color w:val="000000"/>
          <w:sz w:val="18"/>
          <w:szCs w:val="18"/>
        </w:rPr>
      </w:pPr>
      <w:r w:rsidRPr="00C95107">
        <w:rPr>
          <w:rFonts w:ascii="Arial" w:hAnsi="Arial" w:cs="Arial"/>
          <w:color w:val="000000"/>
          <w:sz w:val="18"/>
          <w:szCs w:val="18"/>
        </w:rPr>
        <w:t>Happy and Unhappy countries</w:t>
      </w:r>
    </w:p>
    <w:p w14:paraId="06133A05" w14:textId="77777777" w:rsidR="009E6B81" w:rsidRPr="00C95107" w:rsidRDefault="009E6B81" w:rsidP="009E6B81">
      <w:pPr>
        <w:pStyle w:val="NormalWeb"/>
        <w:spacing w:before="0" w:beforeAutospacing="0" w:after="0" w:afterAutospacing="0"/>
        <w:rPr>
          <w:rFonts w:ascii="Arial" w:hAnsi="Arial" w:cs="Arial"/>
          <w:sz w:val="18"/>
          <w:szCs w:val="18"/>
        </w:rPr>
      </w:pPr>
      <w:r w:rsidRPr="00C95107">
        <w:rPr>
          <w:rFonts w:ascii="Arial" w:hAnsi="Arial" w:cs="Arial"/>
          <w:sz w:val="18"/>
          <w:szCs w:val="18"/>
        </w:rPr>
        <w:t>Worldwide happiness comes in at an average score of 5.5.</w:t>
      </w:r>
    </w:p>
    <w:p w14:paraId="2AA57B41" w14:textId="6E60CAA6" w:rsidR="009E6B81" w:rsidRPr="00C95107" w:rsidRDefault="009E6B81" w:rsidP="009E6B81">
      <w:pPr>
        <w:pStyle w:val="NormalWeb"/>
        <w:spacing w:before="0" w:beforeAutospacing="0" w:after="0" w:afterAutospacing="0"/>
        <w:rPr>
          <w:rFonts w:ascii="Arial" w:hAnsi="Arial" w:cs="Arial"/>
          <w:sz w:val="18"/>
          <w:szCs w:val="18"/>
        </w:rPr>
      </w:pPr>
      <w:r w:rsidRPr="00C95107">
        <w:rPr>
          <w:rFonts w:ascii="Arial" w:hAnsi="Arial" w:cs="Arial"/>
          <w:sz w:val="18"/>
          <w:szCs w:val="18"/>
        </w:rPr>
        <w:t>To analyse the differences between those who are happy and who are not.</w:t>
      </w:r>
    </w:p>
    <w:p w14:paraId="0B89F2DA" w14:textId="757CBFE0" w:rsidR="00EA02F5" w:rsidRPr="00EA02F5" w:rsidRDefault="00EA02F5" w:rsidP="00EA02F5">
      <w:pPr>
        <w:pStyle w:val="NormalWeb"/>
        <w:spacing w:before="0" w:beforeAutospacing="0" w:after="0" w:afterAutospacing="0"/>
        <w:rPr>
          <w:rFonts w:ascii="Arial" w:hAnsi="Arial" w:cs="Arial"/>
          <w:sz w:val="18"/>
          <w:szCs w:val="18"/>
        </w:rPr>
      </w:pPr>
      <w:r w:rsidRPr="00EA02F5">
        <w:rPr>
          <w:rFonts w:ascii="Arial" w:hAnsi="Arial" w:cs="Arial"/>
          <w:sz w:val="18"/>
          <w:szCs w:val="18"/>
        </w:rPr>
        <w:t>'More than a halth of all countries have happiness score higher than </w:t>
      </w:r>
      <w:r w:rsidR="00C95107" w:rsidRPr="00C95107">
        <w:rPr>
          <w:rFonts w:ascii="Arial" w:hAnsi="Arial" w:cs="Arial"/>
          <w:sz w:val="18"/>
          <w:szCs w:val="18"/>
        </w:rPr>
        <w:t>average. On</w:t>
      </w:r>
      <w:r w:rsidRPr="00EA02F5">
        <w:rPr>
          <w:rFonts w:ascii="Arial" w:hAnsi="Arial" w:cs="Arial"/>
          <w:sz w:val="18"/>
          <w:szCs w:val="18"/>
        </w:rPr>
        <w:t> the other side almost 3/4 of t</w:t>
      </w:r>
      <w:r w:rsidR="0023311A" w:rsidRPr="00C95107">
        <w:rPr>
          <w:rFonts w:ascii="Arial" w:hAnsi="Arial" w:cs="Arial"/>
          <w:sz w:val="18"/>
          <w:szCs w:val="18"/>
        </w:rPr>
        <w:t>h</w:t>
      </w:r>
      <w:r w:rsidRPr="00EA02F5">
        <w:rPr>
          <w:rFonts w:ascii="Arial" w:hAnsi="Arial" w:cs="Arial"/>
          <w:sz w:val="18"/>
          <w:szCs w:val="18"/>
        </w:rPr>
        <w:t>e world population</w:t>
      </w:r>
      <w:r w:rsidR="0023311A" w:rsidRPr="00C95107">
        <w:rPr>
          <w:rFonts w:ascii="Arial" w:hAnsi="Arial" w:cs="Arial"/>
          <w:sz w:val="18"/>
          <w:szCs w:val="18"/>
        </w:rPr>
        <w:t xml:space="preserve"> are </w:t>
      </w:r>
      <w:r w:rsidR="00C95107" w:rsidRPr="00C95107">
        <w:rPr>
          <w:rFonts w:ascii="Arial" w:hAnsi="Arial" w:cs="Arial"/>
          <w:sz w:val="18"/>
          <w:szCs w:val="18"/>
        </w:rPr>
        <w:t>unhappy. Two</w:t>
      </w:r>
      <w:r w:rsidRPr="00EA02F5">
        <w:rPr>
          <w:rFonts w:ascii="Arial" w:hAnsi="Arial" w:cs="Arial"/>
          <w:sz w:val="18"/>
          <w:szCs w:val="18"/>
        </w:rPr>
        <w:t> most populated countries </w:t>
      </w:r>
      <w:r w:rsidR="00C95107" w:rsidRPr="00C95107">
        <w:rPr>
          <w:rFonts w:ascii="Arial" w:hAnsi="Arial" w:cs="Arial"/>
          <w:sz w:val="18"/>
          <w:szCs w:val="18"/>
        </w:rPr>
        <w:t>China (</w:t>
      </w:r>
      <w:r w:rsidRPr="00EA02F5">
        <w:rPr>
          <w:rFonts w:ascii="Arial" w:hAnsi="Arial" w:cs="Arial"/>
          <w:sz w:val="18"/>
          <w:szCs w:val="18"/>
        </w:rPr>
        <w:t>East Asia) and </w:t>
      </w:r>
      <w:r w:rsidR="00C95107" w:rsidRPr="00C95107">
        <w:rPr>
          <w:rFonts w:ascii="Arial" w:hAnsi="Arial" w:cs="Arial"/>
          <w:sz w:val="18"/>
          <w:szCs w:val="18"/>
        </w:rPr>
        <w:t>India (</w:t>
      </w:r>
      <w:r w:rsidRPr="00EA02F5">
        <w:rPr>
          <w:rFonts w:ascii="Arial" w:hAnsi="Arial" w:cs="Arial"/>
          <w:sz w:val="18"/>
          <w:szCs w:val="18"/>
        </w:rPr>
        <w:t>South Asia) have happiness score below </w:t>
      </w:r>
      <w:r w:rsidR="00C95107" w:rsidRPr="00C95107">
        <w:rPr>
          <w:rFonts w:ascii="Arial" w:hAnsi="Arial" w:cs="Arial"/>
          <w:sz w:val="18"/>
          <w:szCs w:val="18"/>
        </w:rPr>
        <w:t>average. Their</w:t>
      </w:r>
      <w:r w:rsidRPr="00EA02F5">
        <w:rPr>
          <w:rFonts w:ascii="Arial" w:hAnsi="Arial" w:cs="Arial"/>
          <w:sz w:val="18"/>
          <w:szCs w:val="18"/>
        </w:rPr>
        <w:t> total population is about 51% </w:t>
      </w:r>
      <w:r w:rsidR="00C95107" w:rsidRPr="00C95107">
        <w:rPr>
          <w:rFonts w:ascii="Arial" w:hAnsi="Arial" w:cs="Arial"/>
          <w:sz w:val="18"/>
          <w:szCs w:val="18"/>
        </w:rPr>
        <w:t>of all</w:t>
      </w:r>
      <w:r w:rsidRPr="00EA02F5">
        <w:rPr>
          <w:rFonts w:ascii="Arial" w:hAnsi="Arial" w:cs="Arial"/>
          <w:sz w:val="18"/>
          <w:szCs w:val="18"/>
        </w:rPr>
        <w:t> unhappy people in the world</w:t>
      </w:r>
    </w:p>
    <w:p w14:paraId="29763140" w14:textId="7734778C" w:rsidR="009E6B81" w:rsidRPr="00C95107" w:rsidRDefault="009E6B81" w:rsidP="009E6B81">
      <w:pPr>
        <w:pStyle w:val="NormalWeb"/>
        <w:spacing w:before="0" w:beforeAutospacing="0" w:after="0" w:afterAutospacing="0"/>
        <w:rPr>
          <w:rFonts w:ascii="Arial" w:hAnsi="Arial" w:cs="Arial"/>
          <w:sz w:val="18"/>
          <w:szCs w:val="18"/>
        </w:rPr>
      </w:pPr>
      <w:r w:rsidRPr="00C95107">
        <w:rPr>
          <w:rStyle w:val="Strong"/>
          <w:rFonts w:ascii="Arial" w:hAnsi="Arial" w:cs="Arial"/>
          <w:sz w:val="18"/>
          <w:szCs w:val="18"/>
        </w:rPr>
        <w:t xml:space="preserve">Let's </w:t>
      </w:r>
      <w:r w:rsidR="00D67C11" w:rsidRPr="00C95107">
        <w:rPr>
          <w:rStyle w:val="Strong"/>
          <w:rFonts w:ascii="Arial" w:hAnsi="Arial" w:cs="Arial"/>
          <w:sz w:val="18"/>
          <w:szCs w:val="18"/>
        </w:rPr>
        <w:t>divide</w:t>
      </w:r>
      <w:r w:rsidRPr="00C95107">
        <w:rPr>
          <w:rStyle w:val="Strong"/>
          <w:rFonts w:ascii="Arial" w:hAnsi="Arial" w:cs="Arial"/>
          <w:sz w:val="18"/>
          <w:szCs w:val="18"/>
        </w:rPr>
        <w:t xml:space="preserve"> all countries into 2 groups:</w:t>
      </w:r>
    </w:p>
    <w:p w14:paraId="364C266A" w14:textId="413C03A8" w:rsidR="009E6B81" w:rsidRPr="00C95107" w:rsidRDefault="009E6B81" w:rsidP="009E6B81">
      <w:pPr>
        <w:numPr>
          <w:ilvl w:val="0"/>
          <w:numId w:val="1"/>
        </w:numPr>
        <w:spacing w:before="100" w:beforeAutospacing="1" w:after="0" w:line="240" w:lineRule="auto"/>
        <w:rPr>
          <w:rFonts w:ascii="Arial" w:hAnsi="Arial" w:cs="Arial"/>
          <w:sz w:val="18"/>
          <w:szCs w:val="18"/>
        </w:rPr>
      </w:pPr>
      <w:r w:rsidRPr="00C95107">
        <w:rPr>
          <w:rFonts w:ascii="Arial" w:hAnsi="Arial" w:cs="Arial"/>
          <w:sz w:val="18"/>
          <w:szCs w:val="18"/>
        </w:rPr>
        <w:t>'</w:t>
      </w:r>
      <w:r w:rsidR="00F57B59" w:rsidRPr="00C95107">
        <w:rPr>
          <w:rFonts w:ascii="Arial" w:hAnsi="Arial" w:cs="Arial"/>
          <w:sz w:val="18"/>
          <w:szCs w:val="18"/>
        </w:rPr>
        <w:t>Happy</w:t>
      </w:r>
      <w:r w:rsidRPr="00C95107">
        <w:rPr>
          <w:rFonts w:ascii="Arial" w:hAnsi="Arial" w:cs="Arial"/>
          <w:sz w:val="18"/>
          <w:szCs w:val="18"/>
        </w:rPr>
        <w:t xml:space="preserve"> group' - countries with happiness score above average &gt; 5.5328</w:t>
      </w:r>
    </w:p>
    <w:p w14:paraId="75E50795" w14:textId="2D3B35BA" w:rsidR="00EA02F5" w:rsidRPr="00C95107" w:rsidRDefault="009E6B81" w:rsidP="00D02473">
      <w:pPr>
        <w:numPr>
          <w:ilvl w:val="0"/>
          <w:numId w:val="1"/>
        </w:numPr>
        <w:spacing w:before="100" w:beforeAutospacing="1" w:after="0" w:line="240" w:lineRule="auto"/>
        <w:rPr>
          <w:rFonts w:ascii="Arial" w:hAnsi="Arial" w:cs="Arial"/>
          <w:sz w:val="18"/>
          <w:szCs w:val="18"/>
        </w:rPr>
      </w:pPr>
      <w:r w:rsidRPr="00C95107">
        <w:rPr>
          <w:rFonts w:ascii="Arial" w:hAnsi="Arial" w:cs="Arial"/>
          <w:sz w:val="18"/>
          <w:szCs w:val="18"/>
        </w:rPr>
        <w:t>'</w:t>
      </w:r>
      <w:r w:rsidR="00F57B59" w:rsidRPr="00C95107">
        <w:rPr>
          <w:rFonts w:ascii="Arial" w:hAnsi="Arial" w:cs="Arial"/>
          <w:sz w:val="18"/>
          <w:szCs w:val="18"/>
        </w:rPr>
        <w:t>Unhappy</w:t>
      </w:r>
      <w:r w:rsidRPr="00C95107">
        <w:rPr>
          <w:rFonts w:ascii="Arial" w:hAnsi="Arial" w:cs="Arial"/>
          <w:sz w:val="18"/>
          <w:szCs w:val="18"/>
        </w:rPr>
        <w:t xml:space="preserve"> group' - countries with happiness score below average &lt; 5.5328</w:t>
      </w:r>
    </w:p>
    <w:p w14:paraId="5388E3EE" w14:textId="65CC1478" w:rsidR="00EF0AE9" w:rsidRPr="00C95107" w:rsidRDefault="00EF0AE9" w:rsidP="00EF0AE9">
      <w:pPr>
        <w:spacing w:before="100" w:beforeAutospacing="1" w:after="0" w:line="240" w:lineRule="auto"/>
        <w:rPr>
          <w:rFonts w:ascii="Arial" w:hAnsi="Arial" w:cs="Arial"/>
          <w:sz w:val="18"/>
          <w:szCs w:val="18"/>
        </w:rPr>
      </w:pPr>
      <w:r w:rsidRPr="00C95107">
        <w:rPr>
          <w:rFonts w:ascii="Arial" w:hAnsi="Arial" w:cs="Arial"/>
          <w:sz w:val="18"/>
          <w:szCs w:val="18"/>
        </w:rPr>
        <w:t xml:space="preserve">Usage of pie chart: Pie chart </w:t>
      </w:r>
      <w:r w:rsidRPr="00C95107">
        <w:rPr>
          <w:rFonts w:ascii="Arial" w:hAnsi="Arial" w:cs="Arial"/>
          <w:sz w:val="18"/>
          <w:szCs w:val="18"/>
        </w:rPr>
        <w:t xml:space="preserve">showing percentages of types of </w:t>
      </w:r>
      <w:r w:rsidRPr="00C95107">
        <w:rPr>
          <w:rFonts w:ascii="Arial" w:hAnsi="Arial" w:cs="Arial"/>
          <w:sz w:val="18"/>
          <w:szCs w:val="18"/>
        </w:rPr>
        <w:t>happy, unhappy score</w:t>
      </w:r>
      <w:r w:rsidRPr="00C95107">
        <w:rPr>
          <w:rFonts w:ascii="Arial" w:hAnsi="Arial" w:cs="Arial"/>
          <w:sz w:val="18"/>
          <w:szCs w:val="18"/>
        </w:rPr>
        <w:t xml:space="preserve"> of </w:t>
      </w:r>
      <w:r w:rsidRPr="00C95107">
        <w:rPr>
          <w:rFonts w:ascii="Arial" w:hAnsi="Arial" w:cs="Arial"/>
          <w:sz w:val="18"/>
          <w:szCs w:val="18"/>
        </w:rPr>
        <w:t>world population.</w:t>
      </w:r>
      <w:r w:rsidRPr="00C95107">
        <w:rPr>
          <w:rFonts w:ascii="Arial" w:hAnsi="Arial" w:cs="Arial"/>
          <w:sz w:val="18"/>
          <w:szCs w:val="18"/>
        </w:rPr>
        <w:t xml:space="preserve"> A pie chart expresses a part-to-whole relationship in your data</w:t>
      </w:r>
      <w:r w:rsidRPr="00C95107">
        <w:rPr>
          <w:rFonts w:ascii="Arial" w:hAnsi="Arial" w:cs="Arial"/>
          <w:sz w:val="18"/>
          <w:szCs w:val="18"/>
        </w:rPr>
        <w:t>.</w:t>
      </w:r>
    </w:p>
    <w:p w14:paraId="1F6A733D" w14:textId="6F7743F3" w:rsidR="00836E3B" w:rsidRPr="00C95107" w:rsidRDefault="00982A14" w:rsidP="001A52EE">
      <w:pPr>
        <w:shd w:val="clear" w:color="auto" w:fill="FFFFFE"/>
        <w:spacing w:after="0" w:line="240" w:lineRule="auto"/>
        <w:rPr>
          <w:rFonts w:ascii="Arial" w:eastAsia="Times New Roman" w:hAnsi="Arial" w:cs="Arial"/>
          <w:color w:val="000000" w:themeColor="text1"/>
          <w:sz w:val="18"/>
          <w:szCs w:val="18"/>
          <w:lang w:eastAsia="en-IN"/>
        </w:rPr>
      </w:pPr>
      <w:r>
        <w:rPr>
          <w:rFonts w:ascii="Arial" w:hAnsi="Arial" w:cs="Arial"/>
          <w:noProof/>
          <w:color w:val="000000" w:themeColor="text1"/>
          <w:sz w:val="18"/>
          <w:szCs w:val="18"/>
        </w:rPr>
        <w:drawing>
          <wp:inline distT="0" distB="0" distL="0" distR="0" wp14:anchorId="6EF8E480" wp14:editId="1E3FC147">
            <wp:extent cx="4066566" cy="220393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7754" cy="2258778"/>
                    </a:xfrm>
                    <a:prstGeom prst="rect">
                      <a:avLst/>
                    </a:prstGeom>
                    <a:noFill/>
                    <a:ln>
                      <a:noFill/>
                    </a:ln>
                  </pic:spPr>
                </pic:pic>
              </a:graphicData>
            </a:graphic>
          </wp:inline>
        </w:drawing>
      </w:r>
    </w:p>
    <w:p w14:paraId="436A6BFC" w14:textId="6921F2B9" w:rsidR="00836E3B" w:rsidRPr="00C95107" w:rsidRDefault="00836E3B" w:rsidP="001A52EE">
      <w:pPr>
        <w:shd w:val="clear" w:color="auto" w:fill="FFFFFE"/>
        <w:spacing w:after="0" w:line="240" w:lineRule="auto"/>
        <w:rPr>
          <w:rFonts w:ascii="Arial" w:eastAsia="Times New Roman" w:hAnsi="Arial" w:cs="Arial"/>
          <w:b/>
          <w:bCs/>
          <w:color w:val="000000" w:themeColor="text1"/>
          <w:sz w:val="18"/>
          <w:szCs w:val="18"/>
          <w:lang w:eastAsia="en-IN"/>
        </w:rPr>
      </w:pPr>
      <w:r w:rsidRPr="00C95107">
        <w:rPr>
          <w:rFonts w:ascii="Arial" w:eastAsia="Times New Roman" w:hAnsi="Arial" w:cs="Arial"/>
          <w:b/>
          <w:bCs/>
          <w:color w:val="000000" w:themeColor="text1"/>
          <w:sz w:val="18"/>
          <w:szCs w:val="18"/>
          <w:lang w:eastAsia="en-IN"/>
        </w:rPr>
        <w:t xml:space="preserve">Urban and </w:t>
      </w:r>
      <w:r w:rsidRPr="00C95107">
        <w:rPr>
          <w:rFonts w:ascii="Arial" w:eastAsia="Times New Roman" w:hAnsi="Arial" w:cs="Arial"/>
          <w:b/>
          <w:bCs/>
          <w:color w:val="000000" w:themeColor="text1"/>
          <w:sz w:val="18"/>
          <w:szCs w:val="18"/>
          <w:lang w:eastAsia="en-IN"/>
        </w:rPr>
        <w:t>rural populati</w:t>
      </w:r>
      <w:r w:rsidRPr="00C95107">
        <w:rPr>
          <w:rFonts w:ascii="Arial" w:eastAsia="Times New Roman" w:hAnsi="Arial" w:cs="Arial"/>
          <w:b/>
          <w:bCs/>
          <w:color w:val="000000" w:themeColor="text1"/>
          <w:sz w:val="18"/>
          <w:szCs w:val="18"/>
          <w:lang w:eastAsia="en-IN"/>
        </w:rPr>
        <w:t>on</w:t>
      </w:r>
    </w:p>
    <w:p w14:paraId="650DCC65" w14:textId="51D3BF9B" w:rsidR="00D02473" w:rsidRPr="00C95107" w:rsidRDefault="00D02473" w:rsidP="001A52EE">
      <w:pPr>
        <w:shd w:val="clear" w:color="auto" w:fill="FFFFFE"/>
        <w:spacing w:after="0" w:line="240" w:lineRule="auto"/>
        <w:rPr>
          <w:rFonts w:ascii="Arial" w:eastAsia="Times New Roman" w:hAnsi="Arial" w:cs="Arial"/>
          <w:color w:val="000000" w:themeColor="text1"/>
          <w:sz w:val="18"/>
          <w:szCs w:val="18"/>
          <w:lang w:eastAsia="en-IN"/>
        </w:rPr>
      </w:pPr>
      <w:r w:rsidRPr="00C95107">
        <w:rPr>
          <w:rFonts w:ascii="Arial" w:eastAsia="Times New Roman" w:hAnsi="Arial" w:cs="Arial"/>
          <w:color w:val="000000" w:themeColor="text1"/>
          <w:sz w:val="18"/>
          <w:szCs w:val="18"/>
          <w:lang w:eastAsia="en-IN"/>
        </w:rPr>
        <w:t>More than half of the world’s population live in urban areas, increasingly in highly-dense cities</w:t>
      </w:r>
    </w:p>
    <w:p w14:paraId="5D672B1C" w14:textId="18C2F420" w:rsidR="00D02473" w:rsidRPr="00D02473" w:rsidRDefault="00D02473" w:rsidP="001A52EE">
      <w:pPr>
        <w:shd w:val="clear" w:color="auto" w:fill="FFFFFE"/>
        <w:spacing w:after="0" w:line="240" w:lineRule="auto"/>
        <w:rPr>
          <w:rFonts w:ascii="Arial" w:eastAsia="Times New Roman" w:hAnsi="Arial" w:cs="Arial"/>
          <w:color w:val="000000" w:themeColor="text1"/>
          <w:sz w:val="18"/>
          <w:szCs w:val="18"/>
          <w:lang w:eastAsia="en-IN"/>
        </w:rPr>
      </w:pPr>
      <w:r w:rsidRPr="00D02473">
        <w:rPr>
          <w:rFonts w:ascii="Arial" w:eastAsia="Times New Roman" w:hAnsi="Arial" w:cs="Arial"/>
          <w:color w:val="000000" w:themeColor="text1"/>
          <w:sz w:val="18"/>
          <w:szCs w:val="18"/>
          <w:lang w:eastAsia="en-IN"/>
        </w:rPr>
        <w:t>In Happy countries - 77% of the population live in urban areas.</w:t>
      </w:r>
    </w:p>
    <w:p w14:paraId="62363BA3" w14:textId="04A8AB63" w:rsidR="00D02473" w:rsidRPr="00C95107" w:rsidRDefault="00D02473" w:rsidP="001A52EE">
      <w:pPr>
        <w:shd w:val="clear" w:color="auto" w:fill="FFFFFE"/>
        <w:spacing w:after="0" w:line="240" w:lineRule="auto"/>
        <w:rPr>
          <w:rFonts w:ascii="Arial" w:eastAsia="Times New Roman" w:hAnsi="Arial" w:cs="Arial"/>
          <w:color w:val="000000" w:themeColor="text1"/>
          <w:sz w:val="18"/>
          <w:szCs w:val="18"/>
          <w:lang w:eastAsia="en-IN"/>
        </w:rPr>
      </w:pPr>
      <w:r w:rsidRPr="00D02473">
        <w:rPr>
          <w:rFonts w:ascii="Arial" w:eastAsia="Times New Roman" w:hAnsi="Arial" w:cs="Arial"/>
          <w:color w:val="000000" w:themeColor="text1"/>
          <w:sz w:val="18"/>
          <w:szCs w:val="18"/>
          <w:lang w:eastAsia="en-IN"/>
        </w:rPr>
        <w:t>In Unhappy countries - the majority live in rural areas and only 48% of the population live in cities.</w:t>
      </w:r>
    </w:p>
    <w:p w14:paraId="55C39CAD" w14:textId="46DBDA00" w:rsidR="00CE3A51" w:rsidRPr="00C95107" w:rsidRDefault="00CE3A51" w:rsidP="001A52EE">
      <w:pPr>
        <w:shd w:val="clear" w:color="auto" w:fill="FFFFFE"/>
        <w:spacing w:after="0" w:line="240" w:lineRule="auto"/>
        <w:rPr>
          <w:rStyle w:val="s2"/>
          <w:rFonts w:ascii="Arial" w:hAnsi="Arial" w:cs="Arial"/>
          <w:color w:val="000000" w:themeColor="text1"/>
          <w:sz w:val="18"/>
          <w:szCs w:val="18"/>
        </w:rPr>
      </w:pPr>
      <w:r w:rsidRPr="00C95107">
        <w:rPr>
          <w:rFonts w:ascii="Arial" w:eastAsia="Times New Roman" w:hAnsi="Arial" w:cs="Arial"/>
          <w:color w:val="000000" w:themeColor="text1"/>
          <w:sz w:val="18"/>
          <w:szCs w:val="18"/>
          <w:lang w:eastAsia="en-IN"/>
        </w:rPr>
        <w:t>I</w:t>
      </w:r>
      <w:r w:rsidRPr="00C95107">
        <w:rPr>
          <w:rFonts w:ascii="Arial" w:eastAsia="Times New Roman" w:hAnsi="Arial" w:cs="Arial"/>
          <w:color w:val="000000" w:themeColor="text1"/>
          <w:sz w:val="18"/>
          <w:szCs w:val="18"/>
          <w:lang w:eastAsia="en-IN"/>
        </w:rPr>
        <w:t xml:space="preserve"> found that urban populations are, on average, happier than rural populations in that they return higher levels of happiness</w:t>
      </w:r>
      <w:r w:rsidR="004F1BBD" w:rsidRPr="00C95107">
        <w:rPr>
          <w:rFonts w:ascii="Arial" w:eastAsia="Times New Roman" w:hAnsi="Arial" w:cs="Arial"/>
          <w:color w:val="000000" w:themeColor="text1"/>
          <w:sz w:val="18"/>
          <w:szCs w:val="18"/>
          <w:lang w:eastAsia="en-IN"/>
        </w:rPr>
        <w:t>.</w:t>
      </w:r>
      <w:r w:rsidR="004F1BBD" w:rsidRPr="00C95107">
        <w:rPr>
          <w:rStyle w:val="s2"/>
          <w:rFonts w:ascii="Arial" w:hAnsi="Arial" w:cs="Arial"/>
          <w:color w:val="000000" w:themeColor="text1"/>
          <w:sz w:val="18"/>
          <w:szCs w:val="18"/>
        </w:rPr>
        <w:t xml:space="preserve"> </w:t>
      </w:r>
      <w:r w:rsidR="004F1BBD" w:rsidRPr="00C95107">
        <w:rPr>
          <w:rStyle w:val="s2"/>
          <w:rFonts w:ascii="Arial" w:hAnsi="Arial" w:cs="Arial"/>
          <w:color w:val="000000" w:themeColor="text1"/>
          <w:sz w:val="18"/>
          <w:szCs w:val="18"/>
        </w:rPr>
        <w:t>People in most happy regions are basically live in urban area</w:t>
      </w:r>
      <w:r w:rsidR="004F1BBD" w:rsidRPr="00C95107">
        <w:rPr>
          <w:rStyle w:val="s2"/>
          <w:rFonts w:ascii="Arial" w:hAnsi="Arial" w:cs="Arial"/>
          <w:color w:val="000000" w:themeColor="text1"/>
          <w:sz w:val="18"/>
          <w:szCs w:val="18"/>
        </w:rPr>
        <w:t>.</w:t>
      </w:r>
    </w:p>
    <w:p w14:paraId="7B4704DE" w14:textId="5E7C306B" w:rsidR="009441E6" w:rsidRPr="00C95107" w:rsidRDefault="009441E6" w:rsidP="001A52EE">
      <w:pPr>
        <w:shd w:val="clear" w:color="auto" w:fill="FFFFFE"/>
        <w:spacing w:after="0" w:line="240" w:lineRule="auto"/>
        <w:rPr>
          <w:rFonts w:ascii="Arial" w:eastAsia="Times New Roman" w:hAnsi="Arial" w:cs="Arial"/>
          <w:color w:val="000000" w:themeColor="text1"/>
          <w:sz w:val="18"/>
          <w:szCs w:val="18"/>
          <w:lang w:eastAsia="en-IN"/>
        </w:rPr>
      </w:pPr>
      <w:r w:rsidRPr="00C95107">
        <w:rPr>
          <w:rFonts w:ascii="Arial" w:eastAsia="Times New Roman" w:hAnsi="Arial" w:cs="Arial"/>
          <w:b/>
          <w:bCs/>
          <w:color w:val="000000" w:themeColor="text1"/>
          <w:sz w:val="18"/>
          <w:szCs w:val="18"/>
          <w:lang w:eastAsia="en-IN"/>
        </w:rPr>
        <w:t>Usage of bar graph</w:t>
      </w:r>
      <w:r w:rsidRPr="00C95107">
        <w:rPr>
          <w:rFonts w:ascii="Arial" w:eastAsia="Times New Roman" w:hAnsi="Arial" w:cs="Arial"/>
          <w:color w:val="000000" w:themeColor="text1"/>
          <w:sz w:val="18"/>
          <w:szCs w:val="18"/>
          <w:lang w:eastAsia="en-IN"/>
        </w:rPr>
        <w:t>: The</w:t>
      </w:r>
      <w:r w:rsidRPr="00C95107">
        <w:rPr>
          <w:rFonts w:ascii="Arial" w:eastAsia="Times New Roman" w:hAnsi="Arial" w:cs="Arial"/>
          <w:color w:val="000000" w:themeColor="text1"/>
          <w:sz w:val="18"/>
          <w:szCs w:val="18"/>
          <w:lang w:eastAsia="en-IN"/>
        </w:rPr>
        <w:t xml:space="preserve"> bar graph is used to compare the </w:t>
      </w:r>
      <w:r w:rsidRPr="00C95107">
        <w:rPr>
          <w:rFonts w:ascii="Arial" w:eastAsia="Times New Roman" w:hAnsi="Arial" w:cs="Arial"/>
          <w:color w:val="000000" w:themeColor="text1"/>
          <w:sz w:val="18"/>
          <w:szCs w:val="18"/>
          <w:lang w:eastAsia="en-IN"/>
        </w:rPr>
        <w:t>happy and unhappy countries</w:t>
      </w:r>
      <w:r w:rsidRPr="00C95107">
        <w:rPr>
          <w:rFonts w:ascii="Arial" w:eastAsia="Times New Roman" w:hAnsi="Arial" w:cs="Arial"/>
          <w:color w:val="000000" w:themeColor="text1"/>
          <w:sz w:val="18"/>
          <w:szCs w:val="18"/>
          <w:lang w:eastAsia="en-IN"/>
        </w:rPr>
        <w:t xml:space="preserve"> between different groups. Bar graphs are used to measure the </w:t>
      </w:r>
      <w:r w:rsidRPr="00C95107">
        <w:rPr>
          <w:rFonts w:ascii="Arial" w:eastAsia="Times New Roman" w:hAnsi="Arial" w:cs="Arial"/>
          <w:color w:val="000000" w:themeColor="text1"/>
          <w:sz w:val="18"/>
          <w:szCs w:val="18"/>
          <w:lang w:eastAsia="en-IN"/>
        </w:rPr>
        <w:t>population million people</w:t>
      </w:r>
    </w:p>
    <w:p w14:paraId="6E20881F" w14:textId="7492D30B" w:rsidR="00D67C11" w:rsidRPr="00C95107" w:rsidRDefault="00D855BD" w:rsidP="00C649D5">
      <w:pPr>
        <w:shd w:val="clear" w:color="auto" w:fill="FFFFFF"/>
        <w:spacing w:after="240" w:line="660" w:lineRule="atLeast"/>
        <w:textAlignment w:val="baseline"/>
        <w:outlineLvl w:val="0"/>
        <w:rPr>
          <w:rFonts w:ascii="Arial" w:eastAsia="Times New Roman" w:hAnsi="Arial" w:cs="Arial"/>
          <w:b/>
          <w:bCs/>
          <w:color w:val="202124"/>
          <w:kern w:val="36"/>
          <w:sz w:val="18"/>
          <w:szCs w:val="18"/>
          <w:lang w:eastAsia="en-IN"/>
        </w:rPr>
      </w:pPr>
      <w:r>
        <w:rPr>
          <w:rFonts w:ascii="Arial" w:hAnsi="Arial" w:cs="Arial"/>
          <w:b/>
          <w:bCs/>
          <w:noProof/>
          <w:color w:val="202124"/>
          <w:kern w:val="36"/>
          <w:sz w:val="18"/>
          <w:szCs w:val="18"/>
        </w:rPr>
        <w:drawing>
          <wp:inline distT="0" distB="0" distL="0" distR="0" wp14:anchorId="582606DF" wp14:editId="64E45B8B">
            <wp:extent cx="2889738" cy="144999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9869" cy="1465111"/>
                    </a:xfrm>
                    <a:prstGeom prst="rect">
                      <a:avLst/>
                    </a:prstGeom>
                    <a:noFill/>
                    <a:ln>
                      <a:noFill/>
                    </a:ln>
                  </pic:spPr>
                </pic:pic>
              </a:graphicData>
            </a:graphic>
          </wp:inline>
        </w:drawing>
      </w:r>
    </w:p>
    <w:p w14:paraId="759BD78F" w14:textId="77777777" w:rsidR="00F57B59" w:rsidRPr="00C95107" w:rsidRDefault="00F57B59" w:rsidP="00F57B59">
      <w:pPr>
        <w:pStyle w:val="Heading1"/>
        <w:spacing w:before="0" w:beforeAutospacing="0" w:after="0" w:afterAutospacing="0"/>
        <w:jc w:val="both"/>
        <w:rPr>
          <w:rFonts w:ascii="Arial" w:hAnsi="Arial" w:cs="Arial"/>
          <w:color w:val="000000"/>
          <w:sz w:val="18"/>
          <w:szCs w:val="18"/>
        </w:rPr>
      </w:pPr>
      <w:r w:rsidRPr="00C95107">
        <w:rPr>
          <w:rFonts w:ascii="Arial" w:hAnsi="Arial" w:cs="Arial"/>
          <w:color w:val="000000"/>
          <w:sz w:val="18"/>
          <w:szCs w:val="18"/>
        </w:rPr>
        <w:t>Regional groups</w:t>
      </w:r>
    </w:p>
    <w:p w14:paraId="76A97930" w14:textId="51804793" w:rsidR="00F57B59" w:rsidRPr="00C95107" w:rsidRDefault="00F57B59" w:rsidP="00F57B59">
      <w:pPr>
        <w:pStyle w:val="NormalWeb"/>
        <w:spacing w:before="0" w:beforeAutospacing="0" w:after="0" w:afterAutospacing="0"/>
        <w:jc w:val="both"/>
        <w:rPr>
          <w:rFonts w:ascii="Arial" w:hAnsi="Arial" w:cs="Arial"/>
          <w:sz w:val="18"/>
          <w:szCs w:val="18"/>
        </w:rPr>
      </w:pPr>
      <w:r w:rsidRPr="00C95107">
        <w:rPr>
          <w:rFonts w:ascii="Arial" w:hAnsi="Arial" w:cs="Arial"/>
          <w:sz w:val="18"/>
          <w:szCs w:val="18"/>
        </w:rPr>
        <w:t>Let's look on happiness distribution along the world.</w:t>
      </w:r>
    </w:p>
    <w:p w14:paraId="1D9BC7D4" w14:textId="7E0C3BBB" w:rsidR="003917CE" w:rsidRPr="00C95107" w:rsidRDefault="00F57B59" w:rsidP="003917CE">
      <w:pPr>
        <w:pStyle w:val="NormalWeb"/>
        <w:spacing w:before="0" w:beforeAutospacing="0" w:after="0" w:afterAutospacing="0"/>
        <w:jc w:val="both"/>
        <w:rPr>
          <w:rFonts w:ascii="Arial" w:hAnsi="Arial" w:cs="Arial"/>
          <w:sz w:val="18"/>
          <w:szCs w:val="18"/>
        </w:rPr>
      </w:pPr>
      <w:r w:rsidRPr="00C95107">
        <w:rPr>
          <w:rFonts w:ascii="Arial" w:hAnsi="Arial" w:cs="Arial"/>
          <w:sz w:val="18"/>
          <w:szCs w:val="18"/>
        </w:rPr>
        <w:t xml:space="preserve">The world happiness report distinguishes 10 regional </w:t>
      </w:r>
      <w:r w:rsidR="003917CE" w:rsidRPr="00C95107">
        <w:rPr>
          <w:rFonts w:ascii="Arial" w:hAnsi="Arial" w:cs="Arial"/>
          <w:sz w:val="18"/>
          <w:szCs w:val="18"/>
        </w:rPr>
        <w:t>groups. We</w:t>
      </w:r>
      <w:r w:rsidRPr="00C95107">
        <w:rPr>
          <w:rFonts w:ascii="Arial" w:hAnsi="Arial" w:cs="Arial"/>
          <w:sz w:val="18"/>
          <w:szCs w:val="18"/>
        </w:rPr>
        <w:t xml:space="preserve"> will analyse and visualise the possible likes between happiness level of the region and 2 life evaluated factors: population and politics.</w:t>
      </w:r>
    </w:p>
    <w:p w14:paraId="1A809521" w14:textId="3388FC9A" w:rsidR="003917CE" w:rsidRPr="003917CE" w:rsidRDefault="003917CE" w:rsidP="003917CE">
      <w:pPr>
        <w:pStyle w:val="NormalWeb"/>
        <w:spacing w:before="0" w:beforeAutospacing="0" w:after="0" w:afterAutospacing="0"/>
        <w:jc w:val="both"/>
        <w:rPr>
          <w:rFonts w:ascii="Arial" w:hAnsi="Arial" w:cs="Arial"/>
          <w:sz w:val="18"/>
          <w:szCs w:val="18"/>
        </w:rPr>
      </w:pPr>
      <w:r w:rsidRPr="003917CE">
        <w:rPr>
          <w:rFonts w:ascii="Arial" w:hAnsi="Arial" w:cs="Arial"/>
          <w:sz w:val="18"/>
          <w:szCs w:val="18"/>
        </w:rPr>
        <w:t>Highest happiness score </w:t>
      </w:r>
      <w:r w:rsidR="0023311A" w:rsidRPr="00C95107">
        <w:rPr>
          <w:rFonts w:ascii="Arial" w:hAnsi="Arial" w:cs="Arial"/>
          <w:sz w:val="18"/>
          <w:szCs w:val="18"/>
        </w:rPr>
        <w:t>gets</w:t>
      </w:r>
      <w:r w:rsidR="004F1BBD" w:rsidRPr="00C95107">
        <w:rPr>
          <w:rFonts w:ascii="Arial" w:hAnsi="Arial" w:cs="Arial"/>
          <w:sz w:val="18"/>
          <w:szCs w:val="18"/>
        </w:rPr>
        <w:t xml:space="preserve"> Western</w:t>
      </w:r>
      <w:r w:rsidRPr="003917CE">
        <w:rPr>
          <w:rFonts w:ascii="Arial" w:hAnsi="Arial" w:cs="Arial"/>
          <w:sz w:val="18"/>
          <w:szCs w:val="18"/>
        </w:rPr>
        <w:t> European, </w:t>
      </w:r>
      <w:r w:rsidR="004F1BBD" w:rsidRPr="00C95107">
        <w:rPr>
          <w:rFonts w:ascii="Arial" w:hAnsi="Arial" w:cs="Arial"/>
          <w:sz w:val="18"/>
          <w:szCs w:val="18"/>
        </w:rPr>
        <w:t>North</w:t>
      </w:r>
      <w:r w:rsidRPr="003917CE">
        <w:rPr>
          <w:rFonts w:ascii="Arial" w:hAnsi="Arial" w:cs="Arial"/>
          <w:sz w:val="18"/>
          <w:szCs w:val="18"/>
        </w:rPr>
        <w:t> American and ANZ countries</w:t>
      </w:r>
      <w:r w:rsidRPr="00C95107">
        <w:rPr>
          <w:rFonts w:ascii="Arial" w:hAnsi="Arial" w:cs="Arial"/>
          <w:sz w:val="18"/>
          <w:szCs w:val="18"/>
        </w:rPr>
        <w:t>.</w:t>
      </w:r>
    </w:p>
    <w:p w14:paraId="51E5DD9E" w14:textId="294F6568" w:rsidR="003917CE" w:rsidRPr="00C95107" w:rsidRDefault="003917CE" w:rsidP="003917CE">
      <w:pPr>
        <w:pStyle w:val="NormalWeb"/>
        <w:spacing w:before="0" w:beforeAutospacing="0" w:after="0" w:afterAutospacing="0"/>
        <w:jc w:val="both"/>
        <w:rPr>
          <w:rFonts w:ascii="Arial" w:hAnsi="Arial" w:cs="Arial"/>
          <w:sz w:val="18"/>
          <w:szCs w:val="18"/>
        </w:rPr>
      </w:pPr>
      <w:r w:rsidRPr="003917CE">
        <w:rPr>
          <w:rFonts w:ascii="Arial" w:hAnsi="Arial" w:cs="Arial"/>
          <w:sz w:val="18"/>
          <w:szCs w:val="18"/>
        </w:rPr>
        <w:t>South Asian countries and Sub-Saharan Africa are at the bottom</w:t>
      </w:r>
    </w:p>
    <w:p w14:paraId="65F208DE" w14:textId="16666B3A" w:rsidR="0023311A" w:rsidRDefault="0023311A" w:rsidP="003917CE">
      <w:pPr>
        <w:pStyle w:val="NormalWeb"/>
        <w:spacing w:before="0" w:beforeAutospacing="0" w:after="0" w:afterAutospacing="0"/>
        <w:jc w:val="both"/>
        <w:rPr>
          <w:rFonts w:ascii="Arial" w:hAnsi="Arial" w:cs="Arial"/>
          <w:sz w:val="18"/>
          <w:szCs w:val="18"/>
        </w:rPr>
      </w:pPr>
      <w:r w:rsidRPr="00C95107">
        <w:rPr>
          <w:rFonts w:ascii="Arial" w:hAnsi="Arial" w:cs="Arial"/>
          <w:b/>
          <w:bCs/>
          <w:sz w:val="18"/>
          <w:szCs w:val="18"/>
        </w:rPr>
        <w:t>Usage of box plot</w:t>
      </w:r>
      <w:r w:rsidRPr="00C95107">
        <w:rPr>
          <w:rFonts w:ascii="Arial" w:hAnsi="Arial" w:cs="Arial"/>
          <w:sz w:val="18"/>
          <w:szCs w:val="18"/>
        </w:rPr>
        <w:t xml:space="preserve">: </w:t>
      </w:r>
      <w:r w:rsidRPr="00C95107">
        <w:rPr>
          <w:rFonts w:ascii="Arial" w:hAnsi="Arial" w:cs="Arial"/>
          <w:sz w:val="18"/>
          <w:szCs w:val="18"/>
        </w:rPr>
        <w:t xml:space="preserve">Box plots divide the </w:t>
      </w:r>
      <w:r w:rsidR="00C95107" w:rsidRPr="00C95107">
        <w:rPr>
          <w:rFonts w:ascii="Arial" w:hAnsi="Arial" w:cs="Arial"/>
          <w:sz w:val="18"/>
          <w:szCs w:val="18"/>
        </w:rPr>
        <w:t>regional</w:t>
      </w:r>
      <w:r w:rsidRPr="00C95107">
        <w:rPr>
          <w:rFonts w:ascii="Arial" w:hAnsi="Arial" w:cs="Arial"/>
          <w:sz w:val="18"/>
          <w:szCs w:val="18"/>
        </w:rPr>
        <w:t xml:space="preserve"> groups </w:t>
      </w:r>
      <w:r w:rsidRPr="00C95107">
        <w:rPr>
          <w:rFonts w:ascii="Arial" w:hAnsi="Arial" w:cs="Arial"/>
          <w:sz w:val="18"/>
          <w:szCs w:val="18"/>
        </w:rPr>
        <w:t>data into sections that each contain approximately 25% of the data in that set. Box plots are useful as they provide a visual summary of the data enabling researchers to quickly identify mean values, the dispersion of the data set, and signs of skewness</w:t>
      </w:r>
    </w:p>
    <w:p w14:paraId="722C6004" w14:textId="2B6C7264" w:rsidR="00021778" w:rsidRDefault="00021778" w:rsidP="003917CE">
      <w:pPr>
        <w:pStyle w:val="NormalWeb"/>
        <w:spacing w:before="0" w:beforeAutospacing="0" w:after="0" w:afterAutospacing="0"/>
        <w:jc w:val="both"/>
        <w:rPr>
          <w:rFonts w:ascii="Arial" w:hAnsi="Arial" w:cs="Arial"/>
          <w:sz w:val="18"/>
          <w:szCs w:val="18"/>
        </w:rPr>
      </w:pPr>
    </w:p>
    <w:p w14:paraId="7A6D2065" w14:textId="4780BA21" w:rsidR="00021778" w:rsidRDefault="00021778" w:rsidP="003917CE">
      <w:pPr>
        <w:pStyle w:val="NormalWeb"/>
        <w:spacing w:before="0" w:beforeAutospacing="0" w:after="0" w:afterAutospacing="0"/>
        <w:jc w:val="both"/>
        <w:rPr>
          <w:rFonts w:ascii="Arial" w:hAnsi="Arial" w:cs="Arial"/>
          <w:sz w:val="18"/>
          <w:szCs w:val="18"/>
        </w:rPr>
      </w:pPr>
    </w:p>
    <w:p w14:paraId="0D5F1E22" w14:textId="77777777" w:rsidR="00021778" w:rsidRPr="003917CE" w:rsidRDefault="00021778" w:rsidP="003917CE">
      <w:pPr>
        <w:pStyle w:val="NormalWeb"/>
        <w:spacing w:before="0" w:beforeAutospacing="0" w:after="0" w:afterAutospacing="0"/>
        <w:jc w:val="both"/>
        <w:rPr>
          <w:rFonts w:ascii="Arial" w:hAnsi="Arial" w:cs="Arial"/>
          <w:sz w:val="18"/>
          <w:szCs w:val="18"/>
        </w:rPr>
      </w:pPr>
    </w:p>
    <w:p w14:paraId="539591CF" w14:textId="689370F6" w:rsidR="003917CE" w:rsidRDefault="00A53A13" w:rsidP="00F57B59">
      <w:pPr>
        <w:pStyle w:val="NormalWeb"/>
        <w:spacing w:before="0" w:beforeAutospacing="0" w:after="0" w:afterAutospacing="0"/>
        <w:jc w:val="both"/>
        <w:rPr>
          <w:rFonts w:ascii="Arial" w:hAnsi="Arial" w:cs="Arial"/>
          <w:sz w:val="18"/>
          <w:szCs w:val="18"/>
        </w:rPr>
      </w:pPr>
      <w:r w:rsidRPr="00C95107">
        <w:rPr>
          <w:rFonts w:ascii="Arial" w:hAnsi="Arial" w:cs="Arial"/>
          <w:b/>
          <w:bCs/>
          <w:noProof/>
          <w:color w:val="202124"/>
          <w:kern w:val="36"/>
          <w:sz w:val="18"/>
          <w:szCs w:val="18"/>
        </w:rPr>
        <w:drawing>
          <wp:inline distT="0" distB="0" distL="0" distR="0" wp14:anchorId="504E3CD8" wp14:editId="341D678C">
            <wp:extent cx="3497522" cy="1295400"/>
            <wp:effectExtent l="0" t="0" r="8255"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2923" cy="1404809"/>
                    </a:xfrm>
                    <a:prstGeom prst="rect">
                      <a:avLst/>
                    </a:prstGeom>
                    <a:noFill/>
                    <a:ln>
                      <a:noFill/>
                    </a:ln>
                  </pic:spPr>
                </pic:pic>
              </a:graphicData>
            </a:graphic>
          </wp:inline>
        </w:drawing>
      </w:r>
    </w:p>
    <w:p w14:paraId="7B6186AC" w14:textId="7E7D70BF" w:rsidR="00600DF3" w:rsidRPr="00600DF3" w:rsidRDefault="00600DF3" w:rsidP="00F57B59">
      <w:pPr>
        <w:pStyle w:val="NormalWeb"/>
        <w:spacing w:before="0" w:beforeAutospacing="0" w:after="0" w:afterAutospacing="0"/>
        <w:jc w:val="both"/>
        <w:rPr>
          <w:rFonts w:ascii="Arial" w:hAnsi="Arial" w:cs="Arial"/>
          <w:b/>
          <w:bCs/>
          <w:sz w:val="18"/>
          <w:szCs w:val="18"/>
        </w:rPr>
      </w:pPr>
      <w:r w:rsidRPr="00600DF3">
        <w:rPr>
          <w:rFonts w:ascii="Arial" w:hAnsi="Arial" w:cs="Arial"/>
          <w:b/>
          <w:bCs/>
          <w:sz w:val="18"/>
          <w:szCs w:val="18"/>
        </w:rPr>
        <w:t>Urban and Rural population in world regions</w:t>
      </w:r>
    </w:p>
    <w:p w14:paraId="49FCAD3E" w14:textId="0B7526F2" w:rsidR="00600DF3" w:rsidRPr="00600DF3" w:rsidRDefault="00600DF3" w:rsidP="00600DF3">
      <w:pPr>
        <w:pStyle w:val="NormalWeb"/>
        <w:spacing w:before="0" w:beforeAutospacing="0" w:after="0" w:afterAutospacing="0"/>
        <w:jc w:val="both"/>
        <w:rPr>
          <w:rFonts w:ascii="Arial" w:hAnsi="Arial" w:cs="Arial"/>
          <w:sz w:val="18"/>
          <w:szCs w:val="18"/>
        </w:rPr>
      </w:pPr>
      <w:r w:rsidRPr="00600DF3">
        <w:rPr>
          <w:rFonts w:ascii="Arial" w:hAnsi="Arial" w:cs="Arial"/>
          <w:sz w:val="18"/>
          <w:szCs w:val="18"/>
        </w:rPr>
        <w:t xml:space="preserve">People in most happy regions are basically live in urban </w:t>
      </w:r>
      <w:r w:rsidRPr="00600DF3">
        <w:rPr>
          <w:rFonts w:ascii="Arial" w:hAnsi="Arial" w:cs="Arial"/>
          <w:sz w:val="18"/>
          <w:szCs w:val="18"/>
        </w:rPr>
        <w:t>area (</w:t>
      </w:r>
      <w:r w:rsidRPr="00600DF3">
        <w:rPr>
          <w:rFonts w:ascii="Arial" w:hAnsi="Arial" w:cs="Arial"/>
          <w:sz w:val="18"/>
          <w:szCs w:val="18"/>
        </w:rPr>
        <w:t>&gt;70%).</w:t>
      </w:r>
    </w:p>
    <w:p w14:paraId="2D5B445A" w14:textId="11887D5C" w:rsidR="00600DF3" w:rsidRDefault="00600DF3" w:rsidP="00600DF3">
      <w:pPr>
        <w:pStyle w:val="NormalWeb"/>
        <w:spacing w:before="0" w:beforeAutospacing="0" w:after="0" w:afterAutospacing="0"/>
        <w:jc w:val="both"/>
        <w:rPr>
          <w:rFonts w:ascii="Arial" w:hAnsi="Arial" w:cs="Arial"/>
          <w:sz w:val="18"/>
          <w:szCs w:val="18"/>
        </w:rPr>
      </w:pPr>
      <w:r w:rsidRPr="00600DF3">
        <w:rPr>
          <w:rFonts w:ascii="Arial" w:hAnsi="Arial" w:cs="Arial"/>
          <w:sz w:val="18"/>
          <w:szCs w:val="18"/>
        </w:rPr>
        <w:t xml:space="preserve">South </w:t>
      </w:r>
      <w:r w:rsidRPr="00600DF3">
        <w:rPr>
          <w:rFonts w:ascii="Arial" w:hAnsi="Arial" w:cs="Arial"/>
          <w:sz w:val="18"/>
          <w:szCs w:val="18"/>
        </w:rPr>
        <w:t>Asia, Sub</w:t>
      </w:r>
      <w:r w:rsidRPr="00600DF3">
        <w:rPr>
          <w:rFonts w:ascii="Arial" w:hAnsi="Arial" w:cs="Arial"/>
          <w:sz w:val="18"/>
          <w:szCs w:val="18"/>
        </w:rPr>
        <w:t>-Saharan Africa and Southeast Asia's population is mainly rural, their urbanization is lower than 50%. In other regional groups urbanization is around 60%</w:t>
      </w:r>
    </w:p>
    <w:p w14:paraId="3C3DFF00" w14:textId="3613526A" w:rsidR="00982A14" w:rsidRDefault="00982A14" w:rsidP="00600DF3">
      <w:pPr>
        <w:pStyle w:val="NormalWeb"/>
        <w:spacing w:before="0" w:beforeAutospacing="0" w:after="0" w:afterAutospacing="0"/>
        <w:jc w:val="both"/>
        <w:rPr>
          <w:rFonts w:ascii="Arial" w:hAnsi="Arial" w:cs="Arial"/>
          <w:sz w:val="18"/>
          <w:szCs w:val="18"/>
        </w:rPr>
      </w:pPr>
      <w:r w:rsidRPr="00833263">
        <w:rPr>
          <w:rFonts w:ascii="Arial" w:hAnsi="Arial" w:cs="Arial"/>
          <w:b/>
          <w:bCs/>
          <w:color w:val="000000" w:themeColor="text1"/>
          <w:sz w:val="18"/>
          <w:szCs w:val="18"/>
        </w:rPr>
        <w:t>Usage of bar graph</w:t>
      </w:r>
      <w:r w:rsidRPr="00833263">
        <w:rPr>
          <w:rFonts w:ascii="Arial" w:hAnsi="Arial" w:cs="Arial"/>
          <w:color w:val="000000" w:themeColor="text1"/>
          <w:sz w:val="18"/>
          <w:szCs w:val="18"/>
        </w:rPr>
        <w:t xml:space="preserve">: The bar graph is used to compare </w:t>
      </w:r>
      <w:r>
        <w:rPr>
          <w:rFonts w:ascii="Arial" w:hAnsi="Arial" w:cs="Arial"/>
          <w:color w:val="000000" w:themeColor="text1"/>
          <w:sz w:val="18"/>
          <w:szCs w:val="18"/>
        </w:rPr>
        <w:t>the urban and rural population in world regions</w:t>
      </w:r>
    </w:p>
    <w:p w14:paraId="65043FDD" w14:textId="1B3656F6" w:rsidR="00D855BD" w:rsidRPr="00D855BD" w:rsidRDefault="00D855BD" w:rsidP="00600DF3">
      <w:pPr>
        <w:pStyle w:val="NormalWeb"/>
        <w:spacing w:before="0" w:beforeAutospacing="0" w:after="0" w:afterAutospacing="0"/>
        <w:jc w:val="both"/>
        <w:rPr>
          <w:rFonts w:ascii="Arial" w:hAnsi="Arial" w:cs="Arial"/>
          <w:b/>
          <w:bCs/>
          <w:sz w:val="18"/>
          <w:szCs w:val="18"/>
        </w:rPr>
      </w:pPr>
      <w:r w:rsidRPr="00D855BD">
        <w:rPr>
          <w:rFonts w:ascii="Arial" w:hAnsi="Arial" w:cs="Arial"/>
          <w:b/>
          <w:bCs/>
          <w:sz w:val="18"/>
          <w:szCs w:val="18"/>
        </w:rPr>
        <w:t>Urban and Rural population in world regions</w:t>
      </w:r>
    </w:p>
    <w:p w14:paraId="2FB7575F" w14:textId="09CD7BDB" w:rsidR="00600DF3" w:rsidRPr="00C95107" w:rsidRDefault="00D855BD" w:rsidP="00F57B59">
      <w:pPr>
        <w:pStyle w:val="NormalWeb"/>
        <w:spacing w:before="0" w:beforeAutospacing="0" w:after="0" w:afterAutospacing="0"/>
        <w:jc w:val="both"/>
        <w:rPr>
          <w:rFonts w:ascii="Arial" w:hAnsi="Arial" w:cs="Arial"/>
          <w:sz w:val="18"/>
          <w:szCs w:val="18"/>
        </w:rPr>
      </w:pPr>
      <w:r>
        <w:rPr>
          <w:rFonts w:ascii="Arial" w:hAnsi="Arial" w:cs="Arial"/>
          <w:noProof/>
          <w:sz w:val="18"/>
          <w:szCs w:val="18"/>
        </w:rPr>
        <w:drawing>
          <wp:inline distT="0" distB="0" distL="0" distR="0" wp14:anchorId="626FB3E4" wp14:editId="4F4B8394">
            <wp:extent cx="3824341" cy="1307123"/>
            <wp:effectExtent l="0" t="0" r="508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4954" cy="1321004"/>
                    </a:xfrm>
                    <a:prstGeom prst="rect">
                      <a:avLst/>
                    </a:prstGeom>
                    <a:noFill/>
                    <a:ln>
                      <a:noFill/>
                    </a:ln>
                  </pic:spPr>
                </pic:pic>
              </a:graphicData>
            </a:graphic>
          </wp:inline>
        </w:drawing>
      </w:r>
    </w:p>
    <w:p w14:paraId="468EED02" w14:textId="1CF11061" w:rsidR="00836E3B" w:rsidRPr="00833263" w:rsidRDefault="00836E3B" w:rsidP="00F57B59">
      <w:pPr>
        <w:pStyle w:val="NormalWeb"/>
        <w:spacing w:before="0" w:beforeAutospacing="0" w:after="0" w:afterAutospacing="0"/>
        <w:jc w:val="both"/>
        <w:rPr>
          <w:rFonts w:ascii="Arial" w:hAnsi="Arial" w:cs="Arial"/>
          <w:b/>
          <w:bCs/>
          <w:sz w:val="18"/>
          <w:szCs w:val="18"/>
        </w:rPr>
      </w:pPr>
      <w:r w:rsidRPr="00833263">
        <w:rPr>
          <w:rFonts w:ascii="Arial" w:hAnsi="Arial" w:cs="Arial"/>
          <w:b/>
          <w:bCs/>
          <w:sz w:val="18"/>
          <w:szCs w:val="18"/>
        </w:rPr>
        <w:t xml:space="preserve">Factors of life </w:t>
      </w:r>
      <w:r w:rsidR="00C95107" w:rsidRPr="00833263">
        <w:rPr>
          <w:rFonts w:ascii="Arial" w:hAnsi="Arial" w:cs="Arial"/>
          <w:b/>
          <w:bCs/>
          <w:sz w:val="18"/>
          <w:szCs w:val="18"/>
        </w:rPr>
        <w:t>evaluation</w:t>
      </w:r>
    </w:p>
    <w:p w14:paraId="06AB1D01" w14:textId="0D93BF5F" w:rsidR="000F1385" w:rsidRPr="00833263" w:rsidRDefault="00A53A13" w:rsidP="000F1385">
      <w:pPr>
        <w:pStyle w:val="NormalWeb"/>
        <w:spacing w:before="0" w:beforeAutospacing="0" w:after="0" w:afterAutospacing="0"/>
        <w:jc w:val="both"/>
        <w:rPr>
          <w:rFonts w:ascii="Arial" w:hAnsi="Arial" w:cs="Arial"/>
          <w:sz w:val="18"/>
          <w:szCs w:val="18"/>
        </w:rPr>
      </w:pPr>
      <w:r w:rsidRPr="00A53A13">
        <w:rPr>
          <w:rFonts w:ascii="Arial" w:hAnsi="Arial" w:cs="Arial"/>
          <w:sz w:val="18"/>
          <w:szCs w:val="18"/>
        </w:rPr>
        <w:t>Plot shows that happiness level in Afganistan is 3 times lower than in Finland, social support and freedom of ch</w:t>
      </w:r>
      <w:r w:rsidR="000F1385" w:rsidRPr="00833263">
        <w:rPr>
          <w:rFonts w:ascii="Arial" w:hAnsi="Arial" w:cs="Arial"/>
          <w:sz w:val="18"/>
          <w:szCs w:val="18"/>
        </w:rPr>
        <w:t>oi</w:t>
      </w:r>
      <w:r w:rsidRPr="00A53A13">
        <w:rPr>
          <w:rFonts w:ascii="Arial" w:hAnsi="Arial" w:cs="Arial"/>
          <w:sz w:val="18"/>
          <w:szCs w:val="18"/>
        </w:rPr>
        <w:t>ce is twice lower</w:t>
      </w:r>
    </w:p>
    <w:p w14:paraId="50815B2A" w14:textId="509A3262" w:rsidR="00A53A13" w:rsidRPr="00A53A13" w:rsidRDefault="00A53A13" w:rsidP="000F1385">
      <w:pPr>
        <w:pStyle w:val="NormalWeb"/>
        <w:spacing w:before="0" w:beforeAutospacing="0" w:after="0" w:afterAutospacing="0"/>
        <w:jc w:val="both"/>
        <w:rPr>
          <w:rFonts w:ascii="Arial" w:hAnsi="Arial" w:cs="Arial"/>
          <w:sz w:val="18"/>
          <w:szCs w:val="18"/>
        </w:rPr>
      </w:pPr>
      <w:r w:rsidRPr="00A53A13">
        <w:rPr>
          <w:rFonts w:ascii="Arial" w:hAnsi="Arial" w:cs="Arial"/>
          <w:sz w:val="18"/>
          <w:szCs w:val="18"/>
        </w:rPr>
        <w:t>although the difference in grand domastic product and happy life expectancy is less than a 30% </w:t>
      </w:r>
    </w:p>
    <w:p w14:paraId="19C0BC35" w14:textId="77777777" w:rsidR="000F1385" w:rsidRPr="00833263" w:rsidRDefault="00A53A13" w:rsidP="000F1385">
      <w:pPr>
        <w:pStyle w:val="NormalWeb"/>
        <w:spacing w:before="0" w:beforeAutospacing="0" w:after="0" w:afterAutospacing="0"/>
        <w:jc w:val="both"/>
        <w:rPr>
          <w:rFonts w:ascii="Arial" w:hAnsi="Arial" w:cs="Arial"/>
          <w:sz w:val="18"/>
          <w:szCs w:val="18"/>
        </w:rPr>
      </w:pPr>
      <w:r w:rsidRPr="00A53A13">
        <w:rPr>
          <w:rFonts w:ascii="Arial" w:hAnsi="Arial" w:cs="Arial"/>
          <w:sz w:val="18"/>
          <w:szCs w:val="18"/>
        </w:rPr>
        <w:t>It is also important to say that Finland political system is demorcatic, while </w:t>
      </w:r>
      <w:r w:rsidR="000F1385" w:rsidRPr="00833263">
        <w:rPr>
          <w:rFonts w:ascii="Arial" w:hAnsi="Arial" w:cs="Arial"/>
          <w:sz w:val="18"/>
          <w:szCs w:val="18"/>
        </w:rPr>
        <w:t>Afghanistan</w:t>
      </w:r>
      <w:r w:rsidRPr="00A53A13">
        <w:rPr>
          <w:rFonts w:ascii="Arial" w:hAnsi="Arial" w:cs="Arial"/>
          <w:sz w:val="18"/>
          <w:szCs w:val="18"/>
        </w:rPr>
        <w:t> is a </w:t>
      </w:r>
      <w:r w:rsidR="000F1385" w:rsidRPr="00833263">
        <w:rPr>
          <w:rFonts w:ascii="Arial" w:hAnsi="Arial" w:cs="Arial"/>
          <w:sz w:val="18"/>
          <w:szCs w:val="18"/>
        </w:rPr>
        <w:t xml:space="preserve">dictatorship, </w:t>
      </w:r>
    </w:p>
    <w:p w14:paraId="621D41F1" w14:textId="64E94313" w:rsidR="00A53A13" w:rsidRPr="00A53A13" w:rsidRDefault="000F1385" w:rsidP="000F1385">
      <w:pPr>
        <w:pStyle w:val="NormalWeb"/>
        <w:spacing w:before="0" w:beforeAutospacing="0" w:after="0" w:afterAutospacing="0"/>
        <w:jc w:val="both"/>
        <w:rPr>
          <w:rFonts w:ascii="Arial" w:hAnsi="Arial" w:cs="Arial"/>
          <w:sz w:val="18"/>
          <w:szCs w:val="18"/>
        </w:rPr>
      </w:pPr>
      <w:r w:rsidRPr="00833263">
        <w:rPr>
          <w:rFonts w:ascii="Arial" w:hAnsi="Arial" w:cs="Arial"/>
          <w:sz w:val="18"/>
          <w:szCs w:val="18"/>
        </w:rPr>
        <w:t>C</w:t>
      </w:r>
      <w:r w:rsidR="00A53A13" w:rsidRPr="00A53A13">
        <w:rPr>
          <w:rFonts w:ascii="Arial" w:hAnsi="Arial" w:cs="Arial"/>
          <w:sz w:val="18"/>
          <w:szCs w:val="18"/>
        </w:rPr>
        <w:t>orrelation shows that nominal GDP which is useful in comparing national economies on the international market</w:t>
      </w:r>
    </w:p>
    <w:p w14:paraId="1777B8A8" w14:textId="36F58899" w:rsidR="00A53A13" w:rsidRPr="00833263" w:rsidRDefault="000F1385" w:rsidP="000F1385">
      <w:pPr>
        <w:pStyle w:val="NormalWeb"/>
        <w:spacing w:before="0" w:beforeAutospacing="0" w:after="0" w:afterAutospacing="0"/>
        <w:jc w:val="both"/>
        <w:rPr>
          <w:rFonts w:ascii="Arial" w:hAnsi="Arial" w:cs="Arial"/>
          <w:sz w:val="18"/>
          <w:szCs w:val="18"/>
        </w:rPr>
      </w:pPr>
      <w:r w:rsidRPr="00833263">
        <w:rPr>
          <w:rFonts w:ascii="Arial" w:hAnsi="Arial" w:cs="Arial"/>
          <w:sz w:val="18"/>
          <w:szCs w:val="18"/>
        </w:rPr>
        <w:t>D</w:t>
      </w:r>
      <w:r w:rsidR="00A53A13" w:rsidRPr="00A53A13">
        <w:rPr>
          <w:rFonts w:ascii="Arial" w:hAnsi="Arial" w:cs="Arial"/>
          <w:sz w:val="18"/>
          <w:szCs w:val="18"/>
        </w:rPr>
        <w:t>oesn</w:t>
      </w:r>
      <w:r w:rsidRPr="00833263">
        <w:rPr>
          <w:rFonts w:ascii="Arial" w:hAnsi="Arial" w:cs="Arial"/>
          <w:sz w:val="18"/>
          <w:szCs w:val="18"/>
        </w:rPr>
        <w:t>’</w:t>
      </w:r>
      <w:r w:rsidR="00A53A13" w:rsidRPr="00A53A13">
        <w:rPr>
          <w:rFonts w:ascii="Arial" w:hAnsi="Arial" w:cs="Arial"/>
          <w:sz w:val="18"/>
          <w:szCs w:val="18"/>
        </w:rPr>
        <w:t>t measure the effect of the economy on human happiness.</w:t>
      </w:r>
    </w:p>
    <w:p w14:paraId="33AE3E52" w14:textId="05AD0627" w:rsidR="00A53A13" w:rsidRDefault="000F1385" w:rsidP="001A2297">
      <w:pPr>
        <w:shd w:val="clear" w:color="auto" w:fill="FFFFFE"/>
        <w:spacing w:after="0" w:line="240" w:lineRule="auto"/>
        <w:rPr>
          <w:rFonts w:ascii="Arial" w:eastAsia="Times New Roman" w:hAnsi="Arial" w:cs="Arial"/>
          <w:color w:val="000000" w:themeColor="text1"/>
          <w:sz w:val="18"/>
          <w:szCs w:val="18"/>
          <w:lang w:eastAsia="en-IN"/>
        </w:rPr>
      </w:pPr>
      <w:r w:rsidRPr="00833263">
        <w:rPr>
          <w:rFonts w:ascii="Arial" w:eastAsia="Times New Roman" w:hAnsi="Arial" w:cs="Arial"/>
          <w:b/>
          <w:bCs/>
          <w:color w:val="000000" w:themeColor="text1"/>
          <w:sz w:val="18"/>
          <w:szCs w:val="18"/>
          <w:lang w:eastAsia="en-IN"/>
        </w:rPr>
        <w:t>Usage of bar graph</w:t>
      </w:r>
      <w:r w:rsidRPr="00833263">
        <w:rPr>
          <w:rFonts w:ascii="Arial" w:eastAsia="Times New Roman" w:hAnsi="Arial" w:cs="Arial"/>
          <w:color w:val="000000" w:themeColor="text1"/>
          <w:sz w:val="18"/>
          <w:szCs w:val="18"/>
          <w:lang w:eastAsia="en-IN"/>
        </w:rPr>
        <w:t>: The bar graph is used to compare the happ</w:t>
      </w:r>
      <w:r w:rsidRPr="00833263">
        <w:rPr>
          <w:rFonts w:ascii="Arial" w:eastAsia="Times New Roman" w:hAnsi="Arial" w:cs="Arial"/>
          <w:color w:val="000000" w:themeColor="text1"/>
          <w:sz w:val="18"/>
          <w:szCs w:val="18"/>
          <w:lang w:eastAsia="en-IN"/>
        </w:rPr>
        <w:t xml:space="preserve">iness score of </w:t>
      </w:r>
      <w:r w:rsidR="001A2297" w:rsidRPr="00833263">
        <w:rPr>
          <w:rFonts w:ascii="Arial" w:eastAsia="Times New Roman" w:hAnsi="Arial" w:cs="Arial"/>
          <w:color w:val="000000" w:themeColor="text1"/>
          <w:sz w:val="18"/>
          <w:szCs w:val="18"/>
          <w:lang w:eastAsia="en-IN"/>
        </w:rPr>
        <w:t>Afghanistan and Finland</w:t>
      </w:r>
      <w:r w:rsidRPr="00833263">
        <w:rPr>
          <w:rFonts w:ascii="Arial" w:eastAsia="Times New Roman" w:hAnsi="Arial" w:cs="Arial"/>
          <w:color w:val="000000" w:themeColor="text1"/>
          <w:sz w:val="18"/>
          <w:szCs w:val="18"/>
          <w:lang w:eastAsia="en-IN"/>
        </w:rPr>
        <w:t>.</w:t>
      </w:r>
    </w:p>
    <w:p w14:paraId="59D1BEAA" w14:textId="5CBE0F20" w:rsidR="00440EAD" w:rsidRPr="00D855BD" w:rsidRDefault="00440EAD" w:rsidP="001A2297">
      <w:pPr>
        <w:shd w:val="clear" w:color="auto" w:fill="FFFFFE"/>
        <w:spacing w:after="0" w:line="240" w:lineRule="auto"/>
        <w:rPr>
          <w:rFonts w:ascii="Arial" w:eastAsia="Times New Roman" w:hAnsi="Arial" w:cs="Arial"/>
          <w:b/>
          <w:bCs/>
          <w:color w:val="000000" w:themeColor="text1"/>
          <w:sz w:val="18"/>
          <w:szCs w:val="18"/>
          <w:lang w:eastAsia="en-IN"/>
        </w:rPr>
      </w:pPr>
      <w:r w:rsidRPr="00D855BD">
        <w:rPr>
          <w:rFonts w:ascii="Arial" w:eastAsia="Times New Roman" w:hAnsi="Arial" w:cs="Arial"/>
          <w:b/>
          <w:bCs/>
          <w:color w:val="000000" w:themeColor="text1"/>
          <w:sz w:val="18"/>
          <w:szCs w:val="18"/>
          <w:lang w:eastAsia="en-IN"/>
        </w:rPr>
        <w:t xml:space="preserve">Difference between Finland and </w:t>
      </w:r>
      <w:r w:rsidR="00D855BD" w:rsidRPr="00D855BD">
        <w:rPr>
          <w:rFonts w:ascii="Arial" w:eastAsia="Times New Roman" w:hAnsi="Arial" w:cs="Arial"/>
          <w:b/>
          <w:bCs/>
          <w:color w:val="000000" w:themeColor="text1"/>
          <w:sz w:val="18"/>
          <w:szCs w:val="18"/>
          <w:lang w:eastAsia="en-IN"/>
        </w:rPr>
        <w:t>Afghanistan</w:t>
      </w:r>
      <w:r w:rsidRPr="00D855BD">
        <w:rPr>
          <w:rFonts w:ascii="Arial" w:eastAsia="Times New Roman" w:hAnsi="Arial" w:cs="Arial"/>
          <w:b/>
          <w:bCs/>
          <w:color w:val="000000" w:themeColor="text1"/>
          <w:sz w:val="18"/>
          <w:szCs w:val="18"/>
          <w:lang w:eastAsia="en-IN"/>
        </w:rPr>
        <w:t>: Top and Bottom of the World Happiness rank</w:t>
      </w:r>
    </w:p>
    <w:p w14:paraId="717165EA" w14:textId="1E4D7C4F" w:rsidR="00344F80" w:rsidRPr="00833263" w:rsidRDefault="00440EAD" w:rsidP="00982A14">
      <w:pPr>
        <w:pStyle w:val="NormalWeb"/>
        <w:spacing w:before="0" w:beforeAutospacing="0" w:after="0" w:afterAutospacing="0"/>
        <w:jc w:val="both"/>
        <w:rPr>
          <w:rFonts w:ascii="Arial" w:hAnsi="Arial" w:cs="Arial"/>
          <w:sz w:val="18"/>
          <w:szCs w:val="18"/>
        </w:rPr>
      </w:pPr>
      <w:r>
        <w:rPr>
          <w:rFonts w:ascii="Arial" w:hAnsi="Arial" w:cs="Arial"/>
          <w:noProof/>
          <w:sz w:val="18"/>
          <w:szCs w:val="18"/>
        </w:rPr>
        <w:drawing>
          <wp:inline distT="0" distB="0" distL="0" distR="0" wp14:anchorId="6AC6946E" wp14:editId="0CCF3EE8">
            <wp:extent cx="2594290" cy="17584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1332" cy="1770012"/>
                    </a:xfrm>
                    <a:prstGeom prst="rect">
                      <a:avLst/>
                    </a:prstGeom>
                    <a:noFill/>
                    <a:ln>
                      <a:noFill/>
                    </a:ln>
                  </pic:spPr>
                </pic:pic>
              </a:graphicData>
            </a:graphic>
          </wp:inline>
        </w:drawing>
      </w:r>
    </w:p>
    <w:p w14:paraId="467A19D7" w14:textId="77777777" w:rsidR="00E52AA7" w:rsidRPr="00982A14" w:rsidRDefault="00344F80" w:rsidP="00E52AA7">
      <w:pPr>
        <w:pStyle w:val="Heading1"/>
        <w:spacing w:before="0" w:beforeAutospacing="0" w:after="120" w:afterAutospacing="0"/>
        <w:rPr>
          <w:rFonts w:ascii="Arial" w:hAnsi="Arial" w:cs="Arial"/>
          <w:color w:val="000000"/>
          <w:sz w:val="18"/>
          <w:szCs w:val="18"/>
        </w:rPr>
      </w:pPr>
      <w:r w:rsidRPr="00982A14">
        <w:rPr>
          <w:rFonts w:ascii="Arial" w:hAnsi="Arial" w:cs="Arial"/>
          <w:color w:val="000000"/>
          <w:sz w:val="18"/>
          <w:szCs w:val="18"/>
        </w:rPr>
        <w:t>Conclusion</w:t>
      </w:r>
      <w:r w:rsidR="00E52AA7" w:rsidRPr="00982A14">
        <w:rPr>
          <w:rFonts w:ascii="Arial" w:hAnsi="Arial" w:cs="Arial"/>
          <w:color w:val="000000"/>
          <w:sz w:val="18"/>
          <w:szCs w:val="18"/>
        </w:rPr>
        <w:t>:</w:t>
      </w:r>
    </w:p>
    <w:p w14:paraId="1BA852FD" w14:textId="77777777" w:rsidR="00E52AA7" w:rsidRPr="00833263" w:rsidRDefault="00344F80" w:rsidP="00E52AA7">
      <w:pPr>
        <w:pStyle w:val="Heading1"/>
        <w:spacing w:before="0" w:beforeAutospacing="0" w:after="120" w:afterAutospacing="0"/>
        <w:rPr>
          <w:rFonts w:ascii="Arial" w:hAnsi="Arial" w:cs="Arial"/>
          <w:b w:val="0"/>
          <w:bCs w:val="0"/>
          <w:sz w:val="18"/>
          <w:szCs w:val="18"/>
        </w:rPr>
      </w:pPr>
      <w:r w:rsidRPr="00833263">
        <w:rPr>
          <w:rFonts w:ascii="Arial" w:hAnsi="Arial" w:cs="Arial"/>
          <w:b w:val="0"/>
          <w:bCs w:val="0"/>
          <w:sz w:val="18"/>
          <w:szCs w:val="18"/>
        </w:rPr>
        <w:t xml:space="preserve">We have </w:t>
      </w:r>
      <w:r w:rsidR="00E52AA7" w:rsidRPr="00833263">
        <w:rPr>
          <w:rFonts w:ascii="Arial" w:hAnsi="Arial" w:cs="Arial"/>
          <w:b w:val="0"/>
          <w:bCs w:val="0"/>
          <w:sz w:val="18"/>
          <w:szCs w:val="18"/>
        </w:rPr>
        <w:t>boarded</w:t>
      </w:r>
      <w:r w:rsidRPr="00833263">
        <w:rPr>
          <w:rFonts w:ascii="Arial" w:hAnsi="Arial" w:cs="Arial"/>
          <w:b w:val="0"/>
          <w:bCs w:val="0"/>
          <w:sz w:val="18"/>
          <w:szCs w:val="18"/>
        </w:rPr>
        <w:t xml:space="preserve"> the 6 major factors of World happiness report by population and politics </w:t>
      </w:r>
      <w:r w:rsidR="00E52AA7" w:rsidRPr="00833263">
        <w:rPr>
          <w:rFonts w:ascii="Arial" w:hAnsi="Arial" w:cs="Arial"/>
          <w:b w:val="0"/>
          <w:bCs w:val="0"/>
          <w:sz w:val="18"/>
          <w:szCs w:val="18"/>
        </w:rPr>
        <w:t>statistics</w:t>
      </w:r>
      <w:r w:rsidRPr="00833263">
        <w:rPr>
          <w:rFonts w:ascii="Arial" w:hAnsi="Arial" w:cs="Arial"/>
          <w:b w:val="0"/>
          <w:bCs w:val="0"/>
          <w:sz w:val="18"/>
          <w:szCs w:val="18"/>
        </w:rPr>
        <w:t xml:space="preserve">. We uncover the scores of 149 countries, which ones emerged the happiest or unhappiest. We also look at the most and least happy countries in the world and </w:t>
      </w:r>
      <w:r w:rsidR="00E52AA7" w:rsidRPr="00833263">
        <w:rPr>
          <w:rFonts w:ascii="Arial" w:hAnsi="Arial" w:cs="Arial"/>
          <w:b w:val="0"/>
          <w:bCs w:val="0"/>
          <w:sz w:val="18"/>
          <w:szCs w:val="18"/>
        </w:rPr>
        <w:t>summarize</w:t>
      </w:r>
      <w:r w:rsidRPr="00833263">
        <w:rPr>
          <w:rFonts w:ascii="Arial" w:hAnsi="Arial" w:cs="Arial"/>
          <w:b w:val="0"/>
          <w:bCs w:val="0"/>
          <w:sz w:val="18"/>
          <w:szCs w:val="18"/>
        </w:rPr>
        <w:t xml:space="preserve"> the features of </w:t>
      </w:r>
      <w:r w:rsidR="00E52AA7" w:rsidRPr="00833263">
        <w:rPr>
          <w:rFonts w:ascii="Arial" w:hAnsi="Arial" w:cs="Arial"/>
          <w:b w:val="0"/>
          <w:bCs w:val="0"/>
          <w:sz w:val="18"/>
          <w:szCs w:val="18"/>
        </w:rPr>
        <w:t xml:space="preserve">happiness. </w:t>
      </w:r>
    </w:p>
    <w:p w14:paraId="0980829F" w14:textId="20CBDAB2" w:rsidR="00344F80" w:rsidRPr="00833263" w:rsidRDefault="00E52AA7" w:rsidP="00344F80">
      <w:pPr>
        <w:pStyle w:val="Heading1"/>
        <w:spacing w:before="0" w:beforeAutospacing="0" w:after="120" w:afterAutospacing="0"/>
        <w:rPr>
          <w:rFonts w:ascii="Arial" w:hAnsi="Arial" w:cs="Arial"/>
          <w:b w:val="0"/>
          <w:bCs w:val="0"/>
          <w:color w:val="000000"/>
          <w:sz w:val="18"/>
          <w:szCs w:val="18"/>
        </w:rPr>
      </w:pPr>
      <w:r w:rsidRPr="00833263">
        <w:rPr>
          <w:rFonts w:ascii="Arial" w:hAnsi="Arial" w:cs="Arial"/>
          <w:b w:val="0"/>
          <w:bCs w:val="0"/>
          <w:sz w:val="18"/>
          <w:szCs w:val="18"/>
        </w:rPr>
        <w:t>Finally</w:t>
      </w:r>
      <w:r w:rsidR="00344F80" w:rsidRPr="00833263">
        <w:rPr>
          <w:rFonts w:ascii="Arial" w:hAnsi="Arial" w:cs="Arial"/>
          <w:b w:val="0"/>
          <w:bCs w:val="0"/>
          <w:sz w:val="18"/>
          <w:szCs w:val="18"/>
        </w:rPr>
        <w:t>, we may conclude Such clear indicators as health and wealth, can help you live a relatively happy, comfortable life However, there’s much more to it than that. Happiness levels depend not just on financial security, but also broader perceptions of one’s social support, personal freedom and political regime of the country.</w:t>
      </w:r>
    </w:p>
    <w:p w14:paraId="1481C6B5" w14:textId="77777777" w:rsidR="00344F80" w:rsidRPr="00344F80" w:rsidRDefault="00344F80" w:rsidP="00344F80">
      <w:pPr>
        <w:spacing w:before="100" w:beforeAutospacing="1" w:after="0" w:line="240" w:lineRule="auto"/>
        <w:ind w:left="720"/>
        <w:rPr>
          <w:rFonts w:ascii="Arial" w:eastAsia="Times New Roman" w:hAnsi="Arial" w:cs="Arial"/>
          <w:sz w:val="18"/>
          <w:szCs w:val="18"/>
          <w:lang w:eastAsia="en-IN"/>
        </w:rPr>
      </w:pPr>
    </w:p>
    <w:p w14:paraId="76B86B22" w14:textId="5A5F87E3" w:rsidR="009E6B81" w:rsidRPr="00C649D5" w:rsidRDefault="009E6B81" w:rsidP="00C649D5">
      <w:pPr>
        <w:shd w:val="clear" w:color="auto" w:fill="FFFFFF"/>
        <w:spacing w:after="240" w:line="660" w:lineRule="atLeast"/>
        <w:textAlignment w:val="baseline"/>
        <w:outlineLvl w:val="0"/>
        <w:rPr>
          <w:rFonts w:ascii="Arial" w:eastAsia="Times New Roman" w:hAnsi="Arial" w:cs="Arial"/>
          <w:b/>
          <w:bCs/>
          <w:color w:val="202124"/>
          <w:kern w:val="36"/>
          <w:sz w:val="20"/>
          <w:szCs w:val="20"/>
          <w:lang w:eastAsia="en-IN"/>
        </w:rPr>
      </w:pPr>
    </w:p>
    <w:p w14:paraId="41B9E149" w14:textId="77777777" w:rsidR="00933D70" w:rsidRPr="00833263" w:rsidRDefault="00933D70">
      <w:pPr>
        <w:rPr>
          <w:rFonts w:ascii="Arial" w:hAnsi="Arial" w:cs="Arial"/>
        </w:rPr>
      </w:pPr>
    </w:p>
    <w:sectPr w:rsidR="00933D70" w:rsidRPr="00833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570E"/>
    <w:multiLevelType w:val="multilevel"/>
    <w:tmpl w:val="D33C3B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949EA"/>
    <w:multiLevelType w:val="multilevel"/>
    <w:tmpl w:val="A59029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B76D47"/>
    <w:multiLevelType w:val="multilevel"/>
    <w:tmpl w:val="1BC483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57750510">
    <w:abstractNumId w:val="2"/>
  </w:num>
  <w:num w:numId="2" w16cid:durableId="1530028982">
    <w:abstractNumId w:val="1"/>
  </w:num>
  <w:num w:numId="3" w16cid:durableId="116748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D5"/>
    <w:rsid w:val="00021778"/>
    <w:rsid w:val="00094E7E"/>
    <w:rsid w:val="000F1385"/>
    <w:rsid w:val="0013527E"/>
    <w:rsid w:val="001A2297"/>
    <w:rsid w:val="001A52EE"/>
    <w:rsid w:val="001E3BDB"/>
    <w:rsid w:val="0023311A"/>
    <w:rsid w:val="002B2D4F"/>
    <w:rsid w:val="00344F80"/>
    <w:rsid w:val="003917CE"/>
    <w:rsid w:val="003C7ADA"/>
    <w:rsid w:val="00415895"/>
    <w:rsid w:val="00432DD9"/>
    <w:rsid w:val="00440EAD"/>
    <w:rsid w:val="004F1BBD"/>
    <w:rsid w:val="005B4A87"/>
    <w:rsid w:val="00600DF3"/>
    <w:rsid w:val="007E69C5"/>
    <w:rsid w:val="00833263"/>
    <w:rsid w:val="00836E3B"/>
    <w:rsid w:val="00853358"/>
    <w:rsid w:val="008B7555"/>
    <w:rsid w:val="00933D70"/>
    <w:rsid w:val="009441E6"/>
    <w:rsid w:val="00982A14"/>
    <w:rsid w:val="009E6B81"/>
    <w:rsid w:val="00A53A13"/>
    <w:rsid w:val="00B05D8F"/>
    <w:rsid w:val="00C649D5"/>
    <w:rsid w:val="00C95107"/>
    <w:rsid w:val="00CE3A51"/>
    <w:rsid w:val="00D02473"/>
    <w:rsid w:val="00D30725"/>
    <w:rsid w:val="00D67C11"/>
    <w:rsid w:val="00D855BD"/>
    <w:rsid w:val="00E52AA7"/>
    <w:rsid w:val="00EA02F5"/>
    <w:rsid w:val="00EF0AE9"/>
    <w:rsid w:val="00F57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68F8"/>
  <w15:chartTrackingRefBased/>
  <w15:docId w15:val="{E8A4A269-B720-4137-9EC2-49DF1D1E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49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9D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E6B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6B81"/>
    <w:rPr>
      <w:b/>
      <w:bCs/>
    </w:rPr>
  </w:style>
  <w:style w:type="paragraph" w:styleId="HTMLPreformatted">
    <w:name w:val="HTML Preformatted"/>
    <w:basedOn w:val="Normal"/>
    <w:link w:val="HTMLPreformattedChar"/>
    <w:uiPriority w:val="99"/>
    <w:unhideWhenUsed/>
    <w:rsid w:val="00B05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05D8F"/>
    <w:rPr>
      <w:rFonts w:ascii="Courier New" w:eastAsia="Times New Roman" w:hAnsi="Courier New" w:cs="Courier New"/>
      <w:sz w:val="20"/>
      <w:szCs w:val="20"/>
      <w:lang w:eastAsia="en-IN"/>
    </w:rPr>
  </w:style>
  <w:style w:type="character" w:customStyle="1" w:styleId="c1">
    <w:name w:val="c1"/>
    <w:basedOn w:val="DefaultParagraphFont"/>
    <w:rsid w:val="00B05D8F"/>
  </w:style>
  <w:style w:type="character" w:customStyle="1" w:styleId="s1">
    <w:name w:val="s1"/>
    <w:basedOn w:val="DefaultParagraphFont"/>
    <w:rsid w:val="005B4A87"/>
  </w:style>
  <w:style w:type="character" w:customStyle="1" w:styleId="se">
    <w:name w:val="se"/>
    <w:basedOn w:val="DefaultParagraphFont"/>
    <w:rsid w:val="005B4A87"/>
  </w:style>
  <w:style w:type="character" w:customStyle="1" w:styleId="p">
    <w:name w:val="p"/>
    <w:basedOn w:val="DefaultParagraphFont"/>
    <w:rsid w:val="005B4A87"/>
  </w:style>
  <w:style w:type="character" w:customStyle="1" w:styleId="n">
    <w:name w:val="n"/>
    <w:basedOn w:val="DefaultParagraphFont"/>
    <w:rsid w:val="005B4A87"/>
  </w:style>
  <w:style w:type="character" w:customStyle="1" w:styleId="o">
    <w:name w:val="o"/>
    <w:basedOn w:val="DefaultParagraphFont"/>
    <w:rsid w:val="005B4A87"/>
  </w:style>
  <w:style w:type="character" w:customStyle="1" w:styleId="mi">
    <w:name w:val="mi"/>
    <w:basedOn w:val="DefaultParagraphFont"/>
    <w:rsid w:val="005B4A87"/>
  </w:style>
  <w:style w:type="character" w:customStyle="1" w:styleId="s2">
    <w:name w:val="s2"/>
    <w:basedOn w:val="DefaultParagraphFont"/>
    <w:rsid w:val="005B4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969">
      <w:bodyDiv w:val="1"/>
      <w:marLeft w:val="0"/>
      <w:marRight w:val="0"/>
      <w:marTop w:val="0"/>
      <w:marBottom w:val="0"/>
      <w:divBdr>
        <w:top w:val="none" w:sz="0" w:space="0" w:color="auto"/>
        <w:left w:val="none" w:sz="0" w:space="0" w:color="auto"/>
        <w:bottom w:val="none" w:sz="0" w:space="0" w:color="auto"/>
        <w:right w:val="none" w:sz="0" w:space="0" w:color="auto"/>
      </w:divBdr>
    </w:div>
    <w:div w:id="84108701">
      <w:bodyDiv w:val="1"/>
      <w:marLeft w:val="0"/>
      <w:marRight w:val="0"/>
      <w:marTop w:val="0"/>
      <w:marBottom w:val="0"/>
      <w:divBdr>
        <w:top w:val="none" w:sz="0" w:space="0" w:color="auto"/>
        <w:left w:val="none" w:sz="0" w:space="0" w:color="auto"/>
        <w:bottom w:val="none" w:sz="0" w:space="0" w:color="auto"/>
        <w:right w:val="none" w:sz="0" w:space="0" w:color="auto"/>
      </w:divBdr>
      <w:divsChild>
        <w:div w:id="1233544216">
          <w:marLeft w:val="0"/>
          <w:marRight w:val="0"/>
          <w:marTop w:val="0"/>
          <w:marBottom w:val="0"/>
          <w:divBdr>
            <w:top w:val="none" w:sz="0" w:space="0" w:color="auto"/>
            <w:left w:val="none" w:sz="0" w:space="0" w:color="auto"/>
            <w:bottom w:val="none" w:sz="0" w:space="0" w:color="auto"/>
            <w:right w:val="none" w:sz="0" w:space="0" w:color="auto"/>
          </w:divBdr>
          <w:divsChild>
            <w:div w:id="250510491">
              <w:marLeft w:val="0"/>
              <w:marRight w:val="0"/>
              <w:marTop w:val="0"/>
              <w:marBottom w:val="0"/>
              <w:divBdr>
                <w:top w:val="none" w:sz="0" w:space="0" w:color="auto"/>
                <w:left w:val="none" w:sz="0" w:space="0" w:color="auto"/>
                <w:bottom w:val="none" w:sz="0" w:space="0" w:color="auto"/>
                <w:right w:val="none" w:sz="0" w:space="0" w:color="auto"/>
              </w:divBdr>
            </w:div>
            <w:div w:id="112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9171">
      <w:bodyDiv w:val="1"/>
      <w:marLeft w:val="0"/>
      <w:marRight w:val="0"/>
      <w:marTop w:val="0"/>
      <w:marBottom w:val="0"/>
      <w:divBdr>
        <w:top w:val="none" w:sz="0" w:space="0" w:color="auto"/>
        <w:left w:val="none" w:sz="0" w:space="0" w:color="auto"/>
        <w:bottom w:val="none" w:sz="0" w:space="0" w:color="auto"/>
        <w:right w:val="none" w:sz="0" w:space="0" w:color="auto"/>
      </w:divBdr>
    </w:div>
    <w:div w:id="318927095">
      <w:bodyDiv w:val="1"/>
      <w:marLeft w:val="0"/>
      <w:marRight w:val="0"/>
      <w:marTop w:val="0"/>
      <w:marBottom w:val="0"/>
      <w:divBdr>
        <w:top w:val="none" w:sz="0" w:space="0" w:color="auto"/>
        <w:left w:val="none" w:sz="0" w:space="0" w:color="auto"/>
        <w:bottom w:val="none" w:sz="0" w:space="0" w:color="auto"/>
        <w:right w:val="none" w:sz="0" w:space="0" w:color="auto"/>
      </w:divBdr>
    </w:div>
    <w:div w:id="366759192">
      <w:bodyDiv w:val="1"/>
      <w:marLeft w:val="0"/>
      <w:marRight w:val="0"/>
      <w:marTop w:val="0"/>
      <w:marBottom w:val="0"/>
      <w:divBdr>
        <w:top w:val="none" w:sz="0" w:space="0" w:color="auto"/>
        <w:left w:val="none" w:sz="0" w:space="0" w:color="auto"/>
        <w:bottom w:val="none" w:sz="0" w:space="0" w:color="auto"/>
        <w:right w:val="none" w:sz="0" w:space="0" w:color="auto"/>
      </w:divBdr>
    </w:div>
    <w:div w:id="454569374">
      <w:bodyDiv w:val="1"/>
      <w:marLeft w:val="0"/>
      <w:marRight w:val="0"/>
      <w:marTop w:val="0"/>
      <w:marBottom w:val="0"/>
      <w:divBdr>
        <w:top w:val="none" w:sz="0" w:space="0" w:color="auto"/>
        <w:left w:val="none" w:sz="0" w:space="0" w:color="auto"/>
        <w:bottom w:val="none" w:sz="0" w:space="0" w:color="auto"/>
        <w:right w:val="none" w:sz="0" w:space="0" w:color="auto"/>
      </w:divBdr>
    </w:div>
    <w:div w:id="467092268">
      <w:bodyDiv w:val="1"/>
      <w:marLeft w:val="0"/>
      <w:marRight w:val="0"/>
      <w:marTop w:val="0"/>
      <w:marBottom w:val="0"/>
      <w:divBdr>
        <w:top w:val="none" w:sz="0" w:space="0" w:color="auto"/>
        <w:left w:val="none" w:sz="0" w:space="0" w:color="auto"/>
        <w:bottom w:val="none" w:sz="0" w:space="0" w:color="auto"/>
        <w:right w:val="none" w:sz="0" w:space="0" w:color="auto"/>
      </w:divBdr>
      <w:divsChild>
        <w:div w:id="202792073">
          <w:marLeft w:val="0"/>
          <w:marRight w:val="0"/>
          <w:marTop w:val="0"/>
          <w:marBottom w:val="0"/>
          <w:divBdr>
            <w:top w:val="none" w:sz="0" w:space="0" w:color="auto"/>
            <w:left w:val="none" w:sz="0" w:space="0" w:color="auto"/>
            <w:bottom w:val="none" w:sz="0" w:space="0" w:color="auto"/>
            <w:right w:val="none" w:sz="0" w:space="0" w:color="auto"/>
          </w:divBdr>
          <w:divsChild>
            <w:div w:id="1549099232">
              <w:marLeft w:val="0"/>
              <w:marRight w:val="0"/>
              <w:marTop w:val="0"/>
              <w:marBottom w:val="0"/>
              <w:divBdr>
                <w:top w:val="none" w:sz="0" w:space="0" w:color="auto"/>
                <w:left w:val="none" w:sz="0" w:space="0" w:color="auto"/>
                <w:bottom w:val="none" w:sz="0" w:space="0" w:color="auto"/>
                <w:right w:val="none" w:sz="0" w:space="0" w:color="auto"/>
              </w:divBdr>
            </w:div>
            <w:div w:id="1182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9896">
      <w:bodyDiv w:val="1"/>
      <w:marLeft w:val="0"/>
      <w:marRight w:val="0"/>
      <w:marTop w:val="0"/>
      <w:marBottom w:val="0"/>
      <w:divBdr>
        <w:top w:val="none" w:sz="0" w:space="0" w:color="auto"/>
        <w:left w:val="none" w:sz="0" w:space="0" w:color="auto"/>
        <w:bottom w:val="none" w:sz="0" w:space="0" w:color="auto"/>
        <w:right w:val="none" w:sz="0" w:space="0" w:color="auto"/>
      </w:divBdr>
      <w:divsChild>
        <w:div w:id="729425977">
          <w:marLeft w:val="0"/>
          <w:marRight w:val="0"/>
          <w:marTop w:val="0"/>
          <w:marBottom w:val="0"/>
          <w:divBdr>
            <w:top w:val="none" w:sz="0" w:space="0" w:color="auto"/>
            <w:left w:val="none" w:sz="0" w:space="0" w:color="auto"/>
            <w:bottom w:val="none" w:sz="0" w:space="0" w:color="auto"/>
            <w:right w:val="none" w:sz="0" w:space="0" w:color="auto"/>
          </w:divBdr>
          <w:divsChild>
            <w:div w:id="143551202">
              <w:marLeft w:val="0"/>
              <w:marRight w:val="0"/>
              <w:marTop w:val="0"/>
              <w:marBottom w:val="0"/>
              <w:divBdr>
                <w:top w:val="none" w:sz="0" w:space="0" w:color="auto"/>
                <w:left w:val="none" w:sz="0" w:space="0" w:color="auto"/>
                <w:bottom w:val="none" w:sz="0" w:space="0" w:color="auto"/>
                <w:right w:val="none" w:sz="0" w:space="0" w:color="auto"/>
              </w:divBdr>
            </w:div>
            <w:div w:id="116414433">
              <w:marLeft w:val="0"/>
              <w:marRight w:val="0"/>
              <w:marTop w:val="0"/>
              <w:marBottom w:val="0"/>
              <w:divBdr>
                <w:top w:val="none" w:sz="0" w:space="0" w:color="auto"/>
                <w:left w:val="none" w:sz="0" w:space="0" w:color="auto"/>
                <w:bottom w:val="none" w:sz="0" w:space="0" w:color="auto"/>
                <w:right w:val="none" w:sz="0" w:space="0" w:color="auto"/>
              </w:divBdr>
            </w:div>
            <w:div w:id="1823692712">
              <w:marLeft w:val="0"/>
              <w:marRight w:val="0"/>
              <w:marTop w:val="0"/>
              <w:marBottom w:val="0"/>
              <w:divBdr>
                <w:top w:val="none" w:sz="0" w:space="0" w:color="auto"/>
                <w:left w:val="none" w:sz="0" w:space="0" w:color="auto"/>
                <w:bottom w:val="none" w:sz="0" w:space="0" w:color="auto"/>
                <w:right w:val="none" w:sz="0" w:space="0" w:color="auto"/>
              </w:divBdr>
            </w:div>
            <w:div w:id="16557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2859">
      <w:bodyDiv w:val="1"/>
      <w:marLeft w:val="0"/>
      <w:marRight w:val="0"/>
      <w:marTop w:val="0"/>
      <w:marBottom w:val="0"/>
      <w:divBdr>
        <w:top w:val="none" w:sz="0" w:space="0" w:color="auto"/>
        <w:left w:val="none" w:sz="0" w:space="0" w:color="auto"/>
        <w:bottom w:val="none" w:sz="0" w:space="0" w:color="auto"/>
        <w:right w:val="none" w:sz="0" w:space="0" w:color="auto"/>
      </w:divBdr>
      <w:divsChild>
        <w:div w:id="1925919979">
          <w:marLeft w:val="0"/>
          <w:marRight w:val="0"/>
          <w:marTop w:val="0"/>
          <w:marBottom w:val="0"/>
          <w:divBdr>
            <w:top w:val="none" w:sz="0" w:space="0" w:color="auto"/>
            <w:left w:val="none" w:sz="0" w:space="0" w:color="auto"/>
            <w:bottom w:val="none" w:sz="0" w:space="0" w:color="auto"/>
            <w:right w:val="none" w:sz="0" w:space="0" w:color="auto"/>
          </w:divBdr>
          <w:divsChild>
            <w:div w:id="19550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0964">
      <w:bodyDiv w:val="1"/>
      <w:marLeft w:val="0"/>
      <w:marRight w:val="0"/>
      <w:marTop w:val="0"/>
      <w:marBottom w:val="0"/>
      <w:divBdr>
        <w:top w:val="none" w:sz="0" w:space="0" w:color="auto"/>
        <w:left w:val="none" w:sz="0" w:space="0" w:color="auto"/>
        <w:bottom w:val="none" w:sz="0" w:space="0" w:color="auto"/>
        <w:right w:val="none" w:sz="0" w:space="0" w:color="auto"/>
      </w:divBdr>
      <w:divsChild>
        <w:div w:id="1306004478">
          <w:marLeft w:val="0"/>
          <w:marRight w:val="0"/>
          <w:marTop w:val="0"/>
          <w:marBottom w:val="0"/>
          <w:divBdr>
            <w:top w:val="none" w:sz="0" w:space="0" w:color="auto"/>
            <w:left w:val="none" w:sz="0" w:space="0" w:color="auto"/>
            <w:bottom w:val="none" w:sz="0" w:space="0" w:color="auto"/>
            <w:right w:val="none" w:sz="0" w:space="0" w:color="auto"/>
          </w:divBdr>
          <w:divsChild>
            <w:div w:id="1009216596">
              <w:marLeft w:val="0"/>
              <w:marRight w:val="0"/>
              <w:marTop w:val="0"/>
              <w:marBottom w:val="0"/>
              <w:divBdr>
                <w:top w:val="none" w:sz="0" w:space="0" w:color="auto"/>
                <w:left w:val="none" w:sz="0" w:space="0" w:color="auto"/>
                <w:bottom w:val="none" w:sz="0" w:space="0" w:color="auto"/>
                <w:right w:val="none" w:sz="0" w:space="0" w:color="auto"/>
              </w:divBdr>
            </w:div>
            <w:div w:id="1940791833">
              <w:marLeft w:val="0"/>
              <w:marRight w:val="0"/>
              <w:marTop w:val="0"/>
              <w:marBottom w:val="0"/>
              <w:divBdr>
                <w:top w:val="none" w:sz="0" w:space="0" w:color="auto"/>
                <w:left w:val="none" w:sz="0" w:space="0" w:color="auto"/>
                <w:bottom w:val="none" w:sz="0" w:space="0" w:color="auto"/>
                <w:right w:val="none" w:sz="0" w:space="0" w:color="auto"/>
              </w:divBdr>
            </w:div>
            <w:div w:id="9797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4916">
      <w:bodyDiv w:val="1"/>
      <w:marLeft w:val="0"/>
      <w:marRight w:val="0"/>
      <w:marTop w:val="0"/>
      <w:marBottom w:val="0"/>
      <w:divBdr>
        <w:top w:val="none" w:sz="0" w:space="0" w:color="auto"/>
        <w:left w:val="none" w:sz="0" w:space="0" w:color="auto"/>
        <w:bottom w:val="none" w:sz="0" w:space="0" w:color="auto"/>
        <w:right w:val="none" w:sz="0" w:space="0" w:color="auto"/>
      </w:divBdr>
    </w:div>
    <w:div w:id="817259244">
      <w:bodyDiv w:val="1"/>
      <w:marLeft w:val="0"/>
      <w:marRight w:val="0"/>
      <w:marTop w:val="0"/>
      <w:marBottom w:val="0"/>
      <w:divBdr>
        <w:top w:val="none" w:sz="0" w:space="0" w:color="auto"/>
        <w:left w:val="none" w:sz="0" w:space="0" w:color="auto"/>
        <w:bottom w:val="none" w:sz="0" w:space="0" w:color="auto"/>
        <w:right w:val="none" w:sz="0" w:space="0" w:color="auto"/>
      </w:divBdr>
      <w:divsChild>
        <w:div w:id="383062819">
          <w:marLeft w:val="0"/>
          <w:marRight w:val="0"/>
          <w:marTop w:val="0"/>
          <w:marBottom w:val="0"/>
          <w:divBdr>
            <w:top w:val="none" w:sz="0" w:space="0" w:color="auto"/>
            <w:left w:val="none" w:sz="0" w:space="0" w:color="auto"/>
            <w:bottom w:val="none" w:sz="0" w:space="0" w:color="auto"/>
            <w:right w:val="none" w:sz="0" w:space="0" w:color="auto"/>
          </w:divBdr>
          <w:divsChild>
            <w:div w:id="1148085891">
              <w:marLeft w:val="0"/>
              <w:marRight w:val="0"/>
              <w:marTop w:val="0"/>
              <w:marBottom w:val="0"/>
              <w:divBdr>
                <w:top w:val="none" w:sz="0" w:space="0" w:color="auto"/>
                <w:left w:val="none" w:sz="0" w:space="0" w:color="auto"/>
                <w:bottom w:val="none" w:sz="0" w:space="0" w:color="auto"/>
                <w:right w:val="none" w:sz="0" w:space="0" w:color="auto"/>
              </w:divBdr>
            </w:div>
            <w:div w:id="1314602217">
              <w:marLeft w:val="0"/>
              <w:marRight w:val="0"/>
              <w:marTop w:val="0"/>
              <w:marBottom w:val="0"/>
              <w:divBdr>
                <w:top w:val="none" w:sz="0" w:space="0" w:color="auto"/>
                <w:left w:val="none" w:sz="0" w:space="0" w:color="auto"/>
                <w:bottom w:val="none" w:sz="0" w:space="0" w:color="auto"/>
                <w:right w:val="none" w:sz="0" w:space="0" w:color="auto"/>
              </w:divBdr>
            </w:div>
            <w:div w:id="1438595464">
              <w:marLeft w:val="0"/>
              <w:marRight w:val="0"/>
              <w:marTop w:val="0"/>
              <w:marBottom w:val="0"/>
              <w:divBdr>
                <w:top w:val="none" w:sz="0" w:space="0" w:color="auto"/>
                <w:left w:val="none" w:sz="0" w:space="0" w:color="auto"/>
                <w:bottom w:val="none" w:sz="0" w:space="0" w:color="auto"/>
                <w:right w:val="none" w:sz="0" w:space="0" w:color="auto"/>
              </w:divBdr>
            </w:div>
            <w:div w:id="7665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9392">
      <w:bodyDiv w:val="1"/>
      <w:marLeft w:val="0"/>
      <w:marRight w:val="0"/>
      <w:marTop w:val="0"/>
      <w:marBottom w:val="0"/>
      <w:divBdr>
        <w:top w:val="none" w:sz="0" w:space="0" w:color="auto"/>
        <w:left w:val="none" w:sz="0" w:space="0" w:color="auto"/>
        <w:bottom w:val="none" w:sz="0" w:space="0" w:color="auto"/>
        <w:right w:val="none" w:sz="0" w:space="0" w:color="auto"/>
      </w:divBdr>
      <w:divsChild>
        <w:div w:id="1041174207">
          <w:marLeft w:val="0"/>
          <w:marRight w:val="0"/>
          <w:marTop w:val="0"/>
          <w:marBottom w:val="0"/>
          <w:divBdr>
            <w:top w:val="none" w:sz="0" w:space="0" w:color="auto"/>
            <w:left w:val="none" w:sz="0" w:space="0" w:color="auto"/>
            <w:bottom w:val="none" w:sz="0" w:space="0" w:color="auto"/>
            <w:right w:val="none" w:sz="0" w:space="0" w:color="auto"/>
          </w:divBdr>
          <w:divsChild>
            <w:div w:id="2011181493">
              <w:marLeft w:val="0"/>
              <w:marRight w:val="0"/>
              <w:marTop w:val="0"/>
              <w:marBottom w:val="0"/>
              <w:divBdr>
                <w:top w:val="none" w:sz="0" w:space="0" w:color="auto"/>
                <w:left w:val="none" w:sz="0" w:space="0" w:color="auto"/>
                <w:bottom w:val="none" w:sz="0" w:space="0" w:color="auto"/>
                <w:right w:val="none" w:sz="0" w:space="0" w:color="auto"/>
              </w:divBdr>
            </w:div>
            <w:div w:id="2016572881">
              <w:marLeft w:val="0"/>
              <w:marRight w:val="0"/>
              <w:marTop w:val="0"/>
              <w:marBottom w:val="0"/>
              <w:divBdr>
                <w:top w:val="none" w:sz="0" w:space="0" w:color="auto"/>
                <w:left w:val="none" w:sz="0" w:space="0" w:color="auto"/>
                <w:bottom w:val="none" w:sz="0" w:space="0" w:color="auto"/>
                <w:right w:val="none" w:sz="0" w:space="0" w:color="auto"/>
              </w:divBdr>
            </w:div>
            <w:div w:id="1911771353">
              <w:marLeft w:val="0"/>
              <w:marRight w:val="0"/>
              <w:marTop w:val="0"/>
              <w:marBottom w:val="0"/>
              <w:divBdr>
                <w:top w:val="none" w:sz="0" w:space="0" w:color="auto"/>
                <w:left w:val="none" w:sz="0" w:space="0" w:color="auto"/>
                <w:bottom w:val="none" w:sz="0" w:space="0" w:color="auto"/>
                <w:right w:val="none" w:sz="0" w:space="0" w:color="auto"/>
              </w:divBdr>
            </w:div>
            <w:div w:id="1101336348">
              <w:marLeft w:val="0"/>
              <w:marRight w:val="0"/>
              <w:marTop w:val="0"/>
              <w:marBottom w:val="0"/>
              <w:divBdr>
                <w:top w:val="none" w:sz="0" w:space="0" w:color="auto"/>
                <w:left w:val="none" w:sz="0" w:space="0" w:color="auto"/>
                <w:bottom w:val="none" w:sz="0" w:space="0" w:color="auto"/>
                <w:right w:val="none" w:sz="0" w:space="0" w:color="auto"/>
              </w:divBdr>
            </w:div>
            <w:div w:id="5640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7673">
      <w:bodyDiv w:val="1"/>
      <w:marLeft w:val="0"/>
      <w:marRight w:val="0"/>
      <w:marTop w:val="0"/>
      <w:marBottom w:val="0"/>
      <w:divBdr>
        <w:top w:val="none" w:sz="0" w:space="0" w:color="auto"/>
        <w:left w:val="none" w:sz="0" w:space="0" w:color="auto"/>
        <w:bottom w:val="none" w:sz="0" w:space="0" w:color="auto"/>
        <w:right w:val="none" w:sz="0" w:space="0" w:color="auto"/>
      </w:divBdr>
      <w:divsChild>
        <w:div w:id="807357740">
          <w:marLeft w:val="0"/>
          <w:marRight w:val="0"/>
          <w:marTop w:val="0"/>
          <w:marBottom w:val="0"/>
          <w:divBdr>
            <w:top w:val="none" w:sz="0" w:space="0" w:color="auto"/>
            <w:left w:val="none" w:sz="0" w:space="0" w:color="auto"/>
            <w:bottom w:val="none" w:sz="0" w:space="0" w:color="auto"/>
            <w:right w:val="none" w:sz="0" w:space="0" w:color="auto"/>
          </w:divBdr>
          <w:divsChild>
            <w:div w:id="129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0549">
      <w:bodyDiv w:val="1"/>
      <w:marLeft w:val="0"/>
      <w:marRight w:val="0"/>
      <w:marTop w:val="0"/>
      <w:marBottom w:val="0"/>
      <w:divBdr>
        <w:top w:val="none" w:sz="0" w:space="0" w:color="auto"/>
        <w:left w:val="none" w:sz="0" w:space="0" w:color="auto"/>
        <w:bottom w:val="none" w:sz="0" w:space="0" w:color="auto"/>
        <w:right w:val="none" w:sz="0" w:space="0" w:color="auto"/>
      </w:divBdr>
    </w:div>
    <w:div w:id="1076587377">
      <w:bodyDiv w:val="1"/>
      <w:marLeft w:val="0"/>
      <w:marRight w:val="0"/>
      <w:marTop w:val="0"/>
      <w:marBottom w:val="0"/>
      <w:divBdr>
        <w:top w:val="none" w:sz="0" w:space="0" w:color="auto"/>
        <w:left w:val="none" w:sz="0" w:space="0" w:color="auto"/>
        <w:bottom w:val="none" w:sz="0" w:space="0" w:color="auto"/>
        <w:right w:val="none" w:sz="0" w:space="0" w:color="auto"/>
      </w:divBdr>
    </w:div>
    <w:div w:id="1157770045">
      <w:bodyDiv w:val="1"/>
      <w:marLeft w:val="0"/>
      <w:marRight w:val="0"/>
      <w:marTop w:val="0"/>
      <w:marBottom w:val="0"/>
      <w:divBdr>
        <w:top w:val="none" w:sz="0" w:space="0" w:color="auto"/>
        <w:left w:val="none" w:sz="0" w:space="0" w:color="auto"/>
        <w:bottom w:val="none" w:sz="0" w:space="0" w:color="auto"/>
        <w:right w:val="none" w:sz="0" w:space="0" w:color="auto"/>
      </w:divBdr>
      <w:divsChild>
        <w:div w:id="1975524649">
          <w:marLeft w:val="0"/>
          <w:marRight w:val="0"/>
          <w:marTop w:val="0"/>
          <w:marBottom w:val="0"/>
          <w:divBdr>
            <w:top w:val="none" w:sz="0" w:space="0" w:color="auto"/>
            <w:left w:val="none" w:sz="0" w:space="0" w:color="auto"/>
            <w:bottom w:val="none" w:sz="0" w:space="0" w:color="auto"/>
            <w:right w:val="none" w:sz="0" w:space="0" w:color="auto"/>
          </w:divBdr>
          <w:divsChild>
            <w:div w:id="1029716322">
              <w:marLeft w:val="0"/>
              <w:marRight w:val="0"/>
              <w:marTop w:val="0"/>
              <w:marBottom w:val="0"/>
              <w:divBdr>
                <w:top w:val="none" w:sz="0" w:space="0" w:color="auto"/>
                <w:left w:val="none" w:sz="0" w:space="0" w:color="auto"/>
                <w:bottom w:val="none" w:sz="0" w:space="0" w:color="auto"/>
                <w:right w:val="none" w:sz="0" w:space="0" w:color="auto"/>
              </w:divBdr>
            </w:div>
            <w:div w:id="1847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4623">
      <w:bodyDiv w:val="1"/>
      <w:marLeft w:val="0"/>
      <w:marRight w:val="0"/>
      <w:marTop w:val="0"/>
      <w:marBottom w:val="0"/>
      <w:divBdr>
        <w:top w:val="none" w:sz="0" w:space="0" w:color="auto"/>
        <w:left w:val="none" w:sz="0" w:space="0" w:color="auto"/>
        <w:bottom w:val="none" w:sz="0" w:space="0" w:color="auto"/>
        <w:right w:val="none" w:sz="0" w:space="0" w:color="auto"/>
      </w:divBdr>
    </w:div>
    <w:div w:id="1426539841">
      <w:bodyDiv w:val="1"/>
      <w:marLeft w:val="0"/>
      <w:marRight w:val="0"/>
      <w:marTop w:val="0"/>
      <w:marBottom w:val="0"/>
      <w:divBdr>
        <w:top w:val="none" w:sz="0" w:space="0" w:color="auto"/>
        <w:left w:val="none" w:sz="0" w:space="0" w:color="auto"/>
        <w:bottom w:val="none" w:sz="0" w:space="0" w:color="auto"/>
        <w:right w:val="none" w:sz="0" w:space="0" w:color="auto"/>
      </w:divBdr>
      <w:divsChild>
        <w:div w:id="247692619">
          <w:marLeft w:val="0"/>
          <w:marRight w:val="0"/>
          <w:marTop w:val="0"/>
          <w:marBottom w:val="0"/>
          <w:divBdr>
            <w:top w:val="none" w:sz="0" w:space="0" w:color="auto"/>
            <w:left w:val="none" w:sz="0" w:space="0" w:color="auto"/>
            <w:bottom w:val="none" w:sz="0" w:space="0" w:color="auto"/>
            <w:right w:val="none" w:sz="0" w:space="0" w:color="auto"/>
          </w:divBdr>
          <w:divsChild>
            <w:div w:id="2059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4325">
      <w:bodyDiv w:val="1"/>
      <w:marLeft w:val="0"/>
      <w:marRight w:val="0"/>
      <w:marTop w:val="0"/>
      <w:marBottom w:val="0"/>
      <w:divBdr>
        <w:top w:val="none" w:sz="0" w:space="0" w:color="auto"/>
        <w:left w:val="none" w:sz="0" w:space="0" w:color="auto"/>
        <w:bottom w:val="none" w:sz="0" w:space="0" w:color="auto"/>
        <w:right w:val="none" w:sz="0" w:space="0" w:color="auto"/>
      </w:divBdr>
    </w:div>
    <w:div w:id="1577016348">
      <w:bodyDiv w:val="1"/>
      <w:marLeft w:val="0"/>
      <w:marRight w:val="0"/>
      <w:marTop w:val="0"/>
      <w:marBottom w:val="0"/>
      <w:divBdr>
        <w:top w:val="none" w:sz="0" w:space="0" w:color="auto"/>
        <w:left w:val="none" w:sz="0" w:space="0" w:color="auto"/>
        <w:bottom w:val="none" w:sz="0" w:space="0" w:color="auto"/>
        <w:right w:val="none" w:sz="0" w:space="0" w:color="auto"/>
      </w:divBdr>
      <w:divsChild>
        <w:div w:id="1747142053">
          <w:marLeft w:val="0"/>
          <w:marRight w:val="0"/>
          <w:marTop w:val="0"/>
          <w:marBottom w:val="0"/>
          <w:divBdr>
            <w:top w:val="none" w:sz="0" w:space="0" w:color="auto"/>
            <w:left w:val="none" w:sz="0" w:space="0" w:color="auto"/>
            <w:bottom w:val="none" w:sz="0" w:space="0" w:color="auto"/>
            <w:right w:val="none" w:sz="0" w:space="0" w:color="auto"/>
          </w:divBdr>
          <w:divsChild>
            <w:div w:id="1511144611">
              <w:marLeft w:val="0"/>
              <w:marRight w:val="0"/>
              <w:marTop w:val="0"/>
              <w:marBottom w:val="0"/>
              <w:divBdr>
                <w:top w:val="none" w:sz="0" w:space="0" w:color="auto"/>
                <w:left w:val="none" w:sz="0" w:space="0" w:color="auto"/>
                <w:bottom w:val="none" w:sz="0" w:space="0" w:color="auto"/>
                <w:right w:val="none" w:sz="0" w:space="0" w:color="auto"/>
              </w:divBdr>
            </w:div>
            <w:div w:id="1211039758">
              <w:marLeft w:val="0"/>
              <w:marRight w:val="0"/>
              <w:marTop w:val="0"/>
              <w:marBottom w:val="0"/>
              <w:divBdr>
                <w:top w:val="none" w:sz="0" w:space="0" w:color="auto"/>
                <w:left w:val="none" w:sz="0" w:space="0" w:color="auto"/>
                <w:bottom w:val="none" w:sz="0" w:space="0" w:color="auto"/>
                <w:right w:val="none" w:sz="0" w:space="0" w:color="auto"/>
              </w:divBdr>
            </w:div>
            <w:div w:id="549728210">
              <w:marLeft w:val="0"/>
              <w:marRight w:val="0"/>
              <w:marTop w:val="0"/>
              <w:marBottom w:val="0"/>
              <w:divBdr>
                <w:top w:val="none" w:sz="0" w:space="0" w:color="auto"/>
                <w:left w:val="none" w:sz="0" w:space="0" w:color="auto"/>
                <w:bottom w:val="none" w:sz="0" w:space="0" w:color="auto"/>
                <w:right w:val="none" w:sz="0" w:space="0" w:color="auto"/>
              </w:divBdr>
            </w:div>
            <w:div w:id="790168143">
              <w:marLeft w:val="0"/>
              <w:marRight w:val="0"/>
              <w:marTop w:val="0"/>
              <w:marBottom w:val="0"/>
              <w:divBdr>
                <w:top w:val="none" w:sz="0" w:space="0" w:color="auto"/>
                <w:left w:val="none" w:sz="0" w:space="0" w:color="auto"/>
                <w:bottom w:val="none" w:sz="0" w:space="0" w:color="auto"/>
                <w:right w:val="none" w:sz="0" w:space="0" w:color="auto"/>
              </w:divBdr>
            </w:div>
            <w:div w:id="3180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7206">
      <w:bodyDiv w:val="1"/>
      <w:marLeft w:val="0"/>
      <w:marRight w:val="0"/>
      <w:marTop w:val="0"/>
      <w:marBottom w:val="0"/>
      <w:divBdr>
        <w:top w:val="none" w:sz="0" w:space="0" w:color="auto"/>
        <w:left w:val="none" w:sz="0" w:space="0" w:color="auto"/>
        <w:bottom w:val="none" w:sz="0" w:space="0" w:color="auto"/>
        <w:right w:val="none" w:sz="0" w:space="0" w:color="auto"/>
      </w:divBdr>
      <w:divsChild>
        <w:div w:id="1919368142">
          <w:marLeft w:val="0"/>
          <w:marRight w:val="0"/>
          <w:marTop w:val="0"/>
          <w:marBottom w:val="0"/>
          <w:divBdr>
            <w:top w:val="none" w:sz="0" w:space="0" w:color="auto"/>
            <w:left w:val="none" w:sz="0" w:space="0" w:color="auto"/>
            <w:bottom w:val="none" w:sz="0" w:space="0" w:color="auto"/>
            <w:right w:val="none" w:sz="0" w:space="0" w:color="auto"/>
          </w:divBdr>
          <w:divsChild>
            <w:div w:id="6715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31236">
      <w:bodyDiv w:val="1"/>
      <w:marLeft w:val="0"/>
      <w:marRight w:val="0"/>
      <w:marTop w:val="0"/>
      <w:marBottom w:val="0"/>
      <w:divBdr>
        <w:top w:val="none" w:sz="0" w:space="0" w:color="auto"/>
        <w:left w:val="none" w:sz="0" w:space="0" w:color="auto"/>
        <w:bottom w:val="none" w:sz="0" w:space="0" w:color="auto"/>
        <w:right w:val="none" w:sz="0" w:space="0" w:color="auto"/>
      </w:divBdr>
    </w:div>
    <w:div w:id="1954745884">
      <w:bodyDiv w:val="1"/>
      <w:marLeft w:val="0"/>
      <w:marRight w:val="0"/>
      <w:marTop w:val="0"/>
      <w:marBottom w:val="0"/>
      <w:divBdr>
        <w:top w:val="none" w:sz="0" w:space="0" w:color="auto"/>
        <w:left w:val="none" w:sz="0" w:space="0" w:color="auto"/>
        <w:bottom w:val="none" w:sz="0" w:space="0" w:color="auto"/>
        <w:right w:val="none" w:sz="0" w:space="0" w:color="auto"/>
      </w:divBdr>
      <w:divsChild>
        <w:div w:id="1034305173">
          <w:marLeft w:val="0"/>
          <w:marRight w:val="0"/>
          <w:marTop w:val="0"/>
          <w:marBottom w:val="0"/>
          <w:divBdr>
            <w:top w:val="none" w:sz="0" w:space="0" w:color="auto"/>
            <w:left w:val="none" w:sz="0" w:space="0" w:color="auto"/>
            <w:bottom w:val="none" w:sz="0" w:space="0" w:color="auto"/>
            <w:right w:val="none" w:sz="0" w:space="0" w:color="auto"/>
          </w:divBdr>
          <w:divsChild>
            <w:div w:id="16460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4400">
      <w:bodyDiv w:val="1"/>
      <w:marLeft w:val="0"/>
      <w:marRight w:val="0"/>
      <w:marTop w:val="0"/>
      <w:marBottom w:val="0"/>
      <w:divBdr>
        <w:top w:val="none" w:sz="0" w:space="0" w:color="auto"/>
        <w:left w:val="none" w:sz="0" w:space="0" w:color="auto"/>
        <w:bottom w:val="none" w:sz="0" w:space="0" w:color="auto"/>
        <w:right w:val="none" w:sz="0" w:space="0" w:color="auto"/>
      </w:divBdr>
      <w:divsChild>
        <w:div w:id="1941836064">
          <w:marLeft w:val="0"/>
          <w:marRight w:val="0"/>
          <w:marTop w:val="0"/>
          <w:marBottom w:val="0"/>
          <w:divBdr>
            <w:top w:val="none" w:sz="0" w:space="0" w:color="auto"/>
            <w:left w:val="none" w:sz="0" w:space="0" w:color="auto"/>
            <w:bottom w:val="none" w:sz="0" w:space="0" w:color="auto"/>
            <w:right w:val="none" w:sz="0" w:space="0" w:color="auto"/>
          </w:divBdr>
          <w:divsChild>
            <w:div w:id="247276410">
              <w:marLeft w:val="0"/>
              <w:marRight w:val="0"/>
              <w:marTop w:val="0"/>
              <w:marBottom w:val="0"/>
              <w:divBdr>
                <w:top w:val="none" w:sz="0" w:space="0" w:color="auto"/>
                <w:left w:val="none" w:sz="0" w:space="0" w:color="auto"/>
                <w:bottom w:val="none" w:sz="0" w:space="0" w:color="auto"/>
                <w:right w:val="none" w:sz="0" w:space="0" w:color="auto"/>
              </w:divBdr>
            </w:div>
            <w:div w:id="5689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040">
      <w:bodyDiv w:val="1"/>
      <w:marLeft w:val="0"/>
      <w:marRight w:val="0"/>
      <w:marTop w:val="0"/>
      <w:marBottom w:val="0"/>
      <w:divBdr>
        <w:top w:val="none" w:sz="0" w:space="0" w:color="auto"/>
        <w:left w:val="none" w:sz="0" w:space="0" w:color="auto"/>
        <w:bottom w:val="none" w:sz="0" w:space="0" w:color="auto"/>
        <w:right w:val="none" w:sz="0" w:space="0" w:color="auto"/>
      </w:divBdr>
      <w:divsChild>
        <w:div w:id="707682357">
          <w:marLeft w:val="0"/>
          <w:marRight w:val="0"/>
          <w:marTop w:val="0"/>
          <w:marBottom w:val="0"/>
          <w:divBdr>
            <w:top w:val="none" w:sz="0" w:space="0" w:color="auto"/>
            <w:left w:val="none" w:sz="0" w:space="0" w:color="auto"/>
            <w:bottom w:val="none" w:sz="0" w:space="0" w:color="auto"/>
            <w:right w:val="none" w:sz="0" w:space="0" w:color="auto"/>
          </w:divBdr>
          <w:divsChild>
            <w:div w:id="1851984921">
              <w:marLeft w:val="0"/>
              <w:marRight w:val="0"/>
              <w:marTop w:val="0"/>
              <w:marBottom w:val="0"/>
              <w:divBdr>
                <w:top w:val="none" w:sz="0" w:space="0" w:color="auto"/>
                <w:left w:val="none" w:sz="0" w:space="0" w:color="auto"/>
                <w:bottom w:val="none" w:sz="0" w:space="0" w:color="auto"/>
                <w:right w:val="none" w:sz="0" w:space="0" w:color="auto"/>
              </w:divBdr>
            </w:div>
            <w:div w:id="570504234">
              <w:marLeft w:val="0"/>
              <w:marRight w:val="0"/>
              <w:marTop w:val="0"/>
              <w:marBottom w:val="0"/>
              <w:divBdr>
                <w:top w:val="none" w:sz="0" w:space="0" w:color="auto"/>
                <w:left w:val="none" w:sz="0" w:space="0" w:color="auto"/>
                <w:bottom w:val="none" w:sz="0" w:space="0" w:color="auto"/>
                <w:right w:val="none" w:sz="0" w:space="0" w:color="auto"/>
              </w:divBdr>
            </w:div>
            <w:div w:id="12809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parikh</dc:creator>
  <cp:keywords/>
  <dc:description/>
  <cp:lastModifiedBy>Rajvi parikh</cp:lastModifiedBy>
  <cp:revision>2</cp:revision>
  <dcterms:created xsi:type="dcterms:W3CDTF">2022-04-23T18:44:00Z</dcterms:created>
  <dcterms:modified xsi:type="dcterms:W3CDTF">2022-04-23T18:44:00Z</dcterms:modified>
</cp:coreProperties>
</file>