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181" w:rsidRDefault="00E86181"/>
    <w:p w:rsidR="00D13767" w:rsidRDefault="00D13767"/>
    <w:p w:rsidR="00D13767" w:rsidRDefault="00D13767">
      <w:r>
        <w:rPr>
          <w:rFonts w:ascii="Roboto" w:hAnsi="Roboto"/>
          <w:color w:val="222222"/>
          <w:shd w:val="clear" w:color="auto" w:fill="FFFFFF"/>
        </w:rPr>
        <w:t>: 2.6, 2.8, 2.20, 2.30, 2.38, 2.44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BX9" w:hAnsi="CMBX9" w:cs="CMBX9"/>
          <w:color w:val="569CBE"/>
          <w:sz w:val="18"/>
          <w:szCs w:val="18"/>
        </w:rPr>
        <w:t xml:space="preserve">2.6 Dice rolls. </w:t>
      </w:r>
      <w:r>
        <w:rPr>
          <w:rFonts w:ascii="CMR9" w:hAnsi="CMR9" w:cs="CMR9"/>
          <w:color w:val="000000"/>
          <w:sz w:val="18"/>
          <w:szCs w:val="18"/>
        </w:rPr>
        <w:t>If you roll a pair of fair dice, what is the probability of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(a) getting a sum of 1?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1/6 * 1/6 = 2/6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(b) getting a sum of 5?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1 4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2 3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3 2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4 1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4/36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</w:p>
    <w:p w:rsidR="00D13767" w:rsidRDefault="00D13767" w:rsidP="00D13767">
      <w:pPr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(c) getting a sum of 12?</w:t>
      </w:r>
    </w:p>
    <w:p w:rsidR="00D13767" w:rsidRDefault="00D13767" w:rsidP="00C3418B">
      <w:r>
        <w:rPr>
          <w:rFonts w:ascii="CMR9" w:hAnsi="CMR9" w:cs="CMR9"/>
          <w:color w:val="000000"/>
          <w:sz w:val="18"/>
          <w:szCs w:val="18"/>
        </w:rPr>
        <w:t xml:space="preserve"> </w:t>
      </w:r>
      <w:r w:rsidR="006C5114">
        <w:rPr>
          <w:rFonts w:ascii="CMR9" w:hAnsi="CMR9" w:cs="CMR9"/>
          <w:color w:val="000000"/>
          <w:sz w:val="18"/>
          <w:szCs w:val="18"/>
        </w:rPr>
        <w:t xml:space="preserve">Probability of getting first 6 is 1/6 </w:t>
      </w:r>
      <w:proofErr w:type="gramStart"/>
      <w:r w:rsidR="006C5114">
        <w:rPr>
          <w:rFonts w:ascii="CMR9" w:hAnsi="CMR9" w:cs="CMR9"/>
          <w:color w:val="000000"/>
          <w:sz w:val="18"/>
          <w:szCs w:val="18"/>
        </w:rPr>
        <w:t>and ,</w:t>
      </w:r>
      <w:proofErr w:type="gramEnd"/>
      <w:r w:rsidR="006C5114">
        <w:rPr>
          <w:rFonts w:ascii="CMR9" w:hAnsi="CMR9" w:cs="CMR9"/>
          <w:color w:val="000000"/>
          <w:sz w:val="18"/>
          <w:szCs w:val="18"/>
        </w:rPr>
        <w:t xml:space="preserve"> also getting another 6 in second roll is 1/6, so 6 and 6 can be rolled with </w:t>
      </w:r>
      <w:r w:rsidR="00C3418B">
        <w:rPr>
          <w:rFonts w:ascii="CMR9" w:hAnsi="CMR9" w:cs="CMR9"/>
          <w:color w:val="000000"/>
          <w:sz w:val="18"/>
          <w:szCs w:val="18"/>
        </w:rPr>
        <w:t>probability</w:t>
      </w:r>
      <w:r w:rsidR="006C5114">
        <w:rPr>
          <w:rFonts w:ascii="CMR9" w:hAnsi="CMR9" w:cs="CMR9"/>
          <w:color w:val="000000"/>
          <w:sz w:val="18"/>
          <w:szCs w:val="18"/>
        </w:rPr>
        <w:t xml:space="preserve"> of (1/6) * (1/6) </w:t>
      </w:r>
      <w:r w:rsidR="00C3418B">
        <w:rPr>
          <w:rFonts w:ascii="CMR9" w:hAnsi="CMR9" w:cs="CMR9"/>
          <w:color w:val="000000"/>
          <w:sz w:val="18"/>
          <w:szCs w:val="18"/>
        </w:rPr>
        <w:t>= 1</w:t>
      </w:r>
      <w:r>
        <w:rPr>
          <w:rFonts w:ascii="CMR9" w:hAnsi="CMR9" w:cs="CMR9"/>
          <w:color w:val="000000"/>
          <w:sz w:val="18"/>
          <w:szCs w:val="18"/>
        </w:rPr>
        <w:t xml:space="preserve"> /36 </w:t>
      </w:r>
      <w:r w:rsidR="00C3418B">
        <w:rPr>
          <w:rFonts w:ascii="CMR9" w:hAnsi="CMR9" w:cs="CMR9"/>
          <w:color w:val="000000"/>
          <w:sz w:val="18"/>
          <w:szCs w:val="18"/>
        </w:rPr>
        <w:t xml:space="preserve">= 0.03 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BX9" w:hAnsi="CMBX9" w:cs="CMBX9"/>
          <w:color w:val="569CBE"/>
          <w:sz w:val="18"/>
          <w:szCs w:val="18"/>
        </w:rPr>
        <w:t xml:space="preserve">2.8 Poverty and language. </w:t>
      </w:r>
      <w:r>
        <w:rPr>
          <w:rFonts w:ascii="CMR9" w:hAnsi="CMR9" w:cs="CMR9"/>
          <w:color w:val="000000"/>
          <w:sz w:val="18"/>
          <w:szCs w:val="18"/>
        </w:rPr>
        <w:t>The American Community Survey is an ongoing survey that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provides data every year to give communities the current information they need to plan investments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and services. The 2010 American Community Survey estimates that 14.6% of Americans live below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the poverty line, 20.7% speak a language other than English (foreign language) at home, and 4.2%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9" w:hAnsi="CMR9" w:cs="CMR9"/>
          <w:color w:val="000000"/>
          <w:sz w:val="18"/>
          <w:szCs w:val="18"/>
        </w:rPr>
        <w:t>fall into both categories.</w:t>
      </w:r>
      <w:r>
        <w:rPr>
          <w:rFonts w:ascii="CMR6" w:hAnsi="CMR6" w:cs="CMR6"/>
          <w:color w:val="808080"/>
          <w:sz w:val="12"/>
          <w:szCs w:val="12"/>
        </w:rPr>
        <w:t>59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b/>
          <w:color w:val="000000"/>
          <w:sz w:val="18"/>
          <w:szCs w:val="18"/>
        </w:rPr>
      </w:pPr>
      <w:r w:rsidRPr="00C3418B">
        <w:rPr>
          <w:rFonts w:ascii="CMR9" w:hAnsi="CMR9" w:cs="CMR9"/>
          <w:b/>
          <w:color w:val="000000"/>
          <w:sz w:val="18"/>
          <w:szCs w:val="18"/>
        </w:rPr>
        <w:t>(a) Are living below the poverty line and speaking a foreign language at home disjoint?</w:t>
      </w:r>
    </w:p>
    <w:p w:rsidR="00C3418B" w:rsidRPr="00C3418B" w:rsidRDefault="00C3418B" w:rsidP="00C3418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 xml:space="preserve">Answer: </w:t>
      </w:r>
      <w:proofErr w:type="gramStart"/>
      <w:r>
        <w:rPr>
          <w:rFonts w:ascii="CMR9" w:hAnsi="CMR9" w:cs="CMR9"/>
          <w:color w:val="000000"/>
          <w:sz w:val="18"/>
          <w:szCs w:val="18"/>
        </w:rPr>
        <w:t>No</w:t>
      </w:r>
      <w:proofErr w:type="gramEnd"/>
      <w:r>
        <w:rPr>
          <w:rFonts w:ascii="CMR9" w:hAnsi="CMR9" w:cs="CMR9"/>
          <w:color w:val="000000"/>
          <w:sz w:val="18"/>
          <w:szCs w:val="18"/>
        </w:rPr>
        <w:t xml:space="preserve"> these events are not disjoint, </w:t>
      </w:r>
      <w:r w:rsidRPr="00C3418B">
        <w:rPr>
          <w:rFonts w:ascii="CMR9" w:hAnsi="CMR9" w:cs="CMR9"/>
          <w:color w:val="000000"/>
          <w:sz w:val="18"/>
          <w:szCs w:val="18"/>
        </w:rPr>
        <w:t xml:space="preserve">there are people who </w:t>
      </w:r>
      <w:r>
        <w:rPr>
          <w:rFonts w:ascii="CMR9" w:hAnsi="CMR9" w:cs="CMR9"/>
          <w:color w:val="000000"/>
          <w:sz w:val="18"/>
          <w:szCs w:val="18"/>
        </w:rPr>
        <w:t xml:space="preserve">are </w:t>
      </w:r>
      <w:r w:rsidRPr="00C3418B">
        <w:rPr>
          <w:rFonts w:ascii="CMR9" w:hAnsi="CMR9" w:cs="CMR9"/>
          <w:color w:val="000000"/>
          <w:sz w:val="18"/>
          <w:szCs w:val="18"/>
        </w:rPr>
        <w:t>living below the poverty line and speak a</w:t>
      </w:r>
      <w:r>
        <w:rPr>
          <w:rFonts w:ascii="CMR9" w:hAnsi="CMR9" w:cs="CMR9"/>
          <w:color w:val="000000"/>
          <w:sz w:val="18"/>
          <w:szCs w:val="18"/>
        </w:rPr>
        <w:t xml:space="preserve"> more than once</w:t>
      </w:r>
      <w:r w:rsidRPr="00C3418B">
        <w:rPr>
          <w:rFonts w:ascii="CMR9" w:hAnsi="CMR9" w:cs="CMR9"/>
          <w:color w:val="000000"/>
          <w:sz w:val="18"/>
          <w:szCs w:val="18"/>
        </w:rPr>
        <w:t xml:space="preserve"> language </w:t>
      </w:r>
      <w:r>
        <w:rPr>
          <w:rFonts w:ascii="CMR9" w:hAnsi="CMR9" w:cs="CMR9"/>
          <w:color w:val="000000"/>
          <w:sz w:val="18"/>
          <w:szCs w:val="18"/>
        </w:rPr>
        <w:t xml:space="preserve">extra apart of English </w:t>
      </w:r>
      <w:r>
        <w:rPr>
          <w:rFonts w:ascii="CMR9" w:hAnsi="CMR9" w:cs="CMR9"/>
          <w:color w:val="000000"/>
          <w:sz w:val="18"/>
          <w:szCs w:val="18"/>
        </w:rPr>
        <w:br/>
      </w:r>
    </w:p>
    <w:p w:rsidR="00C3418B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b/>
          <w:color w:val="000000"/>
          <w:sz w:val="18"/>
          <w:szCs w:val="18"/>
        </w:rPr>
      </w:pPr>
      <w:r w:rsidRPr="00C3418B">
        <w:rPr>
          <w:rFonts w:ascii="CMR9" w:hAnsi="CMR9" w:cs="CMR9"/>
          <w:b/>
          <w:color w:val="000000"/>
          <w:sz w:val="18"/>
          <w:szCs w:val="18"/>
        </w:rPr>
        <w:t>(b) Draw a Venn diagram summarizing the variables and their associated probabilities.</w:t>
      </w:r>
    </w:p>
    <w:p w:rsidR="00D13767" w:rsidRPr="00C3418B" w:rsidRDefault="00A411C5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b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D07D9E7" wp14:editId="3DE71E1E">
            <wp:extent cx="5943600" cy="3142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18B">
        <w:rPr>
          <w:rFonts w:ascii="CMR9" w:hAnsi="CMR9" w:cs="CMR9"/>
          <w:b/>
          <w:color w:val="000000"/>
          <w:sz w:val="18"/>
          <w:szCs w:val="18"/>
        </w:rPr>
        <w:br/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b/>
          <w:color w:val="000000"/>
          <w:sz w:val="18"/>
          <w:szCs w:val="18"/>
        </w:rPr>
      </w:pPr>
      <w:r w:rsidRPr="00C3418B">
        <w:rPr>
          <w:rFonts w:ascii="CMR9" w:hAnsi="CMR9" w:cs="CMR9"/>
          <w:b/>
          <w:color w:val="000000"/>
          <w:sz w:val="18"/>
          <w:szCs w:val="18"/>
        </w:rPr>
        <w:t>(c) What percent of Americans live below the poverty line and only speak English at home?</w:t>
      </w:r>
    </w:p>
    <w:p w:rsidR="00AB555B" w:rsidRPr="00AB555B" w:rsidRDefault="00AB555B" w:rsidP="00AB555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 w:rsidRPr="00AB555B">
        <w:rPr>
          <w:rFonts w:ascii="CMR9" w:hAnsi="CMR9" w:cs="CMR9"/>
          <w:color w:val="000000"/>
          <w:sz w:val="18"/>
          <w:szCs w:val="18"/>
        </w:rPr>
        <w:lastRenderedPageBreak/>
        <w:t xml:space="preserve">Answer: </w:t>
      </w:r>
      <w:r w:rsidRPr="00AB555B">
        <w:rPr>
          <w:rFonts w:ascii="CMR9" w:hAnsi="CMR9" w:cs="CMR9"/>
          <w:color w:val="000000"/>
          <w:sz w:val="18"/>
          <w:szCs w:val="18"/>
        </w:rPr>
        <w:t>Each person living below the poverty line either speaks only English at home or</w:t>
      </w:r>
      <w:r>
        <w:rPr>
          <w:rFonts w:ascii="CMR9" w:hAnsi="CMR9" w:cs="CMR9"/>
          <w:color w:val="000000"/>
          <w:sz w:val="18"/>
          <w:szCs w:val="18"/>
        </w:rPr>
        <w:t xml:space="preserve"> some other language. From the vein diagram we know that only 4.2 % of people below poverty line doesn’t speak only English.  So, the only % of Americans who speak English below pervert line are: 14.6</w:t>
      </w:r>
      <w:r w:rsidR="00A411C5">
        <w:rPr>
          <w:rFonts w:ascii="CMR9" w:hAnsi="CMR9" w:cs="CMR9"/>
          <w:color w:val="000000"/>
          <w:sz w:val="18"/>
          <w:szCs w:val="18"/>
        </w:rPr>
        <w:t xml:space="preserve"> </w:t>
      </w:r>
      <w:proofErr w:type="gramStart"/>
      <w:r w:rsidR="00A411C5">
        <w:rPr>
          <w:rFonts w:ascii="CMR9" w:hAnsi="CMR9" w:cs="CMR9"/>
          <w:color w:val="000000"/>
          <w:sz w:val="18"/>
          <w:szCs w:val="18"/>
        </w:rPr>
        <w:t xml:space="preserve">% </w:t>
      </w:r>
      <w:r>
        <w:rPr>
          <w:rFonts w:ascii="CMR9" w:hAnsi="CMR9" w:cs="CMR9"/>
          <w:color w:val="000000"/>
          <w:sz w:val="18"/>
          <w:szCs w:val="18"/>
        </w:rPr>
        <w:t xml:space="preserve"> –</w:t>
      </w:r>
      <w:proofErr w:type="gramEnd"/>
      <w:r>
        <w:rPr>
          <w:rFonts w:ascii="CMR9" w:hAnsi="CMR9" w:cs="CMR9"/>
          <w:color w:val="000000"/>
          <w:sz w:val="18"/>
          <w:szCs w:val="18"/>
        </w:rPr>
        <w:t xml:space="preserve"> 4.2</w:t>
      </w:r>
      <w:r w:rsidR="00A411C5">
        <w:rPr>
          <w:rFonts w:ascii="CMR9" w:hAnsi="CMR9" w:cs="CMR9"/>
          <w:color w:val="000000"/>
          <w:sz w:val="18"/>
          <w:szCs w:val="18"/>
        </w:rPr>
        <w:t>%</w:t>
      </w:r>
      <w:r>
        <w:rPr>
          <w:rFonts w:ascii="CMR9" w:hAnsi="CMR9" w:cs="CMR9"/>
          <w:color w:val="000000"/>
          <w:sz w:val="18"/>
          <w:szCs w:val="18"/>
        </w:rPr>
        <w:t xml:space="preserve"> = 10.4 % i.e. 0.104.  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b/>
          <w:color w:val="000000"/>
          <w:sz w:val="18"/>
          <w:szCs w:val="18"/>
        </w:rPr>
      </w:pPr>
      <w:r w:rsidRPr="00C3418B">
        <w:rPr>
          <w:rFonts w:ascii="CMR9" w:hAnsi="CMR9" w:cs="CMR9"/>
          <w:b/>
          <w:color w:val="000000"/>
          <w:sz w:val="18"/>
          <w:szCs w:val="18"/>
        </w:rPr>
        <w:t>(d) What percent of Americans live below the poverty line or speak a foreign language at home?</w:t>
      </w:r>
    </w:p>
    <w:p w:rsidR="00A411C5" w:rsidRDefault="00AB555B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 w:rsidRPr="00AB555B">
        <w:rPr>
          <w:rFonts w:ascii="CMR9" w:hAnsi="CMR9" w:cs="CMR9"/>
          <w:color w:val="000000"/>
          <w:sz w:val="18"/>
          <w:szCs w:val="18"/>
        </w:rPr>
        <w:t xml:space="preserve">Answer: </w:t>
      </w:r>
      <w:r>
        <w:rPr>
          <w:rFonts w:ascii="CMR9" w:hAnsi="CMR9" w:cs="CMR9"/>
          <w:color w:val="000000"/>
          <w:sz w:val="18"/>
          <w:szCs w:val="18"/>
        </w:rPr>
        <w:t xml:space="preserve"> We need to know</w:t>
      </w:r>
      <w:r w:rsidR="00A411C5">
        <w:rPr>
          <w:rFonts w:ascii="CMR9" w:hAnsi="CMR9" w:cs="CMR9"/>
          <w:color w:val="000000"/>
          <w:sz w:val="18"/>
          <w:szCs w:val="18"/>
        </w:rPr>
        <w:t>:</w:t>
      </w:r>
    </w:p>
    <w:p w:rsidR="00AB555B" w:rsidRDefault="00AB555B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 xml:space="preserve"> </w:t>
      </w:r>
      <w:proofErr w:type="gramStart"/>
      <w:r>
        <w:rPr>
          <w:rFonts w:ascii="CMR9" w:hAnsi="CMR9" w:cs="CMR9"/>
          <w:color w:val="000000"/>
          <w:sz w:val="18"/>
          <w:szCs w:val="18"/>
        </w:rPr>
        <w:t>p(</w:t>
      </w:r>
      <w:proofErr w:type="gramEnd"/>
      <w:r w:rsidR="00A411C5">
        <w:rPr>
          <w:rFonts w:ascii="CMR9" w:hAnsi="CMR9" w:cs="CMR9"/>
          <w:color w:val="000000"/>
          <w:sz w:val="18"/>
          <w:szCs w:val="18"/>
        </w:rPr>
        <w:t xml:space="preserve">live below Poverty line) OR p(speak Foreign Lang at home) </w:t>
      </w:r>
    </w:p>
    <w:p w:rsidR="00A411C5" w:rsidRDefault="00A411C5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 xml:space="preserve">=&gt; P(A) or p(B) = p(A) + p(B) – </w:t>
      </w:r>
      <w:proofErr w:type="gramStart"/>
      <w:r>
        <w:rPr>
          <w:rFonts w:ascii="CMR9" w:hAnsi="CMR9" w:cs="CMR9"/>
          <w:color w:val="000000"/>
          <w:sz w:val="18"/>
          <w:szCs w:val="18"/>
        </w:rPr>
        <w:t>p(</w:t>
      </w:r>
      <w:proofErr w:type="gramEnd"/>
      <w:r>
        <w:rPr>
          <w:rFonts w:ascii="CMR9" w:hAnsi="CMR9" w:cs="CMR9"/>
          <w:color w:val="000000"/>
          <w:sz w:val="18"/>
          <w:szCs w:val="18"/>
        </w:rPr>
        <w:t>A intersection B)</w:t>
      </w:r>
    </w:p>
    <w:p w:rsidR="00A411C5" w:rsidRDefault="00A411C5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 xml:space="preserve">=&gt; </w:t>
      </w:r>
      <w:r w:rsidRPr="00A411C5">
        <w:rPr>
          <w:rFonts w:ascii="CMR9" w:hAnsi="CMR9" w:cs="CMR9"/>
          <w:color w:val="000000"/>
          <w:sz w:val="18"/>
          <w:szCs w:val="18"/>
        </w:rPr>
        <w:t xml:space="preserve">= 0.146 + 0.207 − </w:t>
      </w:r>
      <w:proofErr w:type="gramStart"/>
      <w:r w:rsidRPr="00A411C5">
        <w:rPr>
          <w:rFonts w:ascii="CMR9" w:hAnsi="CMR9" w:cs="CMR9"/>
          <w:color w:val="000000"/>
          <w:sz w:val="18"/>
          <w:szCs w:val="18"/>
        </w:rPr>
        <w:t>0.042</w:t>
      </w:r>
      <w:r>
        <w:rPr>
          <w:rFonts w:ascii="CMR9" w:hAnsi="CMR9" w:cs="CMR9"/>
          <w:color w:val="000000"/>
          <w:sz w:val="18"/>
          <w:szCs w:val="18"/>
        </w:rPr>
        <w:t xml:space="preserve">  =</w:t>
      </w:r>
      <w:proofErr w:type="gramEnd"/>
      <w:r>
        <w:rPr>
          <w:rFonts w:ascii="CMR9" w:hAnsi="CMR9" w:cs="CMR9"/>
          <w:color w:val="000000"/>
          <w:sz w:val="18"/>
          <w:szCs w:val="18"/>
        </w:rPr>
        <w:t xml:space="preserve"> 0.311</w:t>
      </w:r>
    </w:p>
    <w:p w:rsidR="00A411C5" w:rsidRPr="00AB555B" w:rsidRDefault="00A411C5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b/>
          <w:color w:val="000000"/>
          <w:sz w:val="18"/>
          <w:szCs w:val="18"/>
        </w:rPr>
      </w:pPr>
      <w:r w:rsidRPr="00C3418B">
        <w:rPr>
          <w:rFonts w:ascii="CMR9" w:hAnsi="CMR9" w:cs="CMR9"/>
          <w:b/>
          <w:color w:val="000000"/>
          <w:sz w:val="18"/>
          <w:szCs w:val="18"/>
        </w:rPr>
        <w:t>(e) What percent of Americans live above the poverty line and only speak English at home?</w:t>
      </w:r>
    </w:p>
    <w:p w:rsidR="00A411C5" w:rsidRDefault="00A411C5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b/>
          <w:color w:val="000000"/>
          <w:sz w:val="18"/>
          <w:szCs w:val="18"/>
        </w:rPr>
      </w:pPr>
      <w:r>
        <w:rPr>
          <w:rFonts w:ascii="CMR9" w:hAnsi="CMR9" w:cs="CMR9"/>
          <w:b/>
          <w:color w:val="000000"/>
          <w:sz w:val="18"/>
          <w:szCs w:val="18"/>
        </w:rPr>
        <w:t xml:space="preserve">Answer: </w:t>
      </w:r>
      <w:r w:rsidR="007A222A">
        <w:rPr>
          <w:rFonts w:ascii="CMR9" w:hAnsi="CMR9" w:cs="CMR9"/>
          <w:b/>
          <w:color w:val="000000"/>
          <w:sz w:val="18"/>
          <w:szCs w:val="18"/>
        </w:rPr>
        <w:t xml:space="preserve"> We can also solve this by </w:t>
      </w:r>
    </w:p>
    <w:p w:rsidR="007A222A" w:rsidRPr="007A222A" w:rsidRDefault="007A222A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proofErr w:type="gramStart"/>
      <w:r w:rsidRPr="007A222A">
        <w:rPr>
          <w:rFonts w:ascii="CMR9" w:hAnsi="CMR9" w:cs="CMR9"/>
          <w:color w:val="000000"/>
          <w:sz w:val="18"/>
          <w:szCs w:val="18"/>
        </w:rPr>
        <w:t>P(</w:t>
      </w:r>
      <w:proofErr w:type="gramEnd"/>
      <w:r w:rsidRPr="007A222A">
        <w:rPr>
          <w:rFonts w:ascii="CMR9" w:hAnsi="CMR9" w:cs="CMR9"/>
          <w:color w:val="000000"/>
          <w:sz w:val="18"/>
          <w:szCs w:val="18"/>
        </w:rPr>
        <w:t>! below the poverty line)  AND p(!speak Foreign Lang)</w:t>
      </w:r>
    </w:p>
    <w:p w:rsidR="007A222A" w:rsidRPr="007A222A" w:rsidRDefault="007A222A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proofErr w:type="gramStart"/>
      <w:r w:rsidRPr="007A222A">
        <w:rPr>
          <w:rFonts w:ascii="CMR9" w:hAnsi="CMR9" w:cs="CMR9"/>
          <w:color w:val="000000"/>
          <w:sz w:val="18"/>
          <w:szCs w:val="18"/>
        </w:rPr>
        <w:t>P(</w:t>
      </w:r>
      <w:proofErr w:type="gramEnd"/>
      <w:r w:rsidRPr="007A222A">
        <w:rPr>
          <w:rFonts w:ascii="CMR9" w:hAnsi="CMR9" w:cs="CMR9"/>
          <w:color w:val="000000"/>
          <w:sz w:val="18"/>
          <w:szCs w:val="18"/>
        </w:rPr>
        <w:t>neither below PL nor speak FL) = 1 - P(below PL or speak FL) = 1 - 0.311 = 0.689</w:t>
      </w:r>
    </w:p>
    <w:p w:rsidR="00A411C5" w:rsidRDefault="00A411C5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b/>
          <w:color w:val="000000"/>
          <w:sz w:val="18"/>
          <w:szCs w:val="18"/>
        </w:rPr>
      </w:pPr>
    </w:p>
    <w:p w:rsidR="00D13767" w:rsidRPr="00C3418B" w:rsidRDefault="00A411C5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b/>
          <w:color w:val="000000"/>
          <w:sz w:val="18"/>
          <w:szCs w:val="18"/>
        </w:rPr>
      </w:pPr>
      <w:r w:rsidRPr="00C3418B">
        <w:rPr>
          <w:rFonts w:ascii="CMR9" w:hAnsi="CMR9" w:cs="CMR9"/>
          <w:b/>
          <w:color w:val="000000"/>
          <w:sz w:val="18"/>
          <w:szCs w:val="18"/>
        </w:rPr>
        <w:t xml:space="preserve"> </w:t>
      </w:r>
      <w:r w:rsidR="00D13767" w:rsidRPr="00C3418B">
        <w:rPr>
          <w:rFonts w:ascii="CMR9" w:hAnsi="CMR9" w:cs="CMR9"/>
          <w:b/>
          <w:color w:val="000000"/>
          <w:sz w:val="18"/>
          <w:szCs w:val="18"/>
        </w:rPr>
        <w:t>(f) Is the event that someone lives below the poverty line independent of the event that the person</w:t>
      </w:r>
    </w:p>
    <w:p w:rsidR="00D13767" w:rsidRPr="00C3418B" w:rsidRDefault="00D13767" w:rsidP="00D13767">
      <w:pPr>
        <w:pBdr>
          <w:bottom w:val="single" w:sz="6" w:space="1" w:color="auto"/>
        </w:pBdr>
        <w:rPr>
          <w:rFonts w:ascii="CMR9" w:hAnsi="CMR9" w:cs="CMR9"/>
          <w:b/>
          <w:color w:val="000000"/>
          <w:sz w:val="18"/>
          <w:szCs w:val="18"/>
        </w:rPr>
      </w:pPr>
      <w:r w:rsidRPr="00C3418B">
        <w:rPr>
          <w:rFonts w:ascii="CMR9" w:hAnsi="CMR9" w:cs="CMR9"/>
          <w:b/>
          <w:color w:val="000000"/>
          <w:sz w:val="18"/>
          <w:szCs w:val="18"/>
        </w:rPr>
        <w:t>speaks a foreign language at home?</w:t>
      </w:r>
    </w:p>
    <w:p w:rsidR="00D13767" w:rsidRDefault="00D13767" w:rsidP="00D13767"/>
    <w:p w:rsidR="00D13767" w:rsidRDefault="00D13767" w:rsidP="00D13767"/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BX9" w:hAnsi="CMBX9" w:cs="CMBX9"/>
          <w:color w:val="569CBE"/>
          <w:sz w:val="18"/>
          <w:szCs w:val="18"/>
        </w:rPr>
        <w:t xml:space="preserve">2.20 Assortative mating. </w:t>
      </w:r>
      <w:r>
        <w:rPr>
          <w:rFonts w:ascii="CMR9" w:hAnsi="CMR9" w:cs="CMR9"/>
          <w:color w:val="000000"/>
          <w:sz w:val="18"/>
          <w:szCs w:val="18"/>
        </w:rPr>
        <w:t>Assortative mating is a nonrandom mating pattern where individuals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with similar genotypes and/or phenotypes mate with one another more frequently than what would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be expected under a random mating pattern. Researchers studying this topic collected data on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eye colors of 204 Scandinavian men and their female partners. The table below summarizes the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9" w:hAnsi="CMR9" w:cs="CMR9"/>
          <w:color w:val="000000"/>
          <w:sz w:val="18"/>
          <w:szCs w:val="18"/>
        </w:rPr>
        <w:t>results. For simplicity, we only include heterosexual relationships in this exercise.</w:t>
      </w:r>
      <w:r>
        <w:rPr>
          <w:rFonts w:ascii="CMR6" w:hAnsi="CMR6" w:cs="CMR6"/>
          <w:color w:val="808080"/>
          <w:sz w:val="12"/>
          <w:szCs w:val="12"/>
        </w:rPr>
        <w:t>65</w:t>
      </w:r>
    </w:p>
    <w:p w:rsidR="00C17E1E" w:rsidRDefault="00C17E1E" w:rsidP="00D13767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noProof/>
        </w:rPr>
        <w:drawing>
          <wp:inline distT="0" distB="0" distL="0" distR="0" wp14:anchorId="1032D5FF" wp14:editId="49AA915A">
            <wp:extent cx="4962525" cy="1181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4F" w:rsidRDefault="0096504F" w:rsidP="00D13767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</w:p>
    <w:p w:rsidR="0096504F" w:rsidRDefault="0096504F" w:rsidP="00D13767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</w:p>
    <w:p w:rsidR="0096504F" w:rsidRDefault="0096504F" w:rsidP="00D13767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</w:p>
    <w:p w:rsidR="00C17E1E" w:rsidRDefault="00C17E1E" w:rsidP="00D13767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</w:p>
    <w:p w:rsidR="0096504F" w:rsidRDefault="0096504F" w:rsidP="00D13767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TI9" w:hAnsi="CMTI9" w:cs="CMTI9"/>
          <w:color w:val="000000"/>
          <w:sz w:val="18"/>
          <w:szCs w:val="18"/>
        </w:rPr>
        <w:t>Total &lt;- 204</w:t>
      </w:r>
    </w:p>
    <w:p w:rsidR="0096504F" w:rsidRDefault="0096504F" w:rsidP="00D13767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TI9" w:hAnsi="CMTI9" w:cs="CMTI9"/>
          <w:color w:val="000000"/>
          <w:sz w:val="18"/>
          <w:szCs w:val="18"/>
        </w:rPr>
        <w:t>FB &lt;</w:t>
      </w:r>
      <w:proofErr w:type="gramStart"/>
      <w:r>
        <w:rPr>
          <w:rFonts w:ascii="CMTI9" w:hAnsi="CMTI9" w:cs="CMTI9"/>
          <w:color w:val="000000"/>
          <w:sz w:val="18"/>
          <w:szCs w:val="18"/>
        </w:rPr>
        <w:t>-  108</w:t>
      </w:r>
      <w:proofErr w:type="gramEnd"/>
      <w:r>
        <w:rPr>
          <w:rFonts w:ascii="CMTI9" w:hAnsi="CMTI9" w:cs="CMTI9"/>
          <w:color w:val="000000"/>
          <w:sz w:val="18"/>
          <w:szCs w:val="18"/>
        </w:rPr>
        <w:t>/</w:t>
      </w:r>
      <w:r w:rsidRPr="0096504F">
        <w:rPr>
          <w:rFonts w:ascii="CMTI9" w:hAnsi="CMTI9" w:cs="CMTI9"/>
          <w:color w:val="000000"/>
          <w:sz w:val="18"/>
          <w:szCs w:val="18"/>
        </w:rPr>
        <w:t xml:space="preserve"> </w:t>
      </w:r>
      <w:r>
        <w:rPr>
          <w:rFonts w:ascii="CMTI9" w:hAnsi="CMTI9" w:cs="CMTI9"/>
          <w:color w:val="000000"/>
          <w:sz w:val="18"/>
          <w:szCs w:val="18"/>
        </w:rPr>
        <w:t>Total</w:t>
      </w:r>
      <w:r>
        <w:rPr>
          <w:rFonts w:ascii="CMTI9" w:hAnsi="CMTI9" w:cs="CMTI9"/>
          <w:color w:val="000000"/>
          <w:sz w:val="18"/>
          <w:szCs w:val="18"/>
        </w:rPr>
        <w:t xml:space="preserve"> </w:t>
      </w:r>
    </w:p>
    <w:p w:rsidR="0096504F" w:rsidRDefault="0096504F" w:rsidP="00D13767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proofErr w:type="spellStart"/>
      <w:r>
        <w:rPr>
          <w:rFonts w:ascii="CMTI9" w:hAnsi="CMTI9" w:cs="CMTI9"/>
          <w:color w:val="000000"/>
          <w:sz w:val="18"/>
          <w:szCs w:val="18"/>
        </w:rPr>
        <w:t>FBr</w:t>
      </w:r>
      <w:proofErr w:type="spellEnd"/>
      <w:r>
        <w:rPr>
          <w:rFonts w:ascii="CMTI9" w:hAnsi="CMTI9" w:cs="CMTI9"/>
          <w:color w:val="000000"/>
          <w:sz w:val="18"/>
          <w:szCs w:val="18"/>
        </w:rPr>
        <w:t xml:space="preserve"> </w:t>
      </w:r>
      <w:r>
        <w:rPr>
          <w:rFonts w:ascii="CMTI9" w:hAnsi="CMTI9" w:cs="CMTI9"/>
          <w:color w:val="000000"/>
          <w:sz w:val="18"/>
          <w:szCs w:val="18"/>
        </w:rPr>
        <w:t xml:space="preserve">&lt;- </w:t>
      </w:r>
      <w:r>
        <w:rPr>
          <w:rFonts w:ascii="CMTI9" w:hAnsi="CMTI9" w:cs="CMTI9"/>
          <w:color w:val="000000"/>
          <w:sz w:val="18"/>
          <w:szCs w:val="18"/>
        </w:rPr>
        <w:t>55/</w:t>
      </w:r>
      <w:r w:rsidRPr="0096504F">
        <w:rPr>
          <w:rFonts w:ascii="CMTI9" w:hAnsi="CMTI9" w:cs="CMTI9"/>
          <w:color w:val="000000"/>
          <w:sz w:val="18"/>
          <w:szCs w:val="18"/>
        </w:rPr>
        <w:t xml:space="preserve"> </w:t>
      </w:r>
      <w:r>
        <w:rPr>
          <w:rFonts w:ascii="CMTI9" w:hAnsi="CMTI9" w:cs="CMTI9"/>
          <w:color w:val="000000"/>
          <w:sz w:val="18"/>
          <w:szCs w:val="18"/>
        </w:rPr>
        <w:t>Total</w:t>
      </w:r>
    </w:p>
    <w:p w:rsidR="0096504F" w:rsidRDefault="0096504F" w:rsidP="00D13767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TI9" w:hAnsi="CMTI9" w:cs="CMTI9"/>
          <w:color w:val="000000"/>
          <w:sz w:val="18"/>
          <w:szCs w:val="18"/>
        </w:rPr>
        <w:t xml:space="preserve">FG </w:t>
      </w:r>
      <w:r>
        <w:rPr>
          <w:rFonts w:ascii="CMTI9" w:hAnsi="CMTI9" w:cs="CMTI9"/>
          <w:color w:val="000000"/>
          <w:sz w:val="18"/>
          <w:szCs w:val="18"/>
        </w:rPr>
        <w:t>&lt;</w:t>
      </w:r>
      <w:proofErr w:type="gramStart"/>
      <w:r>
        <w:rPr>
          <w:rFonts w:ascii="CMTI9" w:hAnsi="CMTI9" w:cs="CMTI9"/>
          <w:color w:val="000000"/>
          <w:sz w:val="18"/>
          <w:szCs w:val="18"/>
        </w:rPr>
        <w:t xml:space="preserve">- </w:t>
      </w:r>
      <w:r>
        <w:rPr>
          <w:rFonts w:ascii="CMTI9" w:hAnsi="CMTI9" w:cs="CMTI9"/>
          <w:color w:val="000000"/>
          <w:sz w:val="18"/>
          <w:szCs w:val="18"/>
        </w:rPr>
        <w:t xml:space="preserve"> 41</w:t>
      </w:r>
      <w:proofErr w:type="gramEnd"/>
      <w:r>
        <w:rPr>
          <w:rFonts w:ascii="CMTI9" w:hAnsi="CMTI9" w:cs="CMTI9"/>
          <w:color w:val="000000"/>
          <w:sz w:val="18"/>
          <w:szCs w:val="18"/>
        </w:rPr>
        <w:t>/</w:t>
      </w:r>
      <w:r w:rsidRPr="0096504F">
        <w:rPr>
          <w:rFonts w:ascii="CMTI9" w:hAnsi="CMTI9" w:cs="CMTI9"/>
          <w:color w:val="000000"/>
          <w:sz w:val="18"/>
          <w:szCs w:val="18"/>
        </w:rPr>
        <w:t xml:space="preserve"> </w:t>
      </w:r>
      <w:r>
        <w:rPr>
          <w:rFonts w:ascii="CMTI9" w:hAnsi="CMTI9" w:cs="CMTI9"/>
          <w:color w:val="000000"/>
          <w:sz w:val="18"/>
          <w:szCs w:val="18"/>
        </w:rPr>
        <w:t>Total</w:t>
      </w:r>
    </w:p>
    <w:p w:rsidR="0096504F" w:rsidRDefault="0096504F" w:rsidP="00D13767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TI9" w:hAnsi="CMTI9" w:cs="CMTI9"/>
          <w:color w:val="000000"/>
          <w:sz w:val="18"/>
          <w:szCs w:val="18"/>
        </w:rPr>
        <w:t xml:space="preserve">MB </w:t>
      </w:r>
      <w:r>
        <w:rPr>
          <w:rFonts w:ascii="CMTI9" w:hAnsi="CMTI9" w:cs="CMTI9"/>
          <w:color w:val="000000"/>
          <w:sz w:val="18"/>
          <w:szCs w:val="18"/>
        </w:rPr>
        <w:t>&lt;-</w:t>
      </w:r>
      <w:r>
        <w:rPr>
          <w:rFonts w:ascii="CMTI9" w:hAnsi="CMTI9" w:cs="CMTI9"/>
          <w:color w:val="000000"/>
          <w:sz w:val="18"/>
          <w:szCs w:val="18"/>
        </w:rPr>
        <w:t>114/</w:t>
      </w:r>
      <w:r w:rsidRPr="0096504F">
        <w:rPr>
          <w:rFonts w:ascii="CMTI9" w:hAnsi="CMTI9" w:cs="CMTI9"/>
          <w:color w:val="000000"/>
          <w:sz w:val="18"/>
          <w:szCs w:val="18"/>
        </w:rPr>
        <w:t xml:space="preserve"> </w:t>
      </w:r>
      <w:r>
        <w:rPr>
          <w:rFonts w:ascii="CMTI9" w:hAnsi="CMTI9" w:cs="CMTI9"/>
          <w:color w:val="000000"/>
          <w:sz w:val="18"/>
          <w:szCs w:val="18"/>
        </w:rPr>
        <w:t>Total</w:t>
      </w:r>
    </w:p>
    <w:p w:rsidR="0096504F" w:rsidRDefault="0096504F" w:rsidP="00D13767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proofErr w:type="spellStart"/>
      <w:r>
        <w:rPr>
          <w:rFonts w:ascii="CMTI9" w:hAnsi="CMTI9" w:cs="CMTI9"/>
          <w:color w:val="000000"/>
          <w:sz w:val="18"/>
          <w:szCs w:val="18"/>
        </w:rPr>
        <w:t>MBr</w:t>
      </w:r>
      <w:proofErr w:type="spellEnd"/>
      <w:r>
        <w:rPr>
          <w:rFonts w:ascii="CMTI9" w:hAnsi="CMTI9" w:cs="CMTI9"/>
          <w:color w:val="000000"/>
          <w:sz w:val="18"/>
          <w:szCs w:val="18"/>
        </w:rPr>
        <w:t xml:space="preserve"> </w:t>
      </w:r>
      <w:r>
        <w:rPr>
          <w:rFonts w:ascii="CMTI9" w:hAnsi="CMTI9" w:cs="CMTI9"/>
          <w:color w:val="000000"/>
          <w:sz w:val="18"/>
          <w:szCs w:val="18"/>
        </w:rPr>
        <w:t>&lt;-</w:t>
      </w:r>
      <w:r>
        <w:rPr>
          <w:rFonts w:ascii="CMTI9" w:hAnsi="CMTI9" w:cs="CMTI9"/>
          <w:color w:val="000000"/>
          <w:sz w:val="18"/>
          <w:szCs w:val="18"/>
        </w:rPr>
        <w:t>54/</w:t>
      </w:r>
      <w:r w:rsidRPr="0096504F">
        <w:rPr>
          <w:rFonts w:ascii="CMTI9" w:hAnsi="CMTI9" w:cs="CMTI9"/>
          <w:color w:val="000000"/>
          <w:sz w:val="18"/>
          <w:szCs w:val="18"/>
        </w:rPr>
        <w:t xml:space="preserve"> </w:t>
      </w:r>
      <w:r>
        <w:rPr>
          <w:rFonts w:ascii="CMTI9" w:hAnsi="CMTI9" w:cs="CMTI9"/>
          <w:color w:val="000000"/>
          <w:sz w:val="18"/>
          <w:szCs w:val="18"/>
        </w:rPr>
        <w:t>Total</w:t>
      </w:r>
    </w:p>
    <w:p w:rsidR="0096504F" w:rsidRDefault="0096504F" w:rsidP="00D13767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TI9" w:hAnsi="CMTI9" w:cs="CMTI9"/>
          <w:color w:val="000000"/>
          <w:sz w:val="18"/>
          <w:szCs w:val="18"/>
        </w:rPr>
        <w:t xml:space="preserve">MG </w:t>
      </w:r>
      <w:r>
        <w:rPr>
          <w:rFonts w:ascii="CMTI9" w:hAnsi="CMTI9" w:cs="CMTI9"/>
          <w:color w:val="000000"/>
          <w:sz w:val="18"/>
          <w:szCs w:val="18"/>
        </w:rPr>
        <w:t>&lt;-</w:t>
      </w:r>
      <w:r>
        <w:rPr>
          <w:rFonts w:ascii="CMTI9" w:hAnsi="CMTI9" w:cs="CMTI9"/>
          <w:color w:val="000000"/>
          <w:sz w:val="18"/>
          <w:szCs w:val="18"/>
        </w:rPr>
        <w:t>36/</w:t>
      </w:r>
      <w:r w:rsidRPr="0096504F">
        <w:rPr>
          <w:rFonts w:ascii="CMTI9" w:hAnsi="CMTI9" w:cs="CMTI9"/>
          <w:color w:val="000000"/>
          <w:sz w:val="18"/>
          <w:szCs w:val="18"/>
        </w:rPr>
        <w:t xml:space="preserve"> </w:t>
      </w:r>
      <w:r>
        <w:rPr>
          <w:rFonts w:ascii="CMTI9" w:hAnsi="CMTI9" w:cs="CMTI9"/>
          <w:color w:val="000000"/>
          <w:sz w:val="18"/>
          <w:szCs w:val="18"/>
        </w:rPr>
        <w:t>Total</w:t>
      </w:r>
    </w:p>
    <w:p w:rsidR="0096504F" w:rsidRDefault="0096504F" w:rsidP="00D13767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TI9" w:hAnsi="CMTI9" w:cs="CMTI9"/>
          <w:color w:val="000000"/>
          <w:sz w:val="18"/>
          <w:szCs w:val="18"/>
        </w:rPr>
        <w:t>Partner (female)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Blue Brown Green Total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Blue 78 23 13 114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TI9" w:hAnsi="CMTI9" w:cs="CMTI9"/>
          <w:color w:val="000000"/>
          <w:sz w:val="18"/>
          <w:szCs w:val="18"/>
        </w:rPr>
        <w:t>Self (male)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Brown 19 23 12 54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Green 11 9 16 36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Total 108 55 41 204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(a) What is the probability that a randomly chosen male respondent or his partner has blue eyes?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(b) What is the probability that a randomly chosen male respondent with blue eyes has a partner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with blue eyes?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(c) What is the probability that a randomly chosen male respondent with brown eyes has a partner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with blue eyes? What about the probability of a randomly chosen male respondent with green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eyes having a partner with blue eyes?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lastRenderedPageBreak/>
        <w:t>(d) Does it appear that the eye colors of male respondents and their partners are independent?</w:t>
      </w:r>
    </w:p>
    <w:p w:rsidR="00D13767" w:rsidRDefault="00D13767" w:rsidP="00D13767">
      <w:pPr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Explain your reasoning.</w:t>
      </w:r>
    </w:p>
    <w:p w:rsidR="00D13767" w:rsidRDefault="00D13767" w:rsidP="00D13767">
      <w:pPr>
        <w:pBdr>
          <w:bottom w:val="single" w:sz="6" w:space="1" w:color="auto"/>
        </w:pBdr>
      </w:pPr>
    </w:p>
    <w:p w:rsidR="00D13767" w:rsidRDefault="00D13767" w:rsidP="00D13767"/>
    <w:p w:rsidR="00D13767" w:rsidRDefault="00D13767" w:rsidP="00D13767"/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BX9" w:hAnsi="CMBX9" w:cs="CMBX9"/>
          <w:color w:val="569CBE"/>
          <w:sz w:val="18"/>
          <w:szCs w:val="18"/>
        </w:rPr>
        <w:t xml:space="preserve">2.30 Books on a bookshelf. </w:t>
      </w:r>
      <w:r>
        <w:rPr>
          <w:rFonts w:ascii="CMR9" w:hAnsi="CMR9" w:cs="CMR9"/>
          <w:color w:val="000000"/>
          <w:sz w:val="18"/>
          <w:szCs w:val="18"/>
        </w:rPr>
        <w:t>The table below shows the distribution of books on a bookcase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based on whether they are nonfiction or fiction and hardcover or paperback.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TI9" w:hAnsi="CMTI9" w:cs="CMTI9"/>
          <w:color w:val="000000"/>
          <w:sz w:val="18"/>
          <w:szCs w:val="18"/>
        </w:rPr>
        <w:t>Format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Hardcover Paperback Total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color w:val="000000"/>
          <w:sz w:val="18"/>
          <w:szCs w:val="18"/>
        </w:rPr>
      </w:pPr>
      <w:r>
        <w:rPr>
          <w:rFonts w:ascii="CMTI9" w:hAnsi="CMTI9" w:cs="CMTI9"/>
          <w:color w:val="000000"/>
          <w:sz w:val="18"/>
          <w:szCs w:val="18"/>
        </w:rPr>
        <w:t>Type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Fiction 13 59 72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Nonfiction 15 8 23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Total 28 67 95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(a) Find the probability of drawing a hardcover book first then a paperback fiction book second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when drawing without replacement.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(b) Determine the probability of drawing a fiction book first and then a hardcover book second,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when drawing without replacement.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(c) Calculate the probability of the scenario in part (b), except this time complete the calculations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under the scenario where the first book is placed back on the bookcase before randomly drawing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the second book.</w:t>
      </w:r>
    </w:p>
    <w:p w:rsidR="00D13767" w:rsidRDefault="00D13767" w:rsidP="00D13767">
      <w:pPr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(d) The final answers to parts (b) and (c) are very similar. Explain why this is the case.</w:t>
      </w:r>
    </w:p>
    <w:p w:rsidR="00D13767" w:rsidRDefault="00D13767" w:rsidP="00D13767"/>
    <w:p w:rsidR="00D13767" w:rsidRDefault="00D13767" w:rsidP="00D13767">
      <w:pPr>
        <w:pBdr>
          <w:bottom w:val="single" w:sz="6" w:space="1" w:color="auto"/>
        </w:pBdr>
      </w:pP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BX9" w:hAnsi="CMBX9" w:cs="CMBX9"/>
          <w:color w:val="569CBE"/>
          <w:sz w:val="18"/>
          <w:szCs w:val="18"/>
        </w:rPr>
        <w:t xml:space="preserve">2.38 Baggage fees. </w:t>
      </w:r>
      <w:r>
        <w:rPr>
          <w:rFonts w:ascii="CMR9" w:hAnsi="CMR9" w:cs="CMR9"/>
          <w:color w:val="000000"/>
          <w:sz w:val="18"/>
          <w:szCs w:val="18"/>
        </w:rPr>
        <w:t xml:space="preserve">An airline charges the following baggage fees: </w:t>
      </w:r>
      <w:r>
        <w:rPr>
          <w:rFonts w:ascii="SFRM0900" w:hAnsi="SFRM0900" w:cs="SFRM0900"/>
          <w:color w:val="000000"/>
          <w:sz w:val="18"/>
          <w:szCs w:val="18"/>
        </w:rPr>
        <w:t>$</w:t>
      </w:r>
      <w:r>
        <w:rPr>
          <w:rFonts w:ascii="CMR9" w:hAnsi="CMR9" w:cs="CMR9"/>
          <w:color w:val="000000"/>
          <w:sz w:val="18"/>
          <w:szCs w:val="18"/>
        </w:rPr>
        <w:t>25 for the first bag and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SFRM0900" w:hAnsi="SFRM0900" w:cs="SFRM0900"/>
          <w:color w:val="000000"/>
          <w:sz w:val="18"/>
          <w:szCs w:val="18"/>
        </w:rPr>
        <w:t>$</w:t>
      </w:r>
      <w:r>
        <w:rPr>
          <w:rFonts w:ascii="CMR9" w:hAnsi="CMR9" w:cs="CMR9"/>
          <w:color w:val="000000"/>
          <w:sz w:val="18"/>
          <w:szCs w:val="18"/>
        </w:rPr>
        <w:t>35 for the second. Suppose 54% of passengers have no checked luggage, 34% have one piece of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checked luggage and 12% have two pieces. We suppose a negligible portion of people check more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than two bags.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(a) Build a probability model, compute the average revenue per passenger, and compute the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corresponding standard deviation.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(b) About how much revenue should the airline expect for a flight of 120 passengers? With what</w:t>
      </w:r>
    </w:p>
    <w:p w:rsidR="00D13767" w:rsidRDefault="00D13767" w:rsidP="00D13767">
      <w:pPr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standard deviation? Note any assumptions you make and if you think they are justified.</w:t>
      </w:r>
    </w:p>
    <w:p w:rsidR="00D13767" w:rsidRDefault="00D13767" w:rsidP="00D13767"/>
    <w:p w:rsidR="00D13767" w:rsidRDefault="00D13767" w:rsidP="00D13767">
      <w:pPr>
        <w:pBdr>
          <w:bottom w:val="single" w:sz="6" w:space="1" w:color="auto"/>
        </w:pBdr>
      </w:pP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BX9" w:hAnsi="CMBX9" w:cs="CMBX9"/>
          <w:color w:val="569CBE"/>
          <w:sz w:val="18"/>
          <w:szCs w:val="18"/>
        </w:rPr>
        <w:t>2.</w:t>
      </w:r>
      <w:bookmarkStart w:id="0" w:name="_GoBack"/>
      <w:r>
        <w:rPr>
          <w:rFonts w:ascii="CMBX9" w:hAnsi="CMBX9" w:cs="CMBX9"/>
          <w:color w:val="569CBE"/>
          <w:sz w:val="18"/>
          <w:szCs w:val="18"/>
        </w:rPr>
        <w:t>44 Income and gender</w:t>
      </w:r>
      <w:bookmarkEnd w:id="0"/>
      <w:r>
        <w:rPr>
          <w:rFonts w:ascii="CMBX9" w:hAnsi="CMBX9" w:cs="CMBX9"/>
          <w:color w:val="569CBE"/>
          <w:sz w:val="18"/>
          <w:szCs w:val="18"/>
        </w:rPr>
        <w:t xml:space="preserve">. </w:t>
      </w:r>
      <w:r>
        <w:rPr>
          <w:rFonts w:ascii="CMR9" w:hAnsi="CMR9" w:cs="CMR9"/>
          <w:color w:val="000000"/>
          <w:sz w:val="18"/>
          <w:szCs w:val="18"/>
        </w:rPr>
        <w:t>The relative frequency table below displays the distribution of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annual total personal income (in 2009 inflation-adjusted dollars) for a representative sample of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96,420,486 Americans. These data come from the American Community Survey for 2005-2009.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color w:val="808080"/>
          <w:sz w:val="12"/>
          <w:szCs w:val="12"/>
        </w:rPr>
      </w:pPr>
      <w:r>
        <w:rPr>
          <w:rFonts w:ascii="CMR9" w:hAnsi="CMR9" w:cs="CMR9"/>
          <w:color w:val="000000"/>
          <w:sz w:val="18"/>
          <w:szCs w:val="18"/>
        </w:rPr>
        <w:lastRenderedPageBreak/>
        <w:t>This sample is comprised of 59% males and 41% females.</w:t>
      </w:r>
      <w:r>
        <w:rPr>
          <w:rFonts w:ascii="CMR6" w:hAnsi="CMR6" w:cs="CMR6"/>
          <w:color w:val="808080"/>
          <w:sz w:val="12"/>
          <w:szCs w:val="12"/>
        </w:rPr>
        <w:t>69</w:t>
      </w:r>
      <w:r w:rsidR="00B92D7E">
        <w:rPr>
          <w:noProof/>
        </w:rPr>
        <w:drawing>
          <wp:anchor distT="0" distB="0" distL="114300" distR="114300" simplePos="0" relativeHeight="251658240" behindDoc="0" locked="0" layoutInCell="1" allowOverlap="1" wp14:anchorId="6C40E4A3">
            <wp:simplePos x="0" y="0"/>
            <wp:positionH relativeFrom="column">
              <wp:posOffset>2718435</wp:posOffset>
            </wp:positionH>
            <wp:positionV relativeFrom="paragraph">
              <wp:posOffset>3175</wp:posOffset>
            </wp:positionV>
            <wp:extent cx="2647950" cy="22669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(a) Describe the distribution of total personal income.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(b) What is the probability that a randomly chosen US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 xml:space="preserve">resident makes less than </w:t>
      </w:r>
      <w:r>
        <w:rPr>
          <w:rFonts w:ascii="SFRM0900" w:hAnsi="SFRM0900" w:cs="SFRM0900"/>
          <w:color w:val="000000"/>
          <w:sz w:val="18"/>
          <w:szCs w:val="18"/>
        </w:rPr>
        <w:t>$</w:t>
      </w:r>
      <w:r>
        <w:rPr>
          <w:rFonts w:ascii="CMR9" w:hAnsi="CMR9" w:cs="CMR9"/>
          <w:color w:val="000000"/>
          <w:sz w:val="18"/>
          <w:szCs w:val="18"/>
        </w:rPr>
        <w:t>50,000 per year?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(c) What is the probability that a randomly chosen US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 xml:space="preserve">resident makes less than </w:t>
      </w:r>
      <w:r>
        <w:rPr>
          <w:rFonts w:ascii="SFRM0900" w:hAnsi="SFRM0900" w:cs="SFRM0900"/>
          <w:color w:val="000000"/>
          <w:sz w:val="18"/>
          <w:szCs w:val="18"/>
        </w:rPr>
        <w:t>$</w:t>
      </w:r>
      <w:r>
        <w:rPr>
          <w:rFonts w:ascii="CMR9" w:hAnsi="CMR9" w:cs="CMR9"/>
          <w:color w:val="000000"/>
          <w:sz w:val="18"/>
          <w:szCs w:val="18"/>
        </w:rPr>
        <w:t>50,000 per year and is female?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Note any assumptions you make.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(d) The same data source indicates that 71.8% of females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 xml:space="preserve">make less than </w:t>
      </w:r>
      <w:r>
        <w:rPr>
          <w:rFonts w:ascii="SFRM0900" w:hAnsi="SFRM0900" w:cs="SFRM0900"/>
          <w:color w:val="000000"/>
          <w:sz w:val="18"/>
          <w:szCs w:val="18"/>
        </w:rPr>
        <w:t>$</w:t>
      </w:r>
      <w:r>
        <w:rPr>
          <w:rFonts w:ascii="CMR9" w:hAnsi="CMR9" w:cs="CMR9"/>
          <w:color w:val="000000"/>
          <w:sz w:val="18"/>
          <w:szCs w:val="18"/>
        </w:rPr>
        <w:t>50,000 per year. Use this value to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 xml:space="preserve">determine </w:t>
      </w:r>
      <w:proofErr w:type="gramStart"/>
      <w:r>
        <w:rPr>
          <w:rFonts w:ascii="CMR9" w:hAnsi="CMR9" w:cs="CMR9"/>
          <w:color w:val="000000"/>
          <w:sz w:val="18"/>
          <w:szCs w:val="18"/>
        </w:rPr>
        <w:t>whether or not</w:t>
      </w:r>
      <w:proofErr w:type="gramEnd"/>
      <w:r>
        <w:rPr>
          <w:rFonts w:ascii="CMR9" w:hAnsi="CMR9" w:cs="CMR9"/>
          <w:color w:val="000000"/>
          <w:sz w:val="18"/>
          <w:szCs w:val="18"/>
        </w:rPr>
        <w:t xml:space="preserve"> the assumption you made in</w:t>
      </w:r>
    </w:p>
    <w:p w:rsidR="00D13767" w:rsidRDefault="00D13767" w:rsidP="00D13767">
      <w:pPr>
        <w:rPr>
          <w:rFonts w:ascii="CMR9" w:hAnsi="CMR9" w:cs="CMR9"/>
          <w:color w:val="000000"/>
          <w:sz w:val="18"/>
          <w:szCs w:val="18"/>
        </w:rPr>
      </w:pPr>
      <w:r>
        <w:rPr>
          <w:rFonts w:ascii="CMR9" w:hAnsi="CMR9" w:cs="CMR9"/>
          <w:color w:val="000000"/>
          <w:sz w:val="18"/>
          <w:szCs w:val="18"/>
        </w:rPr>
        <w:t>part (c) is valid.</w:t>
      </w:r>
    </w:p>
    <w:p w:rsidR="00D13767" w:rsidRDefault="00D13767" w:rsidP="00D13767"/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sz w:val="18"/>
          <w:szCs w:val="18"/>
        </w:rPr>
      </w:pPr>
      <w:r>
        <w:rPr>
          <w:rFonts w:ascii="CMTI9" w:hAnsi="CMTI9" w:cs="CMTI9"/>
          <w:sz w:val="18"/>
          <w:szCs w:val="18"/>
        </w:rPr>
        <w:t>Income Total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$</w:t>
      </w:r>
      <w:r>
        <w:rPr>
          <w:rFonts w:ascii="CMR9" w:hAnsi="CMR9" w:cs="CMR9"/>
          <w:sz w:val="18"/>
          <w:szCs w:val="18"/>
        </w:rPr>
        <w:t xml:space="preserve">1 to </w:t>
      </w:r>
      <w:r>
        <w:rPr>
          <w:rFonts w:ascii="SFRM0900" w:hAnsi="SFRM0900" w:cs="SFRM0900"/>
          <w:sz w:val="18"/>
          <w:szCs w:val="18"/>
        </w:rPr>
        <w:t>$</w:t>
      </w:r>
      <w:r>
        <w:rPr>
          <w:rFonts w:ascii="CMR9" w:hAnsi="CMR9" w:cs="CMR9"/>
          <w:sz w:val="18"/>
          <w:szCs w:val="18"/>
        </w:rPr>
        <w:t>9,999 or loss 2.2%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$</w:t>
      </w:r>
      <w:r>
        <w:rPr>
          <w:rFonts w:ascii="CMR9" w:hAnsi="CMR9" w:cs="CMR9"/>
          <w:sz w:val="18"/>
          <w:szCs w:val="18"/>
        </w:rPr>
        <w:t xml:space="preserve">10,000 to </w:t>
      </w:r>
      <w:r>
        <w:rPr>
          <w:rFonts w:ascii="SFRM0900" w:hAnsi="SFRM0900" w:cs="SFRM0900"/>
          <w:sz w:val="18"/>
          <w:szCs w:val="18"/>
        </w:rPr>
        <w:t>$</w:t>
      </w:r>
      <w:r>
        <w:rPr>
          <w:rFonts w:ascii="CMR9" w:hAnsi="CMR9" w:cs="CMR9"/>
          <w:sz w:val="18"/>
          <w:szCs w:val="18"/>
        </w:rPr>
        <w:t>14,999 4.7%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$</w:t>
      </w:r>
      <w:r>
        <w:rPr>
          <w:rFonts w:ascii="CMR9" w:hAnsi="CMR9" w:cs="CMR9"/>
          <w:sz w:val="18"/>
          <w:szCs w:val="18"/>
        </w:rPr>
        <w:t xml:space="preserve">15,000 to </w:t>
      </w:r>
      <w:r>
        <w:rPr>
          <w:rFonts w:ascii="SFRM0900" w:hAnsi="SFRM0900" w:cs="SFRM0900"/>
          <w:sz w:val="18"/>
          <w:szCs w:val="18"/>
        </w:rPr>
        <w:t>$</w:t>
      </w:r>
      <w:r>
        <w:rPr>
          <w:rFonts w:ascii="CMR9" w:hAnsi="CMR9" w:cs="CMR9"/>
          <w:sz w:val="18"/>
          <w:szCs w:val="18"/>
        </w:rPr>
        <w:t>24,999 15.8%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$</w:t>
      </w:r>
      <w:r>
        <w:rPr>
          <w:rFonts w:ascii="CMR9" w:hAnsi="CMR9" w:cs="CMR9"/>
          <w:sz w:val="18"/>
          <w:szCs w:val="18"/>
        </w:rPr>
        <w:t xml:space="preserve">25,000 to </w:t>
      </w:r>
      <w:r>
        <w:rPr>
          <w:rFonts w:ascii="SFRM0900" w:hAnsi="SFRM0900" w:cs="SFRM0900"/>
          <w:sz w:val="18"/>
          <w:szCs w:val="18"/>
        </w:rPr>
        <w:t>$</w:t>
      </w:r>
      <w:r>
        <w:rPr>
          <w:rFonts w:ascii="CMR9" w:hAnsi="CMR9" w:cs="CMR9"/>
          <w:sz w:val="18"/>
          <w:szCs w:val="18"/>
        </w:rPr>
        <w:t>34,999 18.3%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$</w:t>
      </w:r>
      <w:r>
        <w:rPr>
          <w:rFonts w:ascii="CMR9" w:hAnsi="CMR9" w:cs="CMR9"/>
          <w:sz w:val="18"/>
          <w:szCs w:val="18"/>
        </w:rPr>
        <w:t xml:space="preserve">35,000 to </w:t>
      </w:r>
      <w:r>
        <w:rPr>
          <w:rFonts w:ascii="SFRM0900" w:hAnsi="SFRM0900" w:cs="SFRM0900"/>
          <w:sz w:val="18"/>
          <w:szCs w:val="18"/>
        </w:rPr>
        <w:t>$</w:t>
      </w:r>
      <w:r>
        <w:rPr>
          <w:rFonts w:ascii="CMR9" w:hAnsi="CMR9" w:cs="CMR9"/>
          <w:sz w:val="18"/>
          <w:szCs w:val="18"/>
        </w:rPr>
        <w:t>49,999 21.2%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$</w:t>
      </w:r>
      <w:r>
        <w:rPr>
          <w:rFonts w:ascii="CMR9" w:hAnsi="CMR9" w:cs="CMR9"/>
          <w:sz w:val="18"/>
          <w:szCs w:val="18"/>
        </w:rPr>
        <w:t xml:space="preserve">50,000 to </w:t>
      </w:r>
      <w:r>
        <w:rPr>
          <w:rFonts w:ascii="SFRM0900" w:hAnsi="SFRM0900" w:cs="SFRM0900"/>
          <w:sz w:val="18"/>
          <w:szCs w:val="18"/>
        </w:rPr>
        <w:t>$</w:t>
      </w:r>
      <w:r>
        <w:rPr>
          <w:rFonts w:ascii="CMR9" w:hAnsi="CMR9" w:cs="CMR9"/>
          <w:sz w:val="18"/>
          <w:szCs w:val="18"/>
        </w:rPr>
        <w:t>64,999 13.9%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$</w:t>
      </w:r>
      <w:r>
        <w:rPr>
          <w:rFonts w:ascii="CMR9" w:hAnsi="CMR9" w:cs="CMR9"/>
          <w:sz w:val="18"/>
          <w:szCs w:val="18"/>
        </w:rPr>
        <w:t xml:space="preserve">65,000 to </w:t>
      </w:r>
      <w:r>
        <w:rPr>
          <w:rFonts w:ascii="SFRM0900" w:hAnsi="SFRM0900" w:cs="SFRM0900"/>
          <w:sz w:val="18"/>
          <w:szCs w:val="18"/>
        </w:rPr>
        <w:t>$</w:t>
      </w:r>
      <w:r>
        <w:rPr>
          <w:rFonts w:ascii="CMR9" w:hAnsi="CMR9" w:cs="CMR9"/>
          <w:sz w:val="18"/>
          <w:szCs w:val="18"/>
        </w:rPr>
        <w:t>74,999 5.8%</w:t>
      </w:r>
    </w:p>
    <w:p w:rsidR="00D13767" w:rsidRDefault="00D13767" w:rsidP="00D13767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SFRM0900" w:hAnsi="SFRM0900" w:cs="SFRM0900"/>
          <w:sz w:val="18"/>
          <w:szCs w:val="18"/>
        </w:rPr>
        <w:t>$</w:t>
      </w:r>
      <w:r>
        <w:rPr>
          <w:rFonts w:ascii="CMR9" w:hAnsi="CMR9" w:cs="CMR9"/>
          <w:sz w:val="18"/>
          <w:szCs w:val="18"/>
        </w:rPr>
        <w:t xml:space="preserve">75,000 to </w:t>
      </w:r>
      <w:r>
        <w:rPr>
          <w:rFonts w:ascii="SFRM0900" w:hAnsi="SFRM0900" w:cs="SFRM0900"/>
          <w:sz w:val="18"/>
          <w:szCs w:val="18"/>
        </w:rPr>
        <w:t>$</w:t>
      </w:r>
      <w:r>
        <w:rPr>
          <w:rFonts w:ascii="CMR9" w:hAnsi="CMR9" w:cs="CMR9"/>
          <w:sz w:val="18"/>
          <w:szCs w:val="18"/>
        </w:rPr>
        <w:t>99,999 8.4%</w:t>
      </w:r>
    </w:p>
    <w:p w:rsidR="00D13767" w:rsidRDefault="00D13767" w:rsidP="00D13767">
      <w:r>
        <w:rPr>
          <w:rFonts w:ascii="SFRM0900" w:hAnsi="SFRM0900" w:cs="SFRM0900"/>
          <w:sz w:val="18"/>
          <w:szCs w:val="18"/>
        </w:rPr>
        <w:t>$</w:t>
      </w:r>
      <w:r>
        <w:rPr>
          <w:rFonts w:ascii="CMR9" w:hAnsi="CMR9" w:cs="CMR9"/>
          <w:sz w:val="18"/>
          <w:szCs w:val="18"/>
        </w:rPr>
        <w:t>100,000 or more 9.7%</w:t>
      </w:r>
    </w:p>
    <w:p w:rsidR="00D13767" w:rsidRDefault="00D13767" w:rsidP="00D13767"/>
    <w:sectPr w:rsidR="00D13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MBX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I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RM09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93"/>
    <w:rsid w:val="001C257D"/>
    <w:rsid w:val="00351F93"/>
    <w:rsid w:val="0053749E"/>
    <w:rsid w:val="006C17B7"/>
    <w:rsid w:val="006C5114"/>
    <w:rsid w:val="007A222A"/>
    <w:rsid w:val="0096504F"/>
    <w:rsid w:val="00A411C5"/>
    <w:rsid w:val="00AB555B"/>
    <w:rsid w:val="00B92D7E"/>
    <w:rsid w:val="00C17E1E"/>
    <w:rsid w:val="00C3418B"/>
    <w:rsid w:val="00D13767"/>
    <w:rsid w:val="00D73BD0"/>
    <w:rsid w:val="00E8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3B62"/>
  <w15:chartTrackingRefBased/>
  <w15:docId w15:val="{8E60AE86-B08D-4718-866D-5DDE685D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4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 Rajwant</dc:creator>
  <cp:keywords/>
  <dc:description/>
  <cp:lastModifiedBy>Mishra Rajwant</cp:lastModifiedBy>
  <cp:revision>4</cp:revision>
  <dcterms:created xsi:type="dcterms:W3CDTF">2019-02-17T07:21:00Z</dcterms:created>
  <dcterms:modified xsi:type="dcterms:W3CDTF">2019-02-17T23:47:00Z</dcterms:modified>
</cp:coreProperties>
</file>